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8"/>
        <w:tblW w:w="4963" w:type="pct"/>
        <w:tblLook w:val="04A0" w:firstRow="1" w:lastRow="0" w:firstColumn="1" w:lastColumn="0" w:noHBand="0" w:noVBand="1"/>
      </w:tblPr>
      <w:tblGrid>
        <w:gridCol w:w="1972"/>
        <w:gridCol w:w="8631"/>
      </w:tblGrid>
      <w:tr w:rsidR="00C40D85" w14:paraId="44B48CF1" w14:textId="77777777" w:rsidTr="00C40D85">
        <w:trPr>
          <w:trHeight w:val="1859"/>
        </w:trPr>
        <w:tc>
          <w:tcPr>
            <w:tcW w:w="930" w:type="pct"/>
          </w:tcPr>
          <w:p w14:paraId="549A4A3D" w14:textId="77777777" w:rsidR="00C40D85" w:rsidRDefault="00C40D85" w:rsidP="00C40D85">
            <w:pPr>
              <w:widowControl w:val="0"/>
            </w:pPr>
          </w:p>
        </w:tc>
        <w:tc>
          <w:tcPr>
            <w:tcW w:w="4070" w:type="pct"/>
            <w:vAlign w:val="center"/>
          </w:tcPr>
          <w:p w14:paraId="3E1EF547" w14:textId="77777777" w:rsidR="00C40D85" w:rsidRDefault="00C40D85" w:rsidP="00C40D85">
            <w:pPr>
              <w:widowControl w:val="0"/>
              <w:rPr>
                <w:b/>
                <w:i/>
                <w:sz w:val="28"/>
              </w:rPr>
            </w:pPr>
          </w:p>
        </w:tc>
      </w:tr>
      <w:tr w:rsidR="00C40D85" w14:paraId="46A96310" w14:textId="77777777" w:rsidTr="00C40D85">
        <w:trPr>
          <w:trHeight w:val="1859"/>
        </w:trPr>
        <w:tc>
          <w:tcPr>
            <w:tcW w:w="930" w:type="pct"/>
            <w:hideMark/>
          </w:tcPr>
          <w:p w14:paraId="5D8FE5D2" w14:textId="77777777" w:rsidR="00C40D85" w:rsidRDefault="00C40D85" w:rsidP="00C40D85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B4A2B8F" wp14:editId="1776097C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-57150</wp:posOffset>
                  </wp:positionV>
                  <wp:extent cx="982345" cy="1256030"/>
                  <wp:effectExtent l="0" t="0" r="8255" b="1270"/>
                  <wp:wrapSquare wrapText="bothSides"/>
                  <wp:docPr id="6" name="Рисунок 6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0" w:type="pct"/>
            <w:vAlign w:val="center"/>
          </w:tcPr>
          <w:p w14:paraId="7470952F" w14:textId="77777777" w:rsidR="00C40D85" w:rsidRDefault="00C40D85" w:rsidP="00C40D85">
            <w:pPr>
              <w:pStyle w:val="1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РЕШЕНИЕ                            </w:t>
            </w:r>
          </w:p>
          <w:p w14:paraId="1E181B7F" w14:textId="77777777" w:rsidR="00C40D85" w:rsidRDefault="00C40D85" w:rsidP="00C40D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СОВЕТА</w:t>
            </w:r>
          </w:p>
          <w:p w14:paraId="1DE38E83" w14:textId="77777777" w:rsidR="00C40D85" w:rsidRDefault="00C40D85" w:rsidP="00C40D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ТУТАЕВ</w:t>
            </w:r>
          </w:p>
          <w:p w14:paraId="3DDEF3FC" w14:textId="77777777" w:rsidR="00C40D85" w:rsidRDefault="00C40D85" w:rsidP="00C40D8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  <w:p w14:paraId="2D42CD76" w14:textId="772F2A1B" w:rsidR="00C40D85" w:rsidRDefault="00C40D85" w:rsidP="00C40D8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D24CAE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.</w:t>
            </w:r>
            <w:r w:rsidR="00D24CAE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.2020                                                </w:t>
            </w:r>
            <w:r w:rsidR="00D24CAE"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 xml:space="preserve">   № </w:t>
            </w:r>
            <w:r w:rsidR="00D24CAE">
              <w:rPr>
                <w:b/>
                <w:sz w:val="28"/>
                <w:szCs w:val="28"/>
              </w:rPr>
              <w:t>73</w:t>
            </w:r>
          </w:p>
          <w:p w14:paraId="76D0E335" w14:textId="77777777" w:rsidR="00C40D85" w:rsidRDefault="00C40D85" w:rsidP="00C40D85">
            <w:pPr>
              <w:widowControl w:val="0"/>
              <w:jc w:val="center"/>
              <w:rPr>
                <w:b/>
                <w:i/>
                <w:sz w:val="28"/>
              </w:rPr>
            </w:pPr>
          </w:p>
        </w:tc>
      </w:tr>
    </w:tbl>
    <w:p w14:paraId="5721A032" w14:textId="400B6FD6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1CE3E23" w14:textId="217A0FEB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14:paraId="62C17F90" w14:textId="3447A54F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B9D940D" w14:textId="27459416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D62AF94" w14:textId="77777777" w:rsidR="00C40D85" w:rsidRDefault="00C40D85" w:rsidP="00C40D85">
      <w:pPr>
        <w:widowControl w:val="0"/>
        <w:rPr>
          <w:sz w:val="28"/>
          <w:szCs w:val="28"/>
        </w:rPr>
      </w:pPr>
    </w:p>
    <w:p w14:paraId="7D32F0A4" w14:textId="77777777" w:rsidR="00C40D85" w:rsidRPr="00C40D85" w:rsidRDefault="00C40D85" w:rsidP="00C40D85">
      <w:pPr>
        <w:widowControl w:val="0"/>
        <w:rPr>
          <w:sz w:val="22"/>
          <w:szCs w:val="22"/>
        </w:rPr>
      </w:pPr>
      <w:r w:rsidRPr="00C40D85">
        <w:rPr>
          <w:sz w:val="22"/>
          <w:szCs w:val="22"/>
        </w:rPr>
        <w:t>Об исполнении бюджета</w:t>
      </w:r>
    </w:p>
    <w:p w14:paraId="2646CB80" w14:textId="77777777" w:rsidR="00C40D85" w:rsidRPr="00C40D85" w:rsidRDefault="00C40D85" w:rsidP="00C40D85">
      <w:pPr>
        <w:widowControl w:val="0"/>
        <w:rPr>
          <w:sz w:val="22"/>
          <w:szCs w:val="22"/>
        </w:rPr>
      </w:pPr>
      <w:r w:rsidRPr="00C40D85">
        <w:rPr>
          <w:sz w:val="22"/>
          <w:szCs w:val="22"/>
        </w:rPr>
        <w:t xml:space="preserve">городского поселения Тутаев </w:t>
      </w:r>
    </w:p>
    <w:p w14:paraId="04F9B429" w14:textId="77777777" w:rsidR="00C40D85" w:rsidRPr="00C40D85" w:rsidRDefault="00C40D85" w:rsidP="00C40D85">
      <w:pPr>
        <w:widowControl w:val="0"/>
        <w:rPr>
          <w:sz w:val="22"/>
          <w:szCs w:val="22"/>
        </w:rPr>
      </w:pPr>
      <w:r w:rsidRPr="00C40D85">
        <w:rPr>
          <w:sz w:val="22"/>
          <w:szCs w:val="22"/>
        </w:rPr>
        <w:t>за 2019 год</w:t>
      </w:r>
    </w:p>
    <w:p w14:paraId="7A814762" w14:textId="77777777" w:rsidR="00C40D85" w:rsidRPr="00C40D85" w:rsidRDefault="00C40D85" w:rsidP="00C40D85">
      <w:pPr>
        <w:widowControl w:val="0"/>
        <w:rPr>
          <w:sz w:val="22"/>
          <w:szCs w:val="22"/>
        </w:rPr>
      </w:pPr>
    </w:p>
    <w:p w14:paraId="4C9C672C" w14:textId="77777777" w:rsidR="00C40D85" w:rsidRPr="00C40D85" w:rsidRDefault="00C40D85" w:rsidP="00C40D8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C40D85">
        <w:rPr>
          <w:rFonts w:ascii="Times New Roman" w:hAnsi="Times New Roman" w:cs="Times New Roman"/>
          <w:szCs w:val="22"/>
        </w:rPr>
        <w:t xml:space="preserve">В соответствии с Федеральным законом от 06.10.2003 г. № 131-ФЗ «Об общих принципах организации местного самоуправления в Российской Федерации»,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 , Уставом городского поселения Тутаев, Муниципальный Совет городского поселения Тутаев </w:t>
      </w:r>
    </w:p>
    <w:p w14:paraId="272EE478" w14:textId="77777777" w:rsidR="00C40D85" w:rsidRPr="00C40D85" w:rsidRDefault="00C40D85" w:rsidP="00C40D85">
      <w:pPr>
        <w:ind w:firstLine="709"/>
        <w:jc w:val="both"/>
        <w:rPr>
          <w:sz w:val="22"/>
          <w:szCs w:val="22"/>
        </w:rPr>
      </w:pPr>
    </w:p>
    <w:p w14:paraId="4CFF8F22" w14:textId="77777777" w:rsidR="00C40D85" w:rsidRPr="00C40D85" w:rsidRDefault="00C40D85" w:rsidP="00C40D85">
      <w:pPr>
        <w:jc w:val="both"/>
        <w:rPr>
          <w:sz w:val="22"/>
          <w:szCs w:val="22"/>
        </w:rPr>
      </w:pPr>
      <w:r w:rsidRPr="00C40D85">
        <w:rPr>
          <w:sz w:val="22"/>
          <w:szCs w:val="22"/>
        </w:rPr>
        <w:t>РЕШИЛ:</w:t>
      </w:r>
    </w:p>
    <w:p w14:paraId="0322E665" w14:textId="77777777" w:rsidR="00C40D85" w:rsidRPr="00C40D85" w:rsidRDefault="00C40D85" w:rsidP="00C40D85">
      <w:pPr>
        <w:ind w:firstLine="709"/>
        <w:jc w:val="both"/>
        <w:rPr>
          <w:sz w:val="22"/>
          <w:szCs w:val="22"/>
        </w:rPr>
      </w:pPr>
    </w:p>
    <w:p w14:paraId="6CED5867" w14:textId="77777777" w:rsidR="00C40D85" w:rsidRPr="00C40D85" w:rsidRDefault="00C40D85" w:rsidP="00C40D8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0D85">
        <w:rPr>
          <w:rFonts w:ascii="Times New Roman" w:hAnsi="Times New Roman" w:cs="Times New Roman"/>
          <w:sz w:val="22"/>
          <w:szCs w:val="22"/>
        </w:rPr>
        <w:t>1. Утвердить:</w:t>
      </w:r>
    </w:p>
    <w:p w14:paraId="68654B99" w14:textId="77777777" w:rsidR="00C40D85" w:rsidRPr="00C40D85" w:rsidRDefault="00C40D85" w:rsidP="00C40D85">
      <w:pPr>
        <w:widowControl w:val="0"/>
        <w:ind w:firstLine="709"/>
        <w:jc w:val="both"/>
        <w:rPr>
          <w:sz w:val="22"/>
          <w:szCs w:val="22"/>
        </w:rPr>
      </w:pPr>
      <w:r w:rsidRPr="00C40D85">
        <w:rPr>
          <w:sz w:val="22"/>
          <w:szCs w:val="22"/>
        </w:rPr>
        <w:t>1.1. Общий объем доходов бюджета городского поселения Тутаев в соответствии с классификацией доходов бюджетов Российской Федерации за 2019 год в сумме 278 239 238 рублей.</w:t>
      </w:r>
    </w:p>
    <w:p w14:paraId="111217CF" w14:textId="77777777" w:rsidR="00C40D85" w:rsidRPr="00C40D85" w:rsidRDefault="00C40D85" w:rsidP="00C40D85">
      <w:pPr>
        <w:widowControl w:val="0"/>
        <w:ind w:firstLine="709"/>
        <w:jc w:val="both"/>
        <w:rPr>
          <w:sz w:val="22"/>
          <w:szCs w:val="22"/>
        </w:rPr>
      </w:pPr>
      <w:r w:rsidRPr="00C40D85">
        <w:rPr>
          <w:sz w:val="22"/>
          <w:szCs w:val="22"/>
        </w:rPr>
        <w:t>1.2. Общий объем расходов бюджета городского поселения Тутаев в соответствии с классификацией расходов бюджетов Российской Федерации за 2019 год в сумме 272 555 775 рублей.</w:t>
      </w:r>
    </w:p>
    <w:p w14:paraId="7E2810E6" w14:textId="77777777" w:rsidR="00C40D85" w:rsidRPr="00C40D85" w:rsidRDefault="00C40D85" w:rsidP="00C40D8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0D85">
        <w:rPr>
          <w:rFonts w:ascii="Times New Roman" w:hAnsi="Times New Roman" w:cs="Times New Roman"/>
          <w:sz w:val="22"/>
          <w:szCs w:val="22"/>
        </w:rPr>
        <w:t>1.3. Общий объем профицита бюджета городского поселения Тутаев за 2019 год в сумме 5 683 463 рубля.</w:t>
      </w:r>
    </w:p>
    <w:p w14:paraId="621D4A4E" w14:textId="77777777" w:rsidR="00C40D85" w:rsidRPr="00C40D85" w:rsidRDefault="00C40D85" w:rsidP="00C40D8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0D85">
        <w:rPr>
          <w:rFonts w:ascii="Times New Roman" w:hAnsi="Times New Roman" w:cs="Times New Roman"/>
          <w:sz w:val="22"/>
          <w:szCs w:val="22"/>
        </w:rPr>
        <w:t xml:space="preserve">2. Утвердить отчет об исполнении бюджета городского поселения Тутаев  за 2019 год согласно </w:t>
      </w:r>
      <w:hyperlink r:id="rId10" w:history="1">
        <w:r w:rsidRPr="00C40D85">
          <w:rPr>
            <w:rStyle w:val="ad"/>
            <w:rFonts w:ascii="Times New Roman" w:hAnsi="Times New Roman" w:cs="Times New Roman"/>
            <w:sz w:val="22"/>
            <w:szCs w:val="22"/>
          </w:rPr>
          <w:t>приложениям 1</w:t>
        </w:r>
      </w:hyperlink>
      <w:r w:rsidRPr="00C40D85">
        <w:rPr>
          <w:rFonts w:ascii="Times New Roman" w:hAnsi="Times New Roman" w:cs="Times New Roman"/>
          <w:sz w:val="22"/>
          <w:szCs w:val="22"/>
        </w:rPr>
        <w:t xml:space="preserve"> - 8  к настоящему решению.</w:t>
      </w:r>
    </w:p>
    <w:p w14:paraId="18B86AD4" w14:textId="77777777" w:rsidR="00C40D85" w:rsidRPr="00C40D85" w:rsidRDefault="00C40D85" w:rsidP="00C40D8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0D85">
        <w:rPr>
          <w:rFonts w:ascii="Times New Roman" w:hAnsi="Times New Roman" w:cs="Times New Roman"/>
          <w:sz w:val="22"/>
          <w:szCs w:val="22"/>
        </w:rPr>
        <w:t xml:space="preserve">3. Опубликовать настоящее решение в </w:t>
      </w:r>
      <w:proofErr w:type="spellStart"/>
      <w:r w:rsidRPr="00C40D85">
        <w:rPr>
          <w:rFonts w:ascii="Times New Roman" w:hAnsi="Times New Roman" w:cs="Times New Roman"/>
          <w:sz w:val="22"/>
          <w:szCs w:val="22"/>
        </w:rPr>
        <w:t>Тутаевской</w:t>
      </w:r>
      <w:proofErr w:type="spellEnd"/>
      <w:r w:rsidRPr="00C40D85">
        <w:rPr>
          <w:rFonts w:ascii="Times New Roman" w:hAnsi="Times New Roman" w:cs="Times New Roman"/>
          <w:sz w:val="22"/>
          <w:szCs w:val="22"/>
        </w:rPr>
        <w:t xml:space="preserve"> массовой муниципальной газете «Берега».</w:t>
      </w:r>
    </w:p>
    <w:p w14:paraId="75E70E58" w14:textId="77777777" w:rsidR="00C40D85" w:rsidRPr="00C40D85" w:rsidRDefault="00C40D85" w:rsidP="00C40D8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0D85">
        <w:rPr>
          <w:rFonts w:ascii="Times New Roman" w:hAnsi="Times New Roman" w:cs="Times New Roman"/>
          <w:sz w:val="22"/>
          <w:szCs w:val="22"/>
        </w:rPr>
        <w:t>4. Контроль за исполнением настоящего решения возложить на постоянную комиссию по налоговой политике, бюджету и финансам</w:t>
      </w:r>
      <w:r w:rsidRPr="00C40D85">
        <w:rPr>
          <w:sz w:val="22"/>
          <w:szCs w:val="22"/>
        </w:rPr>
        <w:t xml:space="preserve"> </w:t>
      </w:r>
      <w:r w:rsidRPr="00C40D85">
        <w:rPr>
          <w:rFonts w:ascii="Times New Roman" w:hAnsi="Times New Roman" w:cs="Times New Roman"/>
          <w:sz w:val="22"/>
          <w:szCs w:val="22"/>
        </w:rPr>
        <w:t>Муниципального Совета городского поселения Тутаев (Романюк А.И.).</w:t>
      </w:r>
    </w:p>
    <w:p w14:paraId="3C1E432D" w14:textId="77777777" w:rsidR="00C40D85" w:rsidRPr="00C40D85" w:rsidRDefault="00C40D85" w:rsidP="00C40D8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0D85">
        <w:rPr>
          <w:rFonts w:ascii="Times New Roman" w:hAnsi="Times New Roman" w:cs="Times New Roman"/>
          <w:sz w:val="22"/>
          <w:szCs w:val="22"/>
        </w:rPr>
        <w:t>5. Настоящее решение вступает в силу со дня его подписания.</w:t>
      </w:r>
    </w:p>
    <w:p w14:paraId="7003DCE7" w14:textId="77777777" w:rsidR="00C40D85" w:rsidRDefault="00C40D85" w:rsidP="00C40D85">
      <w:pPr>
        <w:widowControl w:val="0"/>
        <w:jc w:val="both"/>
        <w:rPr>
          <w:sz w:val="22"/>
          <w:szCs w:val="22"/>
        </w:rPr>
      </w:pPr>
    </w:p>
    <w:p w14:paraId="0FA742AB" w14:textId="77777777" w:rsidR="00D24CAE" w:rsidRDefault="00D24CAE" w:rsidP="00C40D85">
      <w:pPr>
        <w:widowControl w:val="0"/>
        <w:jc w:val="both"/>
        <w:rPr>
          <w:sz w:val="22"/>
          <w:szCs w:val="22"/>
        </w:rPr>
      </w:pPr>
    </w:p>
    <w:p w14:paraId="1EB54E46" w14:textId="77777777" w:rsidR="00D24CAE" w:rsidRDefault="00D24CAE" w:rsidP="00C40D85">
      <w:pPr>
        <w:widowControl w:val="0"/>
        <w:jc w:val="both"/>
        <w:rPr>
          <w:sz w:val="22"/>
          <w:szCs w:val="22"/>
        </w:rPr>
      </w:pPr>
    </w:p>
    <w:p w14:paraId="2C889717" w14:textId="77777777" w:rsidR="00D24CAE" w:rsidRPr="00C40D85" w:rsidRDefault="00D24CAE" w:rsidP="00C40D85">
      <w:pPr>
        <w:widowControl w:val="0"/>
        <w:jc w:val="both"/>
        <w:rPr>
          <w:sz w:val="22"/>
          <w:szCs w:val="22"/>
        </w:rPr>
      </w:pPr>
    </w:p>
    <w:p w14:paraId="5F3E75AA" w14:textId="77777777" w:rsidR="00C40D85" w:rsidRPr="00C40D85" w:rsidRDefault="00C40D85" w:rsidP="00C40D85">
      <w:pPr>
        <w:widowControl w:val="0"/>
        <w:jc w:val="both"/>
        <w:rPr>
          <w:sz w:val="22"/>
          <w:szCs w:val="22"/>
        </w:rPr>
      </w:pPr>
    </w:p>
    <w:p w14:paraId="7A34DC63" w14:textId="77777777" w:rsidR="00C40D85" w:rsidRPr="00D24CAE" w:rsidRDefault="00C40D85" w:rsidP="00D24C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4CAE">
        <w:rPr>
          <w:rFonts w:ascii="Times New Roman" w:hAnsi="Times New Roman" w:cs="Times New Roman"/>
          <w:sz w:val="22"/>
          <w:szCs w:val="22"/>
        </w:rPr>
        <w:t xml:space="preserve">Председатель Муниципального Совета </w:t>
      </w:r>
    </w:p>
    <w:p w14:paraId="58F7B5CE" w14:textId="240C8717" w:rsidR="00C40D85" w:rsidRPr="00D24CAE" w:rsidRDefault="00C40D85" w:rsidP="00D24C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4CAE">
        <w:rPr>
          <w:rFonts w:ascii="Times New Roman" w:hAnsi="Times New Roman" w:cs="Times New Roman"/>
          <w:sz w:val="22"/>
          <w:szCs w:val="22"/>
        </w:rPr>
        <w:t xml:space="preserve">городского поселения Тутаев                                                   </w:t>
      </w:r>
      <w:r w:rsidR="00D24C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D24CAE">
        <w:rPr>
          <w:rFonts w:ascii="Times New Roman" w:hAnsi="Times New Roman" w:cs="Times New Roman"/>
          <w:sz w:val="22"/>
          <w:szCs w:val="22"/>
        </w:rPr>
        <w:t xml:space="preserve">        С. Ю. Ершов</w:t>
      </w:r>
    </w:p>
    <w:p w14:paraId="320672C8" w14:textId="77777777" w:rsidR="00C40D85" w:rsidRPr="00D24CAE" w:rsidRDefault="00C40D85" w:rsidP="00D24C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C6E3F6B" w14:textId="77777777" w:rsidR="00C40D85" w:rsidRPr="00D24CAE" w:rsidRDefault="00C40D85" w:rsidP="00D24C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C83C0C3" w14:textId="77777777" w:rsidR="00C40D85" w:rsidRDefault="00C40D85" w:rsidP="00C40D85">
      <w:pPr>
        <w:widowControl w:val="0"/>
        <w:jc w:val="both"/>
        <w:rPr>
          <w:sz w:val="28"/>
          <w:szCs w:val="28"/>
        </w:rPr>
      </w:pPr>
    </w:p>
    <w:p w14:paraId="1586F154" w14:textId="77777777" w:rsidR="00C40D85" w:rsidRDefault="00C40D85" w:rsidP="00C40D85">
      <w:pPr>
        <w:widowControl w:val="0"/>
        <w:jc w:val="both"/>
        <w:rPr>
          <w:sz w:val="28"/>
          <w:szCs w:val="28"/>
        </w:rPr>
      </w:pPr>
    </w:p>
    <w:p w14:paraId="74E4D9FC" w14:textId="77777777" w:rsidR="00C40D85" w:rsidRDefault="00C40D85" w:rsidP="00C40D85">
      <w:pPr>
        <w:widowControl w:val="0"/>
        <w:jc w:val="both"/>
        <w:rPr>
          <w:sz w:val="28"/>
          <w:szCs w:val="28"/>
        </w:rPr>
      </w:pPr>
    </w:p>
    <w:p w14:paraId="25DBBB3C" w14:textId="79AAC416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1"/>
        <w:gridCol w:w="1587"/>
        <w:gridCol w:w="1818"/>
        <w:gridCol w:w="1910"/>
        <w:gridCol w:w="256"/>
      </w:tblGrid>
      <w:tr w:rsidR="00C40D85" w:rsidRPr="00C40D85" w14:paraId="7C171EF2" w14:textId="77777777" w:rsidTr="00385D01">
        <w:trPr>
          <w:gridAfter w:val="1"/>
          <w:wAfter w:w="120" w:type="pct"/>
          <w:trHeight w:val="288"/>
        </w:trPr>
        <w:tc>
          <w:tcPr>
            <w:tcW w:w="48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2340" w14:textId="77777777" w:rsidR="00C40D85" w:rsidRPr="00C40D85" w:rsidRDefault="00C40D85" w:rsidP="00C40D85">
            <w:pPr>
              <w:jc w:val="right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C40D85" w:rsidRPr="00C40D85" w14:paraId="2B368B46" w14:textId="77777777" w:rsidTr="00385D01">
        <w:trPr>
          <w:gridAfter w:val="1"/>
          <w:wAfter w:w="120" w:type="pct"/>
          <w:trHeight w:val="288"/>
        </w:trPr>
        <w:tc>
          <w:tcPr>
            <w:tcW w:w="48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1BCF" w14:textId="77777777" w:rsidR="00C40D85" w:rsidRPr="00C40D85" w:rsidRDefault="00C40D85" w:rsidP="00C40D85">
            <w:pPr>
              <w:jc w:val="right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C40D85" w:rsidRPr="00C40D85" w14:paraId="4E16A775" w14:textId="77777777" w:rsidTr="00385D01">
        <w:trPr>
          <w:gridAfter w:val="1"/>
          <w:wAfter w:w="120" w:type="pct"/>
          <w:trHeight w:val="288"/>
        </w:trPr>
        <w:tc>
          <w:tcPr>
            <w:tcW w:w="48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C34F" w14:textId="77777777" w:rsidR="00C40D85" w:rsidRPr="00C40D85" w:rsidRDefault="00C40D85" w:rsidP="00C40D85">
            <w:pPr>
              <w:jc w:val="right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C40D85" w:rsidRPr="00C40D85" w14:paraId="1AB80FA7" w14:textId="77777777" w:rsidTr="00385D01">
        <w:trPr>
          <w:gridAfter w:val="1"/>
          <w:wAfter w:w="120" w:type="pct"/>
          <w:trHeight w:val="288"/>
        </w:trPr>
        <w:tc>
          <w:tcPr>
            <w:tcW w:w="48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3B6" w14:textId="564537BB" w:rsidR="00C40D85" w:rsidRPr="00C40D85" w:rsidRDefault="00C40D85" w:rsidP="00D812C7">
            <w:pPr>
              <w:jc w:val="right"/>
              <w:rPr>
                <w:sz w:val="22"/>
                <w:szCs w:val="22"/>
              </w:rPr>
            </w:pPr>
            <w:r w:rsidRPr="00C40D85">
              <w:rPr>
                <w:sz w:val="22"/>
                <w:szCs w:val="22"/>
              </w:rPr>
              <w:t xml:space="preserve">от </w:t>
            </w:r>
            <w:r w:rsidR="00D812C7">
              <w:rPr>
                <w:sz w:val="22"/>
                <w:szCs w:val="22"/>
              </w:rPr>
              <w:t>22</w:t>
            </w:r>
            <w:r w:rsidRPr="00C40D85">
              <w:rPr>
                <w:sz w:val="22"/>
                <w:szCs w:val="22"/>
              </w:rPr>
              <w:t>.</w:t>
            </w:r>
            <w:r w:rsidR="00D812C7">
              <w:rPr>
                <w:sz w:val="22"/>
                <w:szCs w:val="22"/>
              </w:rPr>
              <w:t>10</w:t>
            </w:r>
            <w:r w:rsidRPr="00C40D85">
              <w:rPr>
                <w:sz w:val="22"/>
                <w:szCs w:val="22"/>
              </w:rPr>
              <w:t xml:space="preserve">.2020 г. № </w:t>
            </w:r>
            <w:r w:rsidR="00D812C7">
              <w:rPr>
                <w:sz w:val="22"/>
                <w:szCs w:val="22"/>
              </w:rPr>
              <w:t>73</w:t>
            </w:r>
          </w:p>
        </w:tc>
      </w:tr>
      <w:tr w:rsidR="00C40D85" w:rsidRPr="00C40D85" w14:paraId="7CB2A2F7" w14:textId="77777777" w:rsidTr="00385D01">
        <w:trPr>
          <w:gridAfter w:val="1"/>
          <w:wAfter w:w="120" w:type="pct"/>
          <w:trHeight w:val="288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27AD" w14:textId="77777777" w:rsidR="00C40D85" w:rsidRPr="00C40D85" w:rsidRDefault="00C40D85" w:rsidP="00C40D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DF8E" w14:textId="77777777" w:rsidR="00C40D85" w:rsidRPr="00C40D85" w:rsidRDefault="00C40D85" w:rsidP="00C4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1DE8" w14:textId="77777777" w:rsidR="00C40D85" w:rsidRPr="00C40D85" w:rsidRDefault="00C40D85" w:rsidP="00C4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2685" w14:textId="77777777" w:rsidR="00C40D85" w:rsidRPr="00C40D85" w:rsidRDefault="00C40D85" w:rsidP="00C40D85">
            <w:pPr>
              <w:jc w:val="center"/>
              <w:rPr>
                <w:sz w:val="20"/>
                <w:szCs w:val="20"/>
              </w:rPr>
            </w:pPr>
          </w:p>
        </w:tc>
      </w:tr>
      <w:tr w:rsidR="00C40D85" w:rsidRPr="00C40D85" w14:paraId="0FC8B5A9" w14:textId="77777777" w:rsidTr="00385D01">
        <w:trPr>
          <w:gridAfter w:val="1"/>
          <w:wAfter w:w="120" w:type="pct"/>
          <w:trHeight w:val="464"/>
        </w:trPr>
        <w:tc>
          <w:tcPr>
            <w:tcW w:w="48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D816" w14:textId="2A0A9091" w:rsidR="00C40D85" w:rsidRPr="00C40D85" w:rsidRDefault="00C40D85" w:rsidP="00D812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>Основные характеристики  исполнения бюджета городского поселения Тутаев за 2019 год</w:t>
            </w:r>
          </w:p>
        </w:tc>
      </w:tr>
      <w:tr w:rsidR="00C40D85" w:rsidRPr="00C40D85" w14:paraId="7A07C321" w14:textId="77777777" w:rsidTr="00385D01">
        <w:trPr>
          <w:trHeight w:val="288"/>
        </w:trPr>
        <w:tc>
          <w:tcPr>
            <w:tcW w:w="48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DDD01" w14:textId="77777777" w:rsidR="00C40D85" w:rsidRPr="00C40D85" w:rsidRDefault="00C40D85" w:rsidP="00C40D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2337" w14:textId="77777777" w:rsidR="00C40D85" w:rsidRPr="00C40D85" w:rsidRDefault="00C40D85" w:rsidP="00C40D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0D85" w:rsidRPr="00C40D85" w14:paraId="46577165" w14:textId="77777777" w:rsidTr="00385D01">
        <w:trPr>
          <w:trHeight w:val="288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B423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72F7" w14:textId="77777777" w:rsidR="00C40D85" w:rsidRPr="00C40D85" w:rsidRDefault="00C40D85" w:rsidP="00C4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35D0" w14:textId="77777777" w:rsidR="00C40D85" w:rsidRPr="00C40D85" w:rsidRDefault="00C40D85" w:rsidP="00C4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3C5D" w14:textId="77777777" w:rsidR="00C40D85" w:rsidRPr="00C40D85" w:rsidRDefault="00C40D85" w:rsidP="00C4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  <w:hideMark/>
          </w:tcPr>
          <w:p w14:paraId="5F7C806B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1700AA4C" w14:textId="77777777" w:rsidTr="00385D01">
        <w:trPr>
          <w:trHeight w:val="930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1871" w14:textId="77777777" w:rsidR="00C40D85" w:rsidRPr="00C40D85" w:rsidRDefault="00C40D85" w:rsidP="00C40D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7E58" w14:textId="77777777" w:rsidR="00C40D85" w:rsidRPr="00C40D85" w:rsidRDefault="00C40D85" w:rsidP="00C40D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 xml:space="preserve"> Плановые показатели на  2019 год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0E5" w14:textId="77777777" w:rsidR="00C40D85" w:rsidRPr="00C40D85" w:rsidRDefault="00C40D85" w:rsidP="00C40D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 xml:space="preserve">Фактическое исполнение                   за 2019 год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39C" w14:textId="77777777" w:rsidR="00C40D85" w:rsidRPr="00C40D85" w:rsidRDefault="00C40D85" w:rsidP="00C40D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120" w:type="pct"/>
            <w:vAlign w:val="center"/>
            <w:hideMark/>
          </w:tcPr>
          <w:p w14:paraId="64BF3928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1962C225" w14:textId="77777777" w:rsidTr="00385D01">
        <w:trPr>
          <w:trHeight w:val="288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91D544" w14:textId="77777777" w:rsidR="00C40D85" w:rsidRPr="00C40D85" w:rsidRDefault="00C40D85" w:rsidP="00C40D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AF5942" w14:textId="77777777" w:rsidR="00C40D85" w:rsidRPr="00C40D85" w:rsidRDefault="00C40D85" w:rsidP="00C40D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>279 849 197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0024BA" w14:textId="77777777" w:rsidR="00C40D85" w:rsidRPr="00C40D85" w:rsidRDefault="00C40D85" w:rsidP="00C40D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>278 239 238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8DAEB0" w14:textId="77777777" w:rsidR="00C40D85" w:rsidRPr="00C40D85" w:rsidRDefault="00C40D85" w:rsidP="00C40D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20" w:type="pct"/>
            <w:vAlign w:val="center"/>
            <w:hideMark/>
          </w:tcPr>
          <w:p w14:paraId="70737BD6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79472566" w14:textId="77777777" w:rsidTr="00385D01">
        <w:trPr>
          <w:trHeight w:val="288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D397" w14:textId="77777777" w:rsidR="00C40D85" w:rsidRPr="00C40D85" w:rsidRDefault="00C40D85" w:rsidP="00C40D85">
            <w:pPr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301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7D9C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B81E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  <w:hideMark/>
          </w:tcPr>
          <w:p w14:paraId="638826D8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04A4A5BB" w14:textId="77777777" w:rsidTr="00385D01">
        <w:trPr>
          <w:trHeight w:val="288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C0B4" w14:textId="77777777" w:rsidR="00C40D85" w:rsidRPr="00C40D85" w:rsidRDefault="00C40D85" w:rsidP="00C40D85">
            <w:pPr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C9B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107 146 032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F729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108 730 899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A38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20" w:type="pct"/>
            <w:vAlign w:val="center"/>
            <w:hideMark/>
          </w:tcPr>
          <w:p w14:paraId="0683AD86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50910E93" w14:textId="77777777" w:rsidTr="00385D01">
        <w:trPr>
          <w:trHeight w:val="288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A551" w14:textId="77777777" w:rsidR="00C40D85" w:rsidRPr="00C40D85" w:rsidRDefault="00C40D85" w:rsidP="00C40D85">
            <w:pPr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D89C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92 680 032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DC1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93 477 126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49DD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20" w:type="pct"/>
            <w:vAlign w:val="center"/>
            <w:hideMark/>
          </w:tcPr>
          <w:p w14:paraId="01AC7855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733A0FE2" w14:textId="77777777" w:rsidTr="00385D01">
        <w:trPr>
          <w:trHeight w:val="288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F1FF" w14:textId="77777777" w:rsidR="00C40D85" w:rsidRPr="00C40D85" w:rsidRDefault="00C40D85" w:rsidP="00C40D85">
            <w:pPr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B740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14 466 000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F680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15 253 773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8E33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20" w:type="pct"/>
            <w:vAlign w:val="center"/>
            <w:hideMark/>
          </w:tcPr>
          <w:p w14:paraId="2C4F248D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7C9099DF" w14:textId="77777777" w:rsidTr="00385D01">
        <w:trPr>
          <w:trHeight w:val="288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4911" w14:textId="77777777" w:rsidR="00C40D85" w:rsidRPr="00C40D85" w:rsidRDefault="00C40D85" w:rsidP="00C40D85">
            <w:pPr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D4E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172 703 165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5904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169 508 339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B5B6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20" w:type="pct"/>
            <w:vAlign w:val="center"/>
            <w:hideMark/>
          </w:tcPr>
          <w:p w14:paraId="19BCD6FE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783565BA" w14:textId="77777777" w:rsidTr="00385D01">
        <w:trPr>
          <w:trHeight w:val="288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26C0AC7" w14:textId="77777777" w:rsidR="00C40D85" w:rsidRPr="00C40D85" w:rsidRDefault="00C40D85" w:rsidP="00C40D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E65D6C" w14:textId="77777777" w:rsidR="00C40D85" w:rsidRPr="00C40D85" w:rsidRDefault="00C40D85" w:rsidP="00C40D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>282 643 130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9AA5A4" w14:textId="77777777" w:rsidR="00C40D85" w:rsidRPr="00C40D85" w:rsidRDefault="00C40D85" w:rsidP="00C40D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>272 555 775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D16143" w14:textId="77777777" w:rsidR="00C40D85" w:rsidRPr="00C40D85" w:rsidRDefault="00C40D85" w:rsidP="00C40D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20" w:type="pct"/>
            <w:vAlign w:val="center"/>
            <w:hideMark/>
          </w:tcPr>
          <w:p w14:paraId="4F8D3BA1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70A038C5" w14:textId="77777777" w:rsidTr="00385D01">
        <w:trPr>
          <w:trHeight w:val="288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9365" w14:textId="77777777" w:rsidR="00C40D85" w:rsidRPr="00C40D85" w:rsidRDefault="00C40D85" w:rsidP="00C40D85">
            <w:pPr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693A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A041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A59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  <w:hideMark/>
          </w:tcPr>
          <w:p w14:paraId="3EAC3CAB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341D50D3" w14:textId="77777777" w:rsidTr="00385D01">
        <w:trPr>
          <w:trHeight w:val="576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D6CD" w14:textId="77777777" w:rsidR="00C40D85" w:rsidRPr="00C40D85" w:rsidRDefault="00C40D85" w:rsidP="00C40D85">
            <w:pPr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C6A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281 599 374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6576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271 512 143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960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20" w:type="pct"/>
            <w:vAlign w:val="center"/>
            <w:hideMark/>
          </w:tcPr>
          <w:p w14:paraId="189C029F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093D1755" w14:textId="77777777" w:rsidTr="00385D01">
        <w:trPr>
          <w:trHeight w:val="576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77EE" w14:textId="77777777" w:rsidR="00C40D85" w:rsidRPr="00C40D85" w:rsidRDefault="00C40D85" w:rsidP="00C40D85">
            <w:pPr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D807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1 043 756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53F9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1 043 633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1940" w14:textId="77777777" w:rsidR="00C40D85" w:rsidRPr="00C40D85" w:rsidRDefault="00C40D85" w:rsidP="00C40D85">
            <w:pPr>
              <w:jc w:val="center"/>
              <w:rPr>
                <w:color w:val="000000"/>
                <w:sz w:val="22"/>
                <w:szCs w:val="22"/>
              </w:rPr>
            </w:pPr>
            <w:r w:rsidRPr="00C40D8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0" w:type="pct"/>
            <w:vAlign w:val="center"/>
            <w:hideMark/>
          </w:tcPr>
          <w:p w14:paraId="3FE68304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703A7450" w14:textId="77777777" w:rsidTr="00385D01">
        <w:trPr>
          <w:trHeight w:val="301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B4DA6B" w14:textId="77777777" w:rsidR="00C40D85" w:rsidRPr="00C40D85" w:rsidRDefault="00C40D85" w:rsidP="00C40D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2BF9BC" w14:textId="77777777" w:rsidR="00C40D85" w:rsidRPr="00C40D85" w:rsidRDefault="00C40D85" w:rsidP="00C40D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i/>
                <w:iCs/>
                <w:color w:val="000000"/>
                <w:sz w:val="22"/>
                <w:szCs w:val="22"/>
              </w:rPr>
              <w:t>-2 793 933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2188A58" w14:textId="77777777" w:rsidR="00C40D85" w:rsidRPr="00C40D85" w:rsidRDefault="00C40D85" w:rsidP="00C40D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i/>
                <w:iCs/>
                <w:color w:val="000000"/>
                <w:sz w:val="22"/>
                <w:szCs w:val="22"/>
              </w:rPr>
              <w:t>5 683 463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804522" w14:textId="77777777" w:rsidR="00C40D85" w:rsidRPr="00C40D85" w:rsidRDefault="00C40D85" w:rsidP="00C40D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  <w:hideMark/>
          </w:tcPr>
          <w:p w14:paraId="7DE90A3B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  <w:tr w:rsidR="00C40D85" w:rsidRPr="00C40D85" w14:paraId="7A78B958" w14:textId="77777777" w:rsidTr="00385D01">
        <w:trPr>
          <w:trHeight w:val="301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D8D1D12" w14:textId="77777777" w:rsidR="00C40D85" w:rsidRPr="00C40D85" w:rsidRDefault="00C40D85" w:rsidP="00C40D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0D85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C40D85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C40D85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06B0" w14:textId="77777777" w:rsidR="00C40D85" w:rsidRPr="00C40D85" w:rsidRDefault="00C40D85" w:rsidP="00C40D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9542" w14:textId="77777777" w:rsidR="00C40D85" w:rsidRPr="00C40D85" w:rsidRDefault="00C40D85" w:rsidP="00C40D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09E" w14:textId="77777777" w:rsidR="00C40D85" w:rsidRPr="00C40D85" w:rsidRDefault="00C40D85" w:rsidP="00C40D8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vAlign w:val="center"/>
            <w:hideMark/>
          </w:tcPr>
          <w:p w14:paraId="3391C67F" w14:textId="77777777" w:rsidR="00C40D85" w:rsidRPr="00C40D85" w:rsidRDefault="00C40D85" w:rsidP="00C40D85">
            <w:pPr>
              <w:rPr>
                <w:sz w:val="20"/>
                <w:szCs w:val="20"/>
              </w:rPr>
            </w:pPr>
          </w:p>
        </w:tc>
      </w:tr>
    </w:tbl>
    <w:p w14:paraId="106CF4C4" w14:textId="3EF6B495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97A8682" w14:textId="0C86DC8E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2CC7F753" w14:textId="0E67E66D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42FF8AB6" w14:textId="60793AE9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25D5F1D6" w14:textId="1BAB5584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6FC7A54" w14:textId="6EEDA607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2E075F9E" w14:textId="6BEBFAA6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6FBB2BB" w14:textId="77777777" w:rsidR="00C40D85" w:rsidRDefault="00C40D85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CA9CE63" w14:textId="195FB3D0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781F22E" w14:textId="1F348A5B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DAC8F03" w14:textId="1FF74AA5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CF76CA3" w14:textId="6B0F9B1B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0BE383E" w14:textId="0AAE5955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DA5BE29" w14:textId="3A7D1225" w:rsidR="003F736D" w:rsidRDefault="003F736D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B2DFAD1" w14:textId="77777777" w:rsidR="003F736D" w:rsidRDefault="003F736D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B1B2BD5" w14:textId="3C6D6677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4C00C623" w14:textId="54BDFD90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7B556C8" w14:textId="22CEE57D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646B40A" w14:textId="1175D65A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0ACF1C4" w14:textId="2B269105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C3BC0B2" w14:textId="3B5C3D23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258C50B" w14:textId="77777777" w:rsidR="00D812C7" w:rsidRDefault="00D812C7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2676"/>
        <w:gridCol w:w="1466"/>
        <w:gridCol w:w="1319"/>
        <w:gridCol w:w="1221"/>
      </w:tblGrid>
      <w:tr w:rsidR="001E08FC" w:rsidRPr="008A3977" w14:paraId="0844B617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7C6D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bookmarkStart w:id="1" w:name="RANGE!A1:I72"/>
            <w:bookmarkStart w:id="2" w:name="RANGE!A1:L72"/>
            <w:bookmarkEnd w:id="1"/>
            <w:bookmarkEnd w:id="2"/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272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0C6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CF7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FDD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E83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47FE" w14:textId="77777777" w:rsidR="001E08FC" w:rsidRPr="008A3977" w:rsidRDefault="001E08FC" w:rsidP="001E08FC">
            <w:pPr>
              <w:jc w:val="right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Приложение 2</w:t>
            </w:r>
          </w:p>
        </w:tc>
      </w:tr>
      <w:tr w:rsidR="001E08FC" w:rsidRPr="008A3977" w14:paraId="50DDCF09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4986" w14:textId="77777777" w:rsidR="001E08FC" w:rsidRPr="008A3977" w:rsidRDefault="001E08FC" w:rsidP="001E08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8A3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7FC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C62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52A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0A1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C3C9" w14:textId="77777777" w:rsidR="001E08FC" w:rsidRPr="008A3977" w:rsidRDefault="001E08FC" w:rsidP="001E08FC">
            <w:pPr>
              <w:jc w:val="right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 xml:space="preserve"> к решению Муниципального Совета</w:t>
            </w:r>
          </w:p>
        </w:tc>
      </w:tr>
      <w:tr w:rsidR="001E08FC" w:rsidRPr="008A3977" w14:paraId="4C6A3E02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5E04" w14:textId="77777777" w:rsidR="001E08FC" w:rsidRPr="008A3977" w:rsidRDefault="001E08FC" w:rsidP="001E08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9FD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B8A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444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13B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D30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B04C" w14:textId="77777777" w:rsidR="001E08FC" w:rsidRPr="008A3977" w:rsidRDefault="001E08FC" w:rsidP="001E08FC">
            <w:pPr>
              <w:jc w:val="right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городского поселения Тутаев</w:t>
            </w:r>
          </w:p>
        </w:tc>
      </w:tr>
      <w:tr w:rsidR="001E08FC" w:rsidRPr="008A3977" w14:paraId="5557C311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A9DF" w14:textId="77777777" w:rsidR="001E08FC" w:rsidRPr="008A3977" w:rsidRDefault="001E08FC" w:rsidP="001E08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8D0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33A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9B2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3EC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CA9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CD8" w14:textId="0F44D176" w:rsidR="001E08FC" w:rsidRPr="008A3977" w:rsidRDefault="001E08FC" w:rsidP="00D812C7">
            <w:pPr>
              <w:jc w:val="right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 xml:space="preserve">от </w:t>
            </w:r>
            <w:r w:rsidR="00D812C7">
              <w:rPr>
                <w:sz w:val="20"/>
                <w:szCs w:val="20"/>
              </w:rPr>
              <w:t>22</w:t>
            </w:r>
            <w:r w:rsidRPr="008A3977">
              <w:rPr>
                <w:sz w:val="20"/>
                <w:szCs w:val="20"/>
              </w:rPr>
              <w:t>.</w:t>
            </w:r>
            <w:r w:rsidR="00D812C7">
              <w:rPr>
                <w:sz w:val="20"/>
                <w:szCs w:val="20"/>
              </w:rPr>
              <w:t>10</w:t>
            </w:r>
            <w:r w:rsidRPr="008A3977">
              <w:rPr>
                <w:sz w:val="20"/>
                <w:szCs w:val="20"/>
              </w:rPr>
              <w:t xml:space="preserve">.2020 г. № </w:t>
            </w:r>
            <w:r w:rsidR="00D812C7">
              <w:rPr>
                <w:sz w:val="20"/>
                <w:szCs w:val="20"/>
              </w:rPr>
              <w:t>73</w:t>
            </w:r>
          </w:p>
        </w:tc>
      </w:tr>
      <w:tr w:rsidR="001E08FC" w:rsidRPr="008A3977" w14:paraId="7190D044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52E5" w14:textId="77777777" w:rsidR="001E08FC" w:rsidRPr="008A3977" w:rsidRDefault="001E08FC" w:rsidP="001E08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EE5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311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07E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62B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B26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6AB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A848" w14:textId="77777777" w:rsidR="001E08FC" w:rsidRPr="008A3977" w:rsidRDefault="001E08FC" w:rsidP="001E08FC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A0E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BA73" w14:textId="77777777" w:rsidR="001E08FC" w:rsidRPr="008A3977" w:rsidRDefault="001E08FC" w:rsidP="001E08FC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A34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719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</w:tr>
      <w:tr w:rsidR="001E08FC" w:rsidRPr="008A3977" w14:paraId="28BFED71" w14:textId="77777777" w:rsidTr="008A3977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C5E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 xml:space="preserve"> Исполнение доходной части бюджета городского поселения Тутаев в соответствии с классификацией доходов бюджетов Российской Федерации за 2019 год </w:t>
            </w:r>
          </w:p>
        </w:tc>
      </w:tr>
      <w:tr w:rsidR="001E08FC" w:rsidRPr="008A3977" w14:paraId="6C1BFBA3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C17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117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223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1D4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2F1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71A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ACC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FFBBA" w14:textId="77777777" w:rsidR="001E08FC" w:rsidRPr="008A3977" w:rsidRDefault="001E08FC" w:rsidP="001E08FC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04E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24A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BAC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DAB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</w:tr>
      <w:tr w:rsidR="001E08FC" w:rsidRPr="008A3977" w14:paraId="27747C90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8AA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455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38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756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4D0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15F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F6E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FE903" w14:textId="77777777" w:rsidR="001E08FC" w:rsidRPr="008A3977" w:rsidRDefault="001E08FC" w:rsidP="001E08FC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03E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EA1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7C8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15E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</w:p>
        </w:tc>
      </w:tr>
      <w:tr w:rsidR="001E08FC" w:rsidRPr="008A3977" w14:paraId="7F6F23D5" w14:textId="77777777" w:rsidTr="008A3977">
        <w:trPr>
          <w:trHeight w:val="113"/>
        </w:trPr>
        <w:tc>
          <w:tcPr>
            <w:tcW w:w="14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6FF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0D6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Название дохода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FF5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 xml:space="preserve"> Плановые показатели на                      2019 год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7AC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Фактическое исполнение за                2019 год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4F5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% исполнения</w:t>
            </w:r>
          </w:p>
        </w:tc>
      </w:tr>
      <w:tr w:rsidR="001E08FC" w:rsidRPr="008A3977" w14:paraId="54414780" w14:textId="77777777" w:rsidTr="008A3977">
        <w:trPr>
          <w:trHeight w:val="373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BE913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D51DE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Группы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E81E1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Подгруппы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D78B5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Статья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0A1FE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Подстатья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781A0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8B17F1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группа подвида дохода бюджетов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22687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91FF" w14:textId="77777777" w:rsidR="001E08FC" w:rsidRPr="008A3977" w:rsidRDefault="001E08FC" w:rsidP="001E08FC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D6E0" w14:textId="77777777" w:rsidR="001E08FC" w:rsidRPr="008A3977" w:rsidRDefault="001E08FC" w:rsidP="001E08FC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374E" w14:textId="77777777" w:rsidR="001E08FC" w:rsidRPr="008A3977" w:rsidRDefault="001E08FC" w:rsidP="001E08FC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5C57" w14:textId="77777777" w:rsidR="001E08FC" w:rsidRPr="008A3977" w:rsidRDefault="001E08FC" w:rsidP="001E08FC">
            <w:pPr>
              <w:rPr>
                <w:sz w:val="20"/>
                <w:szCs w:val="20"/>
              </w:rPr>
            </w:pPr>
          </w:p>
        </w:tc>
      </w:tr>
      <w:tr w:rsidR="001E08FC" w:rsidRPr="008A3977" w14:paraId="75567DBE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E7CB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3EF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A35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DBA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858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B9E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AFC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14C0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C51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7ED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107 146 032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395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108 730 899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087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101,5</w:t>
            </w:r>
          </w:p>
        </w:tc>
      </w:tr>
      <w:tr w:rsidR="001E08FC" w:rsidRPr="008A3977" w14:paraId="6B9FDC8A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CAE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BC0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B29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EDF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30B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D27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4F0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BEA6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C18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CE0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44 860 000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042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45 584 560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BFF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101,6</w:t>
            </w:r>
          </w:p>
        </w:tc>
      </w:tr>
      <w:tr w:rsidR="001E08FC" w:rsidRPr="008A3977" w14:paraId="02715DE9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7F5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D58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2FB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F00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C62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E4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C47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A24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110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12C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B8F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44 860 000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406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45 584 560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E41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101,6</w:t>
            </w:r>
          </w:p>
        </w:tc>
      </w:tr>
      <w:tr w:rsidR="001E08FC" w:rsidRPr="008A3977" w14:paraId="5B8308D9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5F2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2FA6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A5C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BA0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C75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AAD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004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B65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5988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85E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2 129 032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46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2 120 151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3C6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1E08FC" w:rsidRPr="008A3977" w14:paraId="69FE6D7F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523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B23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B91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3C2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C3F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F1D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46D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13C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110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369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41A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2 129 032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E76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2 120 151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BD1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99,6</w:t>
            </w:r>
          </w:p>
        </w:tc>
      </w:tr>
      <w:tr w:rsidR="001E08FC" w:rsidRPr="008A3977" w14:paraId="0A510F44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9B0B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E32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B65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094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5CB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426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6CC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50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3D1F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AC3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54 000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D80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54 389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7B4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1E08FC" w:rsidRPr="008A3977" w14:paraId="4AA55FC5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473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0CE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DB4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245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BA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C78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0AD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58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110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356A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14D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54 000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A87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54 389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EE5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100,7</w:t>
            </w:r>
          </w:p>
        </w:tc>
      </w:tr>
      <w:tr w:rsidR="001E08FC" w:rsidRPr="008A3977" w14:paraId="19186773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D75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149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0B6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899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7AF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4136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6D6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936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5DF4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427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45 637 000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AD9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45 718 026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17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1E08FC" w:rsidRPr="008A3977" w14:paraId="68185FEC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651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0E8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610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346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E10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F86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1F6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445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110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0DCE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4FA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15 217 000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C63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15 721 044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BC5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103,3</w:t>
            </w:r>
          </w:p>
        </w:tc>
      </w:tr>
      <w:tr w:rsidR="001E08FC" w:rsidRPr="008A3977" w14:paraId="3F21FD10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C66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ADA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645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34F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04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349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854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01E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110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1612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514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30 420 000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F7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29 996 982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9F5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1E08FC" w:rsidRPr="008A3977" w14:paraId="591D108B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F9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8FF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63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965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46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9BE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DD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06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FEA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0B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10 150 000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6A9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10 728 885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F91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105,7</w:t>
            </w:r>
          </w:p>
        </w:tc>
      </w:tr>
      <w:tr w:rsidR="001E08FC" w:rsidRPr="008A3977" w14:paraId="566588A5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8408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F116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C17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B2B0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FCF5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EF83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4A63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A9E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0126" w14:textId="77777777" w:rsidR="001E08FC" w:rsidRPr="008A3977" w:rsidRDefault="001E08FC" w:rsidP="001E08FC">
            <w:pPr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а </w:t>
            </w:r>
            <w:r w:rsidRPr="008A3977">
              <w:rPr>
                <w:i/>
                <w:iCs/>
                <w:sz w:val="20"/>
                <w:szCs w:val="20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8CD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lastRenderedPageBreak/>
              <w:t>3 950 000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2A93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4 341 317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BE5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109,9</w:t>
            </w:r>
          </w:p>
        </w:tc>
      </w:tr>
      <w:tr w:rsidR="001E08FC" w:rsidRPr="008A3977" w14:paraId="3FBBB802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149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6E8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EB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19A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CC1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6F3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91E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225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120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C4A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66D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3 250 000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CA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3 372 098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470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103,8</w:t>
            </w:r>
          </w:p>
        </w:tc>
      </w:tr>
      <w:tr w:rsidR="001E08FC" w:rsidRPr="008A3977" w14:paraId="021556AB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E8F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F79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593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20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2FC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D82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87E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48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120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8FB7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1A7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85B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773 629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AD4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154,7</w:t>
            </w:r>
          </w:p>
        </w:tc>
      </w:tr>
      <w:tr w:rsidR="001E08FC" w:rsidRPr="008A3977" w14:paraId="466F29D9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7C9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907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189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F2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B76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070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EF6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E56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A3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120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4A56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7F9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709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195 590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3B4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97,8</w:t>
            </w:r>
          </w:p>
        </w:tc>
      </w:tr>
      <w:tr w:rsidR="001E08FC" w:rsidRPr="008A3977" w14:paraId="098ED49E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4ADE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E2BE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606E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016C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858C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0256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2BE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1106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0765" w14:textId="77777777" w:rsidR="001E08FC" w:rsidRPr="008A3977" w:rsidRDefault="001E08FC" w:rsidP="001E08FC">
            <w:pPr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7CF6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6 200 000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F04F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6 387 568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0C25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103,0</w:t>
            </w:r>
          </w:p>
        </w:tc>
      </w:tr>
      <w:tr w:rsidR="001E08FC" w:rsidRPr="008A3977" w14:paraId="269FD2C0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578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0E1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803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6FF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E9D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040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9CC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00B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7F0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120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878F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6C7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6 200 000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4D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6 387 568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4FC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103,0</w:t>
            </w:r>
          </w:p>
        </w:tc>
      </w:tr>
      <w:tr w:rsidR="001E08FC" w:rsidRPr="008A3977" w14:paraId="70590BD1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C57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95D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102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C1D0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444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E0A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915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FB4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893" w14:textId="5DFC1AE9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Доходы от оказания платных услуг (работ) и компе</w:t>
            </w:r>
            <w:r w:rsidR="003F736D" w:rsidRPr="008A3977">
              <w:rPr>
                <w:b/>
                <w:bCs/>
                <w:sz w:val="20"/>
                <w:szCs w:val="20"/>
              </w:rPr>
              <w:t>н</w:t>
            </w:r>
            <w:r w:rsidRPr="008A3977">
              <w:rPr>
                <w:b/>
                <w:bCs/>
                <w:sz w:val="20"/>
                <w:szCs w:val="20"/>
              </w:rPr>
              <w:t xml:space="preserve">сации затрат </w:t>
            </w:r>
            <w:r w:rsidRPr="008A3977">
              <w:rPr>
                <w:b/>
                <w:bCs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941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lastRenderedPageBreak/>
              <w:t>61 000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5A1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60 849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1A1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1E08FC" w:rsidRPr="008A3977" w14:paraId="05CC61DF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4FD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530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546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199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24C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89E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7A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8B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B976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C14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61 000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943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60 849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FBB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99,8</w:t>
            </w:r>
          </w:p>
        </w:tc>
      </w:tr>
      <w:tr w:rsidR="001E08FC" w:rsidRPr="008A3977" w14:paraId="57136591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42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0D1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A656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048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E18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C4F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793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06A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6CA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B73B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3 425 000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0FB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3 496 223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1C60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102,1</w:t>
            </w:r>
          </w:p>
        </w:tc>
      </w:tr>
      <w:tr w:rsidR="001E08FC" w:rsidRPr="008A3977" w14:paraId="0B99DAF2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4B96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8027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16A9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179B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5059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6BA0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DEB9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33F4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DBD4" w14:textId="77777777" w:rsidR="001E08FC" w:rsidRPr="008A3977" w:rsidRDefault="001E08FC" w:rsidP="001E08FC">
            <w:pPr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12BC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69 000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6B0C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067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E08FC" w:rsidRPr="008A3977" w14:paraId="1C9264E0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C3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C9C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13A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06D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446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B70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37D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C2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410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2FE6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56D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69 000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FFC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12F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0,0</w:t>
            </w:r>
          </w:p>
        </w:tc>
      </w:tr>
      <w:tr w:rsidR="001E08FC" w:rsidRPr="008A3977" w14:paraId="647BC882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A271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A44F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40A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A1E3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5DDA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4C9C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E365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9B19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B5CC" w14:textId="77777777" w:rsidR="001E08FC" w:rsidRPr="008A3977" w:rsidRDefault="001E08FC" w:rsidP="001E08FC">
            <w:pPr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10ED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3 356 000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2851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3 496 223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8B90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104,2</w:t>
            </w:r>
          </w:p>
        </w:tc>
      </w:tr>
      <w:tr w:rsidR="001E08FC" w:rsidRPr="008A3977" w14:paraId="3D4CF454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221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46F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223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91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58D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D58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5B3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DED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B43F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90D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FAD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1 021 796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048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204,4</w:t>
            </w:r>
          </w:p>
        </w:tc>
      </w:tr>
      <w:tr w:rsidR="001E08FC" w:rsidRPr="008A3977" w14:paraId="16981BB3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1E5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078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BAC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645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6E1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63C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C9A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4C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C82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5C4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2 856 000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A32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2 474 427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D75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86,6</w:t>
            </w:r>
          </w:p>
        </w:tc>
      </w:tr>
      <w:tr w:rsidR="001E08FC" w:rsidRPr="008A3977" w14:paraId="0D58AD98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60B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342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F7C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AD8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355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0D6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C90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528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E819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E5D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400 000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46D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411 161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AEF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102,8</w:t>
            </w:r>
          </w:p>
        </w:tc>
      </w:tr>
      <w:tr w:rsidR="001E08FC" w:rsidRPr="008A3977" w14:paraId="38391850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69B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F5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497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9B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978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FF4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20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06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140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6EC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D2C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7B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3 000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D59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E08FC" w:rsidRPr="008A3977" w14:paraId="4372F24C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84B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172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0A1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E0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4C5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A2D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86E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E92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140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DC6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CAA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145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408 161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69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102,0</w:t>
            </w:r>
          </w:p>
        </w:tc>
      </w:tr>
      <w:tr w:rsidR="001E08FC" w:rsidRPr="008A3977" w14:paraId="4D514119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1B3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AD8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00FC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C7CB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A78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349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633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1C9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212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15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430 000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960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556 655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701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129,5</w:t>
            </w:r>
          </w:p>
        </w:tc>
      </w:tr>
      <w:tr w:rsidR="001E08FC" w:rsidRPr="008A3977" w14:paraId="4FC3496D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3EEA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60E4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C20D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18A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3CA7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8D56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FEB2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66D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5DD" w14:textId="77777777" w:rsidR="001E08FC" w:rsidRPr="008A3977" w:rsidRDefault="001E08FC" w:rsidP="001E08FC">
            <w:pPr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5933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430 000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D22B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556 655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90E4" w14:textId="77777777" w:rsidR="001E08FC" w:rsidRPr="008A3977" w:rsidRDefault="001E08FC" w:rsidP="001E08FC">
            <w:pPr>
              <w:jc w:val="center"/>
              <w:rPr>
                <w:i/>
                <w:iCs/>
                <w:sz w:val="20"/>
                <w:szCs w:val="20"/>
              </w:rPr>
            </w:pPr>
            <w:r w:rsidRPr="008A3977">
              <w:rPr>
                <w:i/>
                <w:iCs/>
                <w:sz w:val="20"/>
                <w:szCs w:val="20"/>
              </w:rPr>
              <w:t>129,5</w:t>
            </w:r>
          </w:p>
        </w:tc>
      </w:tr>
      <w:tr w:rsidR="001E08FC" w:rsidRPr="008A3977" w14:paraId="3E33298D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C93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3A8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7C8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09F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B75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A5C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91F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A64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180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4DC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2F0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430 000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EB7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556 655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46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129,5</w:t>
            </w:r>
          </w:p>
        </w:tc>
      </w:tr>
      <w:tr w:rsidR="001E08FC" w:rsidRPr="008A3977" w14:paraId="5DC16E2B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E9A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86E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3B70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35D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5AF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7D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D9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F4E0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49C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95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172 703 165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22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169 508 339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0E4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1E08FC" w:rsidRPr="008A3977" w14:paraId="1626FA7A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404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1F9C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7246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AFA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C42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08B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4A7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E70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F6CC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3D6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172 596 777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18C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169 343 262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7C4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98,1</w:t>
            </w:r>
          </w:p>
        </w:tc>
      </w:tr>
      <w:tr w:rsidR="001E08FC" w:rsidRPr="008A3977" w14:paraId="25E88E03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DAC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266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4D3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B38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AF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D1E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934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21B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5D0E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8C4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77 269 000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1706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77 266 300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00A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E08FC" w:rsidRPr="008A3977" w14:paraId="7EF236B6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DB4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635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3EE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A59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858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A9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D58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F74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B69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C9F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27 219 000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C3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27 219 000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04C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100,0</w:t>
            </w:r>
          </w:p>
        </w:tc>
      </w:tr>
      <w:tr w:rsidR="001E08FC" w:rsidRPr="008A3977" w14:paraId="70037337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E93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70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3E2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E6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62A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89D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BE5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E0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4EBF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BBD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50 000 000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373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49 997 300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F1B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100,0</w:t>
            </w:r>
          </w:p>
        </w:tc>
      </w:tr>
      <w:tr w:rsidR="001E08FC" w:rsidRPr="008A3977" w14:paraId="18B9462F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E7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B4E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FCE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201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8A4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14D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4B0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F9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23E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C09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AF4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210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100,0</w:t>
            </w:r>
          </w:p>
        </w:tc>
      </w:tr>
      <w:tr w:rsidR="001E08FC" w:rsidRPr="008A3977" w14:paraId="42698AB5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479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A03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F31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5B8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1D0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18C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9C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13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E30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050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56 670 138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4C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53 419 323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267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1E08FC" w:rsidRPr="008A3977" w14:paraId="14A26742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15A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521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C1D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C5B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476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4EE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8E4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AAB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FACD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74A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8 053 263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C69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8 053 262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6BB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100,0</w:t>
            </w:r>
          </w:p>
        </w:tc>
      </w:tr>
      <w:tr w:rsidR="001E08FC" w:rsidRPr="008A3977" w14:paraId="1A6FF347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1AB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43E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228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699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8EF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181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B79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80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5E0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315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28 184 060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0E6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25 520 917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74E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90,6</w:t>
            </w:r>
          </w:p>
        </w:tc>
      </w:tr>
      <w:tr w:rsidR="001E08FC" w:rsidRPr="008A3977" w14:paraId="704D2FB1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9C1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327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C33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251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25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497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929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88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DD4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94B0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2E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1 627 488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B6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1 608 745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3A6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98,8</w:t>
            </w:r>
          </w:p>
        </w:tc>
      </w:tr>
      <w:tr w:rsidR="001E08FC" w:rsidRPr="008A3977" w14:paraId="18973475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89B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6D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93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E85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52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555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A82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55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ED1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291B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 xml:space="preserve">Субсидии бюджетам городских поселений на </w:t>
            </w:r>
            <w:r w:rsidRPr="008A3977">
              <w:rPr>
                <w:sz w:val="20"/>
                <w:szCs w:val="20"/>
              </w:rPr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A88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lastRenderedPageBreak/>
              <w:t>16 900 142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2ED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16 331 214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030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96,6</w:t>
            </w:r>
          </w:p>
        </w:tc>
      </w:tr>
      <w:tr w:rsidR="001E08FC" w:rsidRPr="008A3977" w14:paraId="4578FE8A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2B3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DE7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038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F1E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98F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185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AEE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2005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947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4EF5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C98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57 666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D0B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57 666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893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100,0</w:t>
            </w:r>
          </w:p>
        </w:tc>
      </w:tr>
      <w:tr w:rsidR="001E08FC" w:rsidRPr="008A3977" w14:paraId="7F7D90D4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BBC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1A8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96F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A83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375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FE4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00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2043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58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4526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A7B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1 847 519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47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1 847 519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33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100,0</w:t>
            </w:r>
          </w:p>
        </w:tc>
      </w:tr>
      <w:tr w:rsidR="001E08FC" w:rsidRPr="008A3977" w14:paraId="10D5A962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170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D3FC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5B1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547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AA7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D6F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E15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294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94B7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023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38 657 639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4B6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38 657 639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851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E08FC" w:rsidRPr="008A3977" w14:paraId="77E13154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DA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AE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E9D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17A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2CA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393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DBB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541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21A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7368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4D0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38 657 639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CC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38 657 639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800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100,0</w:t>
            </w:r>
          </w:p>
        </w:tc>
      </w:tr>
      <w:tr w:rsidR="001E08FC" w:rsidRPr="008A3977" w14:paraId="63DE5013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6AE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4F2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45B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6B8C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D38B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54B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96F3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C4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94A8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D8F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106 388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65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175 749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3C6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165,2</w:t>
            </w:r>
          </w:p>
        </w:tc>
      </w:tr>
      <w:tr w:rsidR="001E08FC" w:rsidRPr="008A3977" w14:paraId="4B56F6A7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120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ABD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2511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A03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502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031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880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D8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B5B7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FDE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106 388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76C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175 749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B80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165,2</w:t>
            </w:r>
          </w:p>
        </w:tc>
      </w:tr>
      <w:tr w:rsidR="001E08FC" w:rsidRPr="008A3977" w14:paraId="2A3F034D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64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57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9F9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994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031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E38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33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37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20F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Безвозмездные поступления на благоустройство, реставрацию и реконструкцию военно-мемориального комплекса на пл. Юбилейная г. Тутаев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DBB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29C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101 600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30E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E08FC" w:rsidRPr="008A3977" w14:paraId="3AF2C127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797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918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82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7E1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FDD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FD1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1DBD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0355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D95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36D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Безвозмездные поступления на комплексное благоустройство дворовой территории многоквартирных домов г. Тутаев, ул. Моторостроителей, д. 64, 68, 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25F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64 924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F1E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36 855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6EC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56,8</w:t>
            </w:r>
          </w:p>
        </w:tc>
      </w:tr>
      <w:tr w:rsidR="001E08FC" w:rsidRPr="008A3977" w14:paraId="481007A9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CE7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324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A3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A53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39C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3D8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9E5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0379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0C4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BEA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Безвозмездные поступления на комплексное благоустройство дворовой территории многоквартирных домов г. Тутаев, ул. Панина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B4F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7 086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B3E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4 278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CA5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60,4</w:t>
            </w:r>
          </w:p>
        </w:tc>
      </w:tr>
      <w:tr w:rsidR="001E08FC" w:rsidRPr="008A3977" w14:paraId="36E563BE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8F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41D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1E4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B6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3C6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43A4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69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0381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190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3FC4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Безвозмездные поступления на комплексное благоустройство дворовой территории многоквартирных домов г. Тутаев, ул. Дементьева, д. 20, 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F41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34 378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889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33 016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38C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96,0</w:t>
            </w:r>
          </w:p>
        </w:tc>
      </w:tr>
      <w:tr w:rsidR="001E08FC" w:rsidRPr="008A3977" w14:paraId="6385C88A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390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B20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A2F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D74B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3D1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D4A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EC1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73D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7E8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 xml:space="preserve">Доходы бюджетов бюджетной системы Российской Федерации от возврата остатков </w:t>
            </w:r>
            <w:r w:rsidRPr="008A3977">
              <w:rPr>
                <w:b/>
                <w:bCs/>
                <w:sz w:val="20"/>
                <w:szCs w:val="20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E69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231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836 011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5EE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E08FC" w:rsidRPr="008A3977" w14:paraId="3DAD5B3E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37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938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97F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282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63ED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453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A80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9046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99B6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8B26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F4D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836 011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B340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E08FC" w:rsidRPr="008A3977" w14:paraId="4926191D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2DD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920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EDF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B56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675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770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10E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1AB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1CE0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85F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C86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836 011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BF3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E08FC" w:rsidRPr="008A3977" w14:paraId="1C7604D6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49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A45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94C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08F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136B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D5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AE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A20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15B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80E8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1DB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-846 683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D9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E08FC" w:rsidRPr="008A3977" w14:paraId="26524F3C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590F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940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9D74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1FB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832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14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F7B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953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B92C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A46E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C277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-846 683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130A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E08FC" w:rsidRPr="008A3977" w14:paraId="2E5D9170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7A2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FD5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BDE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5C4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DD78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064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EC61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306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218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1089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поселений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1F1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FF4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-60 349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8170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E08FC" w:rsidRPr="008A3977" w14:paraId="55B936A8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30C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34B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11B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CE1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AB1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527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5D8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67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38E6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C890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поселений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239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30B2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-781 012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C6EC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E08FC" w:rsidRPr="008A3977" w14:paraId="77E2D6F3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AC9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35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3DB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F0D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48D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555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26B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0BD3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67F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150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E936" w14:textId="77777777" w:rsidR="001E08FC" w:rsidRPr="008A3977" w:rsidRDefault="001E08FC" w:rsidP="001E08FC">
            <w:pPr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C56F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273C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-5 322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28EC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E08FC" w:rsidRPr="008A3977" w14:paraId="18B31C80" w14:textId="77777777" w:rsidTr="008A3977">
        <w:trPr>
          <w:trHeight w:val="11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13B9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8C55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507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299E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F50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0C87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74A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91B" w14:textId="77777777" w:rsidR="001E08FC" w:rsidRPr="008A3977" w:rsidRDefault="001E08FC" w:rsidP="001E08FC">
            <w:pPr>
              <w:jc w:val="center"/>
              <w:rPr>
                <w:sz w:val="20"/>
                <w:szCs w:val="20"/>
              </w:rPr>
            </w:pPr>
            <w:r w:rsidRPr="008A3977">
              <w:rPr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B5A1" w14:textId="77777777" w:rsidR="001E08FC" w:rsidRPr="008A3977" w:rsidRDefault="001E08FC" w:rsidP="001E08FC">
            <w:pPr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ACA5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279 849 197,04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F089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278 239 238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9342" w14:textId="77777777" w:rsidR="001E08FC" w:rsidRPr="008A3977" w:rsidRDefault="001E08FC" w:rsidP="001E08FC">
            <w:pPr>
              <w:jc w:val="center"/>
              <w:rPr>
                <w:b/>
                <w:bCs/>
                <w:sz w:val="20"/>
                <w:szCs w:val="20"/>
              </w:rPr>
            </w:pPr>
            <w:r w:rsidRPr="008A3977">
              <w:rPr>
                <w:b/>
                <w:bCs/>
                <w:sz w:val="20"/>
                <w:szCs w:val="20"/>
              </w:rPr>
              <w:t>99,4</w:t>
            </w:r>
          </w:p>
        </w:tc>
      </w:tr>
    </w:tbl>
    <w:p w14:paraId="5CA244B3" w14:textId="16AD9818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CB08579" w14:textId="3AFD21A3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C004A47" w14:textId="522E3406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18EA6CA" w14:textId="68A180B3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6D353C2" w14:textId="4440EF33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A255A70" w14:textId="560B252C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49DE274" w14:textId="38052AF9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94E5A17" w14:textId="0DE2F0B6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6392D1D" w14:textId="6A8497CF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BC0DE13" w14:textId="3114851A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B42F635" w14:textId="52EC3F32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4C414964" w14:textId="7FA94E33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D2A08AB" w14:textId="2BA14792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8"/>
        <w:gridCol w:w="5762"/>
        <w:gridCol w:w="1510"/>
        <w:gridCol w:w="1440"/>
        <w:gridCol w:w="1342"/>
      </w:tblGrid>
      <w:tr w:rsidR="00317BBA" w:rsidRPr="00893038" w14:paraId="3D260FD2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4A65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  <w:bookmarkStart w:id="3" w:name="RANGE!A1:E119"/>
            <w:bookmarkStart w:id="4" w:name="RANGE!A1:B117"/>
            <w:bookmarkEnd w:id="3"/>
          </w:p>
          <w:p w14:paraId="3146FD2D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0B6B8430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36BADAF0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396DF730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4AB0C9A6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7B34BDA4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315C42B3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3B77AC1D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79129B44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59DB6B86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51B8DC34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3BE49FA4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4CCD2DDE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76658EF0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31297F9B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20111EE0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4BDA2861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0B4BE323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79557DA5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5FC20B2A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32333D93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72CDF8C8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62CDFC54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1355FD1B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64DBBF6F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5D4C023A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47FE6368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05385BAF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5E220650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5A591EAD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27FAB71A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584F3BA2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72AF91DC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547BA739" w14:textId="77777777" w:rsidR="00D812C7" w:rsidRDefault="00D812C7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</w:p>
          <w:p w14:paraId="492575D4" w14:textId="77777777" w:rsidR="00317BBA" w:rsidRPr="00893038" w:rsidRDefault="00317BBA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bookmarkEnd w:id="4"/>
          </w:p>
        </w:tc>
      </w:tr>
      <w:tr w:rsidR="00317BBA" w:rsidRPr="00893038" w14:paraId="5AD0BA38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C1E7" w14:textId="77777777" w:rsidR="00317BBA" w:rsidRPr="00893038" w:rsidRDefault="00317BBA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lastRenderedPageBreak/>
              <w:t xml:space="preserve"> к решению Муниципального Совета</w:t>
            </w:r>
          </w:p>
        </w:tc>
      </w:tr>
      <w:tr w:rsidR="00317BBA" w:rsidRPr="00893038" w14:paraId="49B44465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E790" w14:textId="77777777" w:rsidR="00317BBA" w:rsidRPr="00893038" w:rsidRDefault="00317BBA" w:rsidP="00893038">
            <w:pPr>
              <w:spacing w:line="40" w:lineRule="atLeast"/>
              <w:jc w:val="righ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317BBA" w:rsidRPr="00893038" w14:paraId="4F28C3C8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C2AA" w14:textId="6D503868" w:rsidR="00317BBA" w:rsidRPr="00893038" w:rsidRDefault="00317BBA" w:rsidP="00D812C7">
            <w:pPr>
              <w:spacing w:line="40" w:lineRule="atLeast"/>
              <w:jc w:val="right"/>
              <w:rPr>
                <w:sz w:val="20"/>
                <w:szCs w:val="20"/>
              </w:rPr>
            </w:pPr>
            <w:r w:rsidRPr="00893038">
              <w:rPr>
                <w:sz w:val="20"/>
                <w:szCs w:val="20"/>
              </w:rPr>
              <w:t xml:space="preserve">от </w:t>
            </w:r>
            <w:r w:rsidR="00D812C7">
              <w:rPr>
                <w:sz w:val="20"/>
                <w:szCs w:val="20"/>
              </w:rPr>
              <w:t>22</w:t>
            </w:r>
            <w:r w:rsidRPr="00893038">
              <w:rPr>
                <w:sz w:val="20"/>
                <w:szCs w:val="20"/>
              </w:rPr>
              <w:t>.</w:t>
            </w:r>
            <w:r w:rsidR="00D812C7">
              <w:rPr>
                <w:sz w:val="20"/>
                <w:szCs w:val="20"/>
              </w:rPr>
              <w:t>10</w:t>
            </w:r>
            <w:r w:rsidRPr="00893038">
              <w:rPr>
                <w:sz w:val="20"/>
                <w:szCs w:val="20"/>
              </w:rPr>
              <w:t xml:space="preserve">.2020 г. № </w:t>
            </w:r>
            <w:r w:rsidR="00D812C7">
              <w:rPr>
                <w:sz w:val="20"/>
                <w:szCs w:val="20"/>
              </w:rPr>
              <w:t>73</w:t>
            </w:r>
          </w:p>
        </w:tc>
      </w:tr>
      <w:tr w:rsidR="00317BBA" w:rsidRPr="00893038" w14:paraId="10C6BF54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BA931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 xml:space="preserve"> Исполнение расходной части  бюджета городского поселения Тутаев по разделам и подразделам классификации расходов бюджетов Российской Федерации за 2019 год</w:t>
            </w:r>
          </w:p>
        </w:tc>
      </w:tr>
      <w:tr w:rsidR="00317BBA" w:rsidRPr="00893038" w14:paraId="2DD49222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6BD07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8246" w14:textId="77777777" w:rsidR="00317BBA" w:rsidRPr="00893038" w:rsidRDefault="00317BBA" w:rsidP="00893038">
            <w:pPr>
              <w:spacing w:line="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6AE8" w14:textId="77777777" w:rsidR="00317BBA" w:rsidRPr="00893038" w:rsidRDefault="00317BBA" w:rsidP="00893038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17F4" w14:textId="77777777" w:rsidR="00317BBA" w:rsidRPr="00893038" w:rsidRDefault="00317BBA" w:rsidP="00893038">
            <w:pPr>
              <w:spacing w:line="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C507" w14:textId="77777777" w:rsidR="00317BBA" w:rsidRPr="00893038" w:rsidRDefault="00317BBA" w:rsidP="00893038">
            <w:pPr>
              <w:spacing w:line="40" w:lineRule="atLeast"/>
              <w:jc w:val="center"/>
              <w:rPr>
                <w:sz w:val="20"/>
                <w:szCs w:val="20"/>
              </w:rPr>
            </w:pPr>
          </w:p>
        </w:tc>
      </w:tr>
      <w:tr w:rsidR="00317BBA" w:rsidRPr="00893038" w14:paraId="76B2B1D8" w14:textId="77777777" w:rsidTr="008A3977">
        <w:trPr>
          <w:trHeight w:val="11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EE1A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4DC8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8E7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 xml:space="preserve"> Плановые показатели на                      2019 год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8A84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Фактическое исполнение за                2019 год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A033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317BBA" w:rsidRPr="00893038" w14:paraId="211E9632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05DAC32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4A3D666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C64F7E5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25 916 165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886FB29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25 813 914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5E2E2E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317BBA" w:rsidRPr="00893038" w14:paraId="5D6B6941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CD4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E17C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5566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1 043 756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ED91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1 043 633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A067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7BBA" w:rsidRPr="00893038" w14:paraId="5B6C3FE4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DAA5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EBB2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D9F6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AB74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48FE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7BBA" w:rsidRPr="00893038" w14:paraId="407C8144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0556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A995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7DD7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24 819 314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6A3D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24 717 186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F646C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317BBA" w:rsidRPr="00893038" w14:paraId="3A9D19B4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77D51D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73770FC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4F636E9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2 662 180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A5476F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2 377 386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B24F69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317BBA" w:rsidRPr="00893038" w14:paraId="0B424765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EED3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E5BA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894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2 512 180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6E99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2 227 418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AC56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317BBA" w:rsidRPr="00893038" w14:paraId="4C1008CC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B39A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E07A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97BD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0B53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149 968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2494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7BBA" w:rsidRPr="00893038" w14:paraId="4C48AD81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2E5B72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376D604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0FD3ABC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104 969 737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C30BB2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101 610 835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A49DDB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317BBA" w:rsidRPr="00893038" w14:paraId="770877FE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0AA1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7104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9EF0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5 138 100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3A07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5 033 665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9D40A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317BBA" w:rsidRPr="00893038" w14:paraId="46280F9C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EDA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B32D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7EBD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99 447 587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1E1C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96 209 436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5DEFB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317BBA" w:rsidRPr="00893038" w14:paraId="69EE622E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B801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BA28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686B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384 050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D38C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367 734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734E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317BBA" w:rsidRPr="00893038" w14:paraId="51D4E8B3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9397FA9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DE36763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8021783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142 321 885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34CA832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136 035 671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DD7B6D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317BBA" w:rsidRPr="00893038" w14:paraId="533B36C0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0EA4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8DD5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FFB8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9 295 775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F96E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8 974 133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C4A8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317BBA" w:rsidRPr="00893038" w14:paraId="46E28A35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5CC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A8FB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5ECF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35 932 040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D277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32 369 735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6E740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317BBA" w:rsidRPr="00893038" w14:paraId="07B11A00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089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BD71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73B0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97 094 070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0665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94 691 804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3A44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317BBA" w:rsidRPr="00893038" w14:paraId="6F54F038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3F1691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F5184B9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55DBB6B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711 203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7EBEEC9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711 202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13452B0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17BBA" w:rsidRPr="00893038" w14:paraId="330E1CBD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CB8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79BB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E171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711 203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4BBE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711 202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B1DC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7BBA" w:rsidRPr="00893038" w14:paraId="7397B602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715401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9B07FEE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328B7F0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1 659 000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252A02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1 659 000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8C974EE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17BBA" w:rsidRPr="00893038" w14:paraId="7CD83B65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6BFB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3C65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E215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1 659 000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0EFB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1 659 000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745E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7BBA" w:rsidRPr="00893038" w14:paraId="1F45777A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6B9EA3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1B179F4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0A05BF6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3 094 621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2F4A96F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3 067 262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F14E296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317BBA" w:rsidRPr="00893038" w14:paraId="594C7164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4C6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6546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0400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631 800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381C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631 477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B6848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317BBA" w:rsidRPr="00893038" w14:paraId="6959CF44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DDFF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6337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1E2E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2 462 821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A574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2 435 785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0558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317BBA" w:rsidRPr="00893038" w14:paraId="0E70FEAD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5CCA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793D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FA6B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338 339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ABDE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338 339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4B0D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7BBA" w:rsidRPr="00893038" w14:paraId="7E23EE9C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FB3B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CBBD" w14:textId="77777777" w:rsidR="00317BBA" w:rsidRPr="00893038" w:rsidRDefault="00317BBA" w:rsidP="00893038">
            <w:pPr>
              <w:spacing w:line="40" w:lineRule="atLeast"/>
              <w:jc w:val="both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1289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338 339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BCB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338 339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C757D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7BBA" w:rsidRPr="00893038" w14:paraId="0F6CFA29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85CB56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ED67509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454CF76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970 000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A798A4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942 165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C979CF3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317BBA" w:rsidRPr="00893038" w14:paraId="0D67B2DB" w14:textId="77777777" w:rsidTr="008A3977">
        <w:trPr>
          <w:trHeight w:val="11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F50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87A6" w14:textId="77777777" w:rsidR="00317BBA" w:rsidRPr="00893038" w:rsidRDefault="00317BBA" w:rsidP="00893038">
            <w:pPr>
              <w:spacing w:line="40" w:lineRule="atLeast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C140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970 000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74D6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942 165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259C" w14:textId="77777777" w:rsidR="00317BBA" w:rsidRPr="00893038" w:rsidRDefault="00317BBA" w:rsidP="00893038">
            <w:pPr>
              <w:spacing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893038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317BBA" w:rsidRPr="00893038" w14:paraId="75798E1C" w14:textId="77777777" w:rsidTr="008A3977">
        <w:trPr>
          <w:trHeight w:val="113"/>
        </w:trPr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E454596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28B7704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282 643 130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61A107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272 555 775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6B7BCF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317BBA" w:rsidRPr="00893038" w14:paraId="43B25F5F" w14:textId="77777777" w:rsidTr="008A3977">
        <w:trPr>
          <w:trHeight w:val="113"/>
        </w:trPr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C72D" w14:textId="77777777" w:rsidR="00317BBA" w:rsidRPr="00893038" w:rsidRDefault="00317BBA" w:rsidP="00893038">
            <w:pPr>
              <w:spacing w:line="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ПРОФИЦИТ/ДЕФИЦИТ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DEB0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-2 793 933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01DF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5 683 463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C20" w14:textId="77777777" w:rsidR="00317BBA" w:rsidRPr="00893038" w:rsidRDefault="00317BBA" w:rsidP="00893038">
            <w:pPr>
              <w:spacing w:line="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0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A93840D" w14:textId="77777777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6C3A6C3" w14:textId="0A412EAB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1A818F6" w14:textId="28D249BE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2663D697" w14:textId="5F2C38A8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E866667" w14:textId="451345A6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F63CF0B" w14:textId="030A9564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4811E03D" w14:textId="70D465DE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F54E119" w14:textId="164C41D8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686B312" w14:textId="78906478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66B52DE" w14:textId="6E56F17A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4333"/>
        <w:gridCol w:w="1754"/>
        <w:gridCol w:w="1572"/>
      </w:tblGrid>
      <w:tr w:rsidR="00317BBA" w:rsidRPr="00317BBA" w14:paraId="15C2CEF5" w14:textId="77777777" w:rsidTr="00317BBA">
        <w:trPr>
          <w:trHeight w:val="3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3A2" w14:textId="77777777" w:rsidR="00317BBA" w:rsidRPr="00317BBA" w:rsidRDefault="00317BBA" w:rsidP="00317BBA">
            <w:pPr>
              <w:jc w:val="right"/>
              <w:rPr>
                <w:color w:val="000000"/>
              </w:rPr>
            </w:pPr>
            <w:bookmarkStart w:id="5" w:name="RANGE!A1:D23"/>
            <w:bookmarkStart w:id="6" w:name="RANGE!A1:B22"/>
            <w:bookmarkEnd w:id="5"/>
            <w:r w:rsidRPr="00317BBA">
              <w:rPr>
                <w:color w:val="000000"/>
              </w:rPr>
              <w:lastRenderedPageBreak/>
              <w:t>Приложение 4</w:t>
            </w:r>
            <w:bookmarkEnd w:id="6"/>
          </w:p>
        </w:tc>
      </w:tr>
      <w:tr w:rsidR="00317BBA" w:rsidRPr="00317BBA" w14:paraId="6BAA826C" w14:textId="77777777" w:rsidTr="00317BBA">
        <w:trPr>
          <w:trHeight w:val="3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F47" w14:textId="77777777" w:rsidR="00317BBA" w:rsidRPr="00317BBA" w:rsidRDefault="00317BBA" w:rsidP="00317BBA">
            <w:pPr>
              <w:jc w:val="right"/>
              <w:rPr>
                <w:color w:val="000000"/>
              </w:rPr>
            </w:pPr>
            <w:r w:rsidRPr="00317BBA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17BBA" w:rsidRPr="00317BBA" w14:paraId="30E25293" w14:textId="77777777" w:rsidTr="00317BBA">
        <w:trPr>
          <w:trHeight w:val="3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5E5A" w14:textId="77777777" w:rsidR="00317BBA" w:rsidRPr="00317BBA" w:rsidRDefault="00317BBA" w:rsidP="00317BBA">
            <w:pPr>
              <w:jc w:val="right"/>
              <w:rPr>
                <w:color w:val="000000"/>
              </w:rPr>
            </w:pPr>
            <w:r w:rsidRPr="00317BBA">
              <w:rPr>
                <w:color w:val="000000"/>
              </w:rPr>
              <w:t>городского поселения Тутаев</w:t>
            </w:r>
          </w:p>
        </w:tc>
      </w:tr>
      <w:tr w:rsidR="00317BBA" w:rsidRPr="00317BBA" w14:paraId="4AC8D6AB" w14:textId="77777777" w:rsidTr="00317BBA">
        <w:trPr>
          <w:trHeight w:val="3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ADDC" w14:textId="31C892EC" w:rsidR="00317BBA" w:rsidRPr="00317BBA" w:rsidRDefault="00317BBA" w:rsidP="00D812C7">
            <w:pPr>
              <w:jc w:val="right"/>
            </w:pPr>
            <w:r w:rsidRPr="00317BBA">
              <w:t xml:space="preserve">от </w:t>
            </w:r>
            <w:r w:rsidR="00D812C7">
              <w:t>22</w:t>
            </w:r>
            <w:r w:rsidRPr="00317BBA">
              <w:t>.</w:t>
            </w:r>
            <w:r w:rsidR="00D812C7">
              <w:t>10</w:t>
            </w:r>
            <w:r w:rsidRPr="00317BBA">
              <w:t xml:space="preserve">.2020 г. № </w:t>
            </w:r>
            <w:r w:rsidR="00D812C7">
              <w:t>73</w:t>
            </w:r>
          </w:p>
        </w:tc>
      </w:tr>
      <w:tr w:rsidR="00317BBA" w:rsidRPr="00317BBA" w14:paraId="4AC93E3A" w14:textId="77777777" w:rsidTr="00317BBA">
        <w:trPr>
          <w:trHeight w:val="249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0CE" w14:textId="77777777" w:rsidR="00317BBA" w:rsidRPr="00317BBA" w:rsidRDefault="00317BBA" w:rsidP="00317BBA">
            <w:pPr>
              <w:jc w:val="right"/>
            </w:pP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AC7" w14:textId="77777777" w:rsidR="00317BBA" w:rsidRPr="00317BBA" w:rsidRDefault="00317BBA" w:rsidP="00317BBA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EA1E" w14:textId="77777777" w:rsidR="00317BBA" w:rsidRPr="00317BBA" w:rsidRDefault="00317BBA" w:rsidP="00317BBA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7B55" w14:textId="77777777" w:rsidR="00317BBA" w:rsidRPr="00317BBA" w:rsidRDefault="00317BBA" w:rsidP="00317BBA">
            <w:pPr>
              <w:jc w:val="center"/>
              <w:rPr>
                <w:sz w:val="20"/>
                <w:szCs w:val="20"/>
              </w:rPr>
            </w:pPr>
          </w:p>
        </w:tc>
      </w:tr>
      <w:tr w:rsidR="00317BBA" w:rsidRPr="00317BBA" w14:paraId="3C027DB4" w14:textId="77777777" w:rsidTr="00317BBA">
        <w:trPr>
          <w:trHeight w:val="301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0273" w14:textId="77777777" w:rsidR="00317BBA" w:rsidRPr="00317BBA" w:rsidRDefault="00317BBA" w:rsidP="00317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C547" w14:textId="77777777" w:rsidR="00317BBA" w:rsidRPr="00317BBA" w:rsidRDefault="00317BBA" w:rsidP="00317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03EB" w14:textId="77777777" w:rsidR="00317BBA" w:rsidRPr="00317BBA" w:rsidRDefault="00317BBA" w:rsidP="00317BBA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2104" w14:textId="77777777" w:rsidR="00317BBA" w:rsidRPr="00317BBA" w:rsidRDefault="00317BBA" w:rsidP="00317BBA">
            <w:pPr>
              <w:jc w:val="center"/>
              <w:rPr>
                <w:sz w:val="20"/>
                <w:szCs w:val="20"/>
              </w:rPr>
            </w:pPr>
          </w:p>
        </w:tc>
      </w:tr>
      <w:tr w:rsidR="00317BBA" w:rsidRPr="00317BBA" w14:paraId="1AD72131" w14:textId="77777777" w:rsidTr="00317BBA">
        <w:trPr>
          <w:trHeight w:val="66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47C5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</w:rPr>
            </w:pPr>
            <w:r w:rsidRPr="00317BBA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                    за 2019 год</w:t>
            </w:r>
          </w:p>
        </w:tc>
      </w:tr>
      <w:tr w:rsidR="00317BBA" w:rsidRPr="00317BBA" w14:paraId="2B4351AA" w14:textId="77777777" w:rsidTr="00317BBA">
        <w:trPr>
          <w:trHeight w:val="354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195C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BFFA" w14:textId="77777777" w:rsidR="00317BBA" w:rsidRPr="00317BBA" w:rsidRDefault="00317BBA" w:rsidP="00317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C6B1" w14:textId="77777777" w:rsidR="00317BBA" w:rsidRPr="00317BBA" w:rsidRDefault="00317BBA" w:rsidP="00317BBA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4B4B" w14:textId="77777777" w:rsidR="00317BBA" w:rsidRPr="00317BBA" w:rsidRDefault="00317BBA" w:rsidP="00317BBA">
            <w:pPr>
              <w:jc w:val="center"/>
              <w:rPr>
                <w:sz w:val="20"/>
                <w:szCs w:val="20"/>
              </w:rPr>
            </w:pPr>
          </w:p>
        </w:tc>
      </w:tr>
      <w:tr w:rsidR="00317BBA" w:rsidRPr="00317BBA" w14:paraId="474D63E5" w14:textId="77777777" w:rsidTr="00317BBA">
        <w:trPr>
          <w:trHeight w:val="301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34B" w14:textId="77777777" w:rsidR="00317BBA" w:rsidRPr="00317BBA" w:rsidRDefault="00317BBA" w:rsidP="00317BBA">
            <w:pPr>
              <w:jc w:val="center"/>
              <w:rPr>
                <w:color w:val="000000"/>
              </w:rPr>
            </w:pPr>
            <w:r w:rsidRPr="00317BBA">
              <w:rPr>
                <w:color w:val="000000"/>
              </w:rPr>
              <w:t>Код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A99" w14:textId="77777777" w:rsidR="00317BBA" w:rsidRPr="00317BBA" w:rsidRDefault="00317BBA" w:rsidP="00317BBA">
            <w:pPr>
              <w:jc w:val="center"/>
              <w:rPr>
                <w:color w:val="000000"/>
              </w:rPr>
            </w:pPr>
            <w:r w:rsidRPr="00317BBA">
              <w:rPr>
                <w:color w:val="000000"/>
              </w:rPr>
              <w:t>Название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9E12" w14:textId="77777777" w:rsidR="00317BBA" w:rsidRPr="00317BBA" w:rsidRDefault="00317BBA" w:rsidP="00317BBA">
            <w:pPr>
              <w:jc w:val="center"/>
              <w:rPr>
                <w:color w:val="000000"/>
              </w:rPr>
            </w:pPr>
            <w:r w:rsidRPr="00317BBA">
              <w:rPr>
                <w:color w:val="000000"/>
              </w:rPr>
              <w:t>Сумма, руб.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CDE3" w14:textId="77777777" w:rsidR="00317BBA" w:rsidRPr="00317BBA" w:rsidRDefault="00317BBA" w:rsidP="00317BBA">
            <w:pPr>
              <w:jc w:val="center"/>
              <w:rPr>
                <w:color w:val="000000"/>
              </w:rPr>
            </w:pPr>
            <w:r w:rsidRPr="00317BBA">
              <w:rPr>
                <w:color w:val="000000"/>
              </w:rPr>
              <w:t>Сумма, руб.</w:t>
            </w:r>
          </w:p>
        </w:tc>
      </w:tr>
      <w:tr w:rsidR="00317BBA" w:rsidRPr="00317BBA" w14:paraId="47181EA6" w14:textId="77777777" w:rsidTr="00317BBA">
        <w:trPr>
          <w:trHeight w:val="524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EFE1E48" w14:textId="77777777" w:rsidR="00317BBA" w:rsidRPr="00317BBA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17BBA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5DCA50B" w14:textId="77777777" w:rsidR="00317BBA" w:rsidRPr="00317BBA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17BBA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CB47EA0" w14:textId="77777777" w:rsidR="00317BBA" w:rsidRPr="00317BBA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17BBA">
              <w:rPr>
                <w:i/>
                <w:iCs/>
                <w:color w:val="000000"/>
                <w:sz w:val="20"/>
                <w:szCs w:val="20"/>
              </w:rPr>
              <w:t>-8 500 000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36A7BB2" w14:textId="77777777" w:rsidR="00317BBA" w:rsidRPr="00317BBA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17BBA">
              <w:rPr>
                <w:i/>
                <w:iCs/>
                <w:color w:val="000000"/>
                <w:sz w:val="20"/>
                <w:szCs w:val="20"/>
              </w:rPr>
              <w:t>-12 000 000</w:t>
            </w:r>
          </w:p>
        </w:tc>
      </w:tr>
      <w:tr w:rsidR="00317BBA" w:rsidRPr="00317BBA" w14:paraId="52E882F7" w14:textId="77777777" w:rsidTr="00317BBA">
        <w:trPr>
          <w:trHeight w:val="995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5CAEFC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B1A382" w14:textId="77777777" w:rsidR="00317BBA" w:rsidRPr="00317BBA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DA8146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11 500 000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9E4C79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</w:tr>
      <w:tr w:rsidR="00317BBA" w:rsidRPr="00317BBA" w14:paraId="47C5A4E0" w14:textId="77777777" w:rsidTr="00317BBA">
        <w:trPr>
          <w:trHeight w:val="786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22BC" w14:textId="77777777" w:rsidR="00317BBA" w:rsidRPr="00317BBA" w:rsidRDefault="00317BBA" w:rsidP="00317BBA">
            <w:pPr>
              <w:jc w:val="center"/>
              <w:rPr>
                <w:sz w:val="20"/>
                <w:szCs w:val="20"/>
              </w:rPr>
            </w:pPr>
            <w:r w:rsidRPr="00317BBA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5A72" w14:textId="77777777" w:rsidR="00317BBA" w:rsidRPr="00317BBA" w:rsidRDefault="00317BBA" w:rsidP="00317BBA">
            <w:pPr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7A37" w14:textId="77777777" w:rsidR="00317BBA" w:rsidRPr="00317BBA" w:rsidRDefault="00317BBA" w:rsidP="00317BBA">
            <w:pPr>
              <w:jc w:val="center"/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11 500 000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6FAA" w14:textId="77777777" w:rsidR="00317BBA" w:rsidRPr="00317BBA" w:rsidRDefault="00317BBA" w:rsidP="00317BBA">
            <w:pPr>
              <w:jc w:val="center"/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317BBA" w:rsidRPr="00317BBA" w14:paraId="098069AD" w14:textId="77777777" w:rsidTr="00317BBA">
        <w:trPr>
          <w:trHeight w:val="747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52F03B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D6CC84" w14:textId="77777777" w:rsidR="00317BBA" w:rsidRPr="00317BBA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70CFEC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E58733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317BBA" w:rsidRPr="00317BBA" w14:paraId="29279B9B" w14:textId="77777777" w:rsidTr="00317BBA">
        <w:trPr>
          <w:trHeight w:val="1048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C387" w14:textId="77777777" w:rsidR="00317BBA" w:rsidRPr="00317BBA" w:rsidRDefault="00317BBA" w:rsidP="00317BBA">
            <w:pPr>
              <w:jc w:val="center"/>
              <w:rPr>
                <w:sz w:val="20"/>
                <w:szCs w:val="20"/>
              </w:rPr>
            </w:pPr>
            <w:r w:rsidRPr="00317BBA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D5ED" w14:textId="77777777" w:rsidR="00317BBA" w:rsidRPr="00317BBA" w:rsidRDefault="00317BBA" w:rsidP="00317BBA">
            <w:pPr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D4AB" w14:textId="77777777" w:rsidR="00317BBA" w:rsidRPr="00317BBA" w:rsidRDefault="00317BBA" w:rsidP="00317BBA">
            <w:pPr>
              <w:jc w:val="center"/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695B" w14:textId="77777777" w:rsidR="00317BBA" w:rsidRPr="00317BBA" w:rsidRDefault="00317BBA" w:rsidP="00317BBA">
            <w:pPr>
              <w:jc w:val="center"/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317BBA" w:rsidRPr="00317BBA" w14:paraId="2EFE4BB0" w14:textId="77777777" w:rsidTr="00317BBA">
        <w:trPr>
          <w:trHeight w:val="747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895116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F8B9A6" w14:textId="77777777" w:rsidR="00317BBA" w:rsidRPr="00317BBA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F6C423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11 293 933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CF3A59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6 316 537</w:t>
            </w:r>
          </w:p>
        </w:tc>
      </w:tr>
      <w:tr w:rsidR="00317BBA" w:rsidRPr="00317BBA" w14:paraId="27FAB8DC" w14:textId="77777777" w:rsidTr="00317BBA">
        <w:trPr>
          <w:trHeight w:val="786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733B" w14:textId="77777777" w:rsidR="00317BBA" w:rsidRPr="00317BBA" w:rsidRDefault="00317BBA" w:rsidP="00317BBA">
            <w:pPr>
              <w:jc w:val="center"/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8588" w14:textId="77777777" w:rsidR="00317BBA" w:rsidRPr="00317BBA" w:rsidRDefault="00317BBA" w:rsidP="00317BBA">
            <w:pPr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B037" w14:textId="77777777" w:rsidR="00317BBA" w:rsidRPr="00317BBA" w:rsidRDefault="00317BBA" w:rsidP="00317BBA">
            <w:pPr>
              <w:jc w:val="center"/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291 349 197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E07C" w14:textId="77777777" w:rsidR="00317BBA" w:rsidRPr="00317BBA" w:rsidRDefault="00317BBA" w:rsidP="00317BBA">
            <w:pPr>
              <w:jc w:val="center"/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286 239 238</w:t>
            </w:r>
          </w:p>
        </w:tc>
      </w:tr>
      <w:tr w:rsidR="00317BBA" w:rsidRPr="00317BBA" w14:paraId="2C555ABD" w14:textId="77777777" w:rsidTr="00317BBA">
        <w:trPr>
          <w:trHeight w:val="524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9228" w14:textId="77777777" w:rsidR="00317BBA" w:rsidRPr="00317BBA" w:rsidRDefault="00317BBA" w:rsidP="00317BBA">
            <w:pPr>
              <w:jc w:val="center"/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F841" w14:textId="77777777" w:rsidR="00317BBA" w:rsidRPr="00317BBA" w:rsidRDefault="00317BBA" w:rsidP="00317BBA">
            <w:pPr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826B" w14:textId="77777777" w:rsidR="00317BBA" w:rsidRPr="00317BBA" w:rsidRDefault="00317BBA" w:rsidP="00317BBA">
            <w:pPr>
              <w:jc w:val="center"/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302 643 130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348A" w14:textId="77777777" w:rsidR="00317BBA" w:rsidRPr="00317BBA" w:rsidRDefault="00317BBA" w:rsidP="00317BBA">
            <w:pPr>
              <w:jc w:val="center"/>
              <w:rPr>
                <w:color w:val="000000"/>
                <w:sz w:val="20"/>
                <w:szCs w:val="20"/>
              </w:rPr>
            </w:pPr>
            <w:r w:rsidRPr="00317BBA">
              <w:rPr>
                <w:color w:val="000000"/>
                <w:sz w:val="20"/>
                <w:szCs w:val="20"/>
              </w:rPr>
              <w:t>292 555 775</w:t>
            </w:r>
          </w:p>
        </w:tc>
      </w:tr>
      <w:tr w:rsidR="00317BBA" w:rsidRPr="00317BBA" w14:paraId="0FA1251E" w14:textId="77777777" w:rsidTr="00317BBA">
        <w:trPr>
          <w:trHeight w:val="301"/>
        </w:trPr>
        <w:tc>
          <w:tcPr>
            <w:tcW w:w="3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186DEDF" w14:textId="77777777" w:rsidR="00317BBA" w:rsidRPr="00317BBA" w:rsidRDefault="00317BBA" w:rsidP="00317BBA">
            <w:pPr>
              <w:rPr>
                <w:color w:val="000000"/>
              </w:rPr>
            </w:pPr>
            <w:r w:rsidRPr="00317BBA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E210587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2 793 933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DDD0D4" w14:textId="77777777" w:rsidR="00317BBA" w:rsidRPr="00317BBA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BBA">
              <w:rPr>
                <w:b/>
                <w:bCs/>
                <w:color w:val="000000"/>
                <w:sz w:val="20"/>
                <w:szCs w:val="20"/>
              </w:rPr>
              <w:t>-5 683 463</w:t>
            </w:r>
          </w:p>
        </w:tc>
      </w:tr>
    </w:tbl>
    <w:p w14:paraId="71BC2CD7" w14:textId="46AE8385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2FF84E86" w14:textId="63E92FE9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3DFF78F" w14:textId="4228CA5E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1E85270" w14:textId="38AF67CF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C2E30DD" w14:textId="4EEDBE09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1A03404" w14:textId="49F841A3" w:rsidR="00893038" w:rsidRDefault="00893038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3FAEF4B" w14:textId="77777777" w:rsidR="00893038" w:rsidRDefault="00893038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5E11576" w14:textId="04D0524A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46F1842D" w14:textId="77777777" w:rsidR="008A3977" w:rsidRDefault="008A3977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50E1AE1" w14:textId="692A07B2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C762F54" w14:textId="2D026011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4F2C28A4" w14:textId="6C200BD1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247254E0" w14:textId="512EEA45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FDE2B31" w14:textId="592BAD46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BA3324A" w14:textId="3ECD353F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1808F2C" w14:textId="1C016A4C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74"/>
        <w:gridCol w:w="1999"/>
        <w:gridCol w:w="318"/>
        <w:gridCol w:w="303"/>
        <w:gridCol w:w="288"/>
      </w:tblGrid>
      <w:tr w:rsidR="00317BBA" w:rsidRPr="00893038" w14:paraId="302EC24C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02C9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</w:p>
        </w:tc>
      </w:tr>
      <w:tr w:rsidR="00317BBA" w:rsidRPr="00893038" w14:paraId="1F589D16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8F5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317BBA" w:rsidRPr="00893038" w14:paraId="7F582651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23AB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17BBA" w:rsidRPr="00893038" w14:paraId="18B3DF8D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F167" w14:textId="007DC48D" w:rsidR="00317BBA" w:rsidRPr="00893038" w:rsidRDefault="00317BBA" w:rsidP="00D812C7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 xml:space="preserve">от </w:t>
            </w:r>
            <w:r w:rsidR="00D812C7">
              <w:rPr>
                <w:color w:val="000000"/>
                <w:sz w:val="22"/>
                <w:szCs w:val="22"/>
              </w:rPr>
              <w:t>22</w:t>
            </w:r>
            <w:r w:rsidRPr="00893038">
              <w:rPr>
                <w:color w:val="000000"/>
                <w:sz w:val="22"/>
                <w:szCs w:val="22"/>
              </w:rPr>
              <w:t>.</w:t>
            </w:r>
            <w:r w:rsidR="00D812C7">
              <w:rPr>
                <w:color w:val="000000"/>
                <w:sz w:val="22"/>
                <w:szCs w:val="22"/>
              </w:rPr>
              <w:t>10</w:t>
            </w:r>
            <w:r w:rsidRPr="00893038">
              <w:rPr>
                <w:color w:val="000000"/>
                <w:sz w:val="22"/>
                <w:szCs w:val="22"/>
              </w:rPr>
              <w:t xml:space="preserve">.2020 г. № </w:t>
            </w:r>
            <w:r w:rsidR="00D812C7">
              <w:rPr>
                <w:color w:val="000000"/>
                <w:sz w:val="22"/>
                <w:szCs w:val="22"/>
              </w:rPr>
              <w:t>73</w:t>
            </w:r>
          </w:p>
        </w:tc>
      </w:tr>
      <w:tr w:rsidR="00317BBA" w:rsidRPr="00893038" w14:paraId="0F92AB03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3B0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17BBA" w:rsidRPr="00893038" w14:paraId="78CF6A89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DED" w14:textId="77777777" w:rsidR="00317BBA" w:rsidRPr="00893038" w:rsidRDefault="00317BBA" w:rsidP="00893038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 xml:space="preserve"> Исполнение программы муниципальных внутренних заимствований  городского поселения Тутаев за 2019 год </w:t>
            </w:r>
          </w:p>
        </w:tc>
      </w:tr>
      <w:tr w:rsidR="00317BBA" w:rsidRPr="00893038" w14:paraId="42C50ACF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07E0" w14:textId="77777777" w:rsidR="00317BBA" w:rsidRPr="00893038" w:rsidRDefault="00317BBA" w:rsidP="00893038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AD4" w14:textId="77777777" w:rsidR="00317BBA" w:rsidRPr="00893038" w:rsidRDefault="00317BBA" w:rsidP="0089303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814F" w14:textId="77777777" w:rsidR="00317BBA" w:rsidRPr="00893038" w:rsidRDefault="00317BBA" w:rsidP="0089303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99AE" w14:textId="77777777" w:rsidR="00317BBA" w:rsidRPr="00893038" w:rsidRDefault="00317BBA" w:rsidP="0089303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7ADC" w14:textId="77777777" w:rsidR="00317BBA" w:rsidRPr="00893038" w:rsidRDefault="00317BBA" w:rsidP="00893038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317BBA" w:rsidRPr="00893038" w14:paraId="59E9DA63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8C94" w14:textId="77777777" w:rsidR="00317BBA" w:rsidRPr="00893038" w:rsidRDefault="00317BBA" w:rsidP="0089303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1. Муниципальные внутренние заимствования, осуществляемые  городским поселением Тутаев за 2019 год</w:t>
            </w:r>
          </w:p>
        </w:tc>
      </w:tr>
      <w:tr w:rsidR="00317BBA" w:rsidRPr="00893038" w14:paraId="7751D005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F2E2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317BBA" w:rsidRPr="00893038" w14:paraId="7FD10DA8" w14:textId="77777777" w:rsidTr="00893038">
        <w:trPr>
          <w:trHeight w:val="113"/>
        </w:trPr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3CD7" w14:textId="77777777" w:rsidR="00317BBA" w:rsidRPr="00893038" w:rsidRDefault="00317BBA" w:rsidP="0089303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Виды заимствований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C2AC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317BBA" w:rsidRPr="00893038" w14:paraId="1ADE84D4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E9AF" w14:textId="77777777" w:rsidR="00317BBA" w:rsidRPr="00893038" w:rsidRDefault="00317BBA" w:rsidP="0089303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9799" w14:textId="77777777" w:rsidR="00317BBA" w:rsidRPr="00893038" w:rsidRDefault="00317BBA" w:rsidP="0089303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7BBA" w:rsidRPr="00893038" w14:paraId="23AF079E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6DFD" w14:textId="77777777" w:rsidR="00317BBA" w:rsidRPr="00893038" w:rsidRDefault="00317BBA" w:rsidP="00893038">
            <w:pPr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>1. Кредиты кредитных организаций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6CDB" w14:textId="77777777" w:rsidR="00317BBA" w:rsidRPr="00893038" w:rsidRDefault="00317BBA" w:rsidP="00893038">
            <w:pPr>
              <w:spacing w:line="240" w:lineRule="atLeas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>-12 000 000</w:t>
            </w:r>
          </w:p>
        </w:tc>
      </w:tr>
      <w:tr w:rsidR="00317BBA" w:rsidRPr="00893038" w14:paraId="26E691AD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0E32" w14:textId="77777777" w:rsidR="00317BBA" w:rsidRPr="00893038" w:rsidRDefault="00317BBA" w:rsidP="00893038">
            <w:pPr>
              <w:spacing w:line="240" w:lineRule="atLeast"/>
              <w:ind w:firstLineChars="300" w:firstLine="660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 xml:space="preserve">Получение кредитов 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46D0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8 000 000</w:t>
            </w:r>
          </w:p>
        </w:tc>
      </w:tr>
      <w:tr w:rsidR="00317BBA" w:rsidRPr="00893038" w14:paraId="4929869B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53D7" w14:textId="77777777" w:rsidR="00317BBA" w:rsidRPr="00893038" w:rsidRDefault="00317BBA" w:rsidP="00893038">
            <w:pPr>
              <w:spacing w:line="240" w:lineRule="atLeast"/>
              <w:ind w:firstLineChars="300" w:firstLine="660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Погашение кредитов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4F93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20 000 000</w:t>
            </w:r>
          </w:p>
        </w:tc>
      </w:tr>
      <w:tr w:rsidR="00317BBA" w:rsidRPr="00893038" w14:paraId="7EA68BE7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B7BB" w14:textId="77777777" w:rsidR="00317BBA" w:rsidRPr="00893038" w:rsidRDefault="00317BBA" w:rsidP="00893038">
            <w:pPr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>2. Бюджетные кредиты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6F73" w14:textId="77777777" w:rsidR="00317BBA" w:rsidRPr="00893038" w:rsidRDefault="00317BBA" w:rsidP="00893038">
            <w:pPr>
              <w:spacing w:line="240" w:lineRule="atLeas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17BBA" w:rsidRPr="00893038" w14:paraId="04CD2610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2A28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 xml:space="preserve">          Получение кредитов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2982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BBA" w:rsidRPr="00893038" w14:paraId="7AF7FFCA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261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Погашение кредитов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406A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BBA" w:rsidRPr="00893038" w14:paraId="3B3C1AAB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EE0F" w14:textId="77777777" w:rsidR="00317BBA" w:rsidRPr="00893038" w:rsidRDefault="00317BBA" w:rsidP="00893038">
            <w:pPr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 xml:space="preserve">3. Итого кредиты 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6AB9" w14:textId="77777777" w:rsidR="00317BBA" w:rsidRPr="00893038" w:rsidRDefault="00317BBA" w:rsidP="00893038">
            <w:pPr>
              <w:spacing w:line="240" w:lineRule="atLeas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>-12 000 000</w:t>
            </w:r>
          </w:p>
        </w:tc>
      </w:tr>
      <w:tr w:rsidR="00317BBA" w:rsidRPr="00893038" w14:paraId="4F0A840B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D556" w14:textId="77777777" w:rsidR="00317BBA" w:rsidRPr="00893038" w:rsidRDefault="00317BBA" w:rsidP="00893038">
            <w:pPr>
              <w:spacing w:line="240" w:lineRule="atLeast"/>
              <w:ind w:firstLineChars="100" w:firstLine="220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 xml:space="preserve">        Получение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F518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8 000 000</w:t>
            </w:r>
          </w:p>
        </w:tc>
      </w:tr>
      <w:tr w:rsidR="00317BBA" w:rsidRPr="00893038" w14:paraId="42618BE4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6A3E" w14:textId="77777777" w:rsidR="00317BBA" w:rsidRPr="00893038" w:rsidRDefault="00317BBA" w:rsidP="00893038">
            <w:pPr>
              <w:spacing w:line="240" w:lineRule="atLeast"/>
              <w:ind w:firstLineChars="100" w:firstLine="220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 xml:space="preserve">        Погашение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BAF7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20 000 000</w:t>
            </w:r>
          </w:p>
        </w:tc>
      </w:tr>
      <w:tr w:rsidR="00317BBA" w:rsidRPr="00893038" w14:paraId="6D42E618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94D4" w14:textId="77777777" w:rsidR="00317BBA" w:rsidRPr="00893038" w:rsidRDefault="00317BBA" w:rsidP="00893038">
            <w:pPr>
              <w:spacing w:line="240" w:lineRule="atLeast"/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>в том числе сумма, направляемая на покрытие дефицита бюджета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4B2D" w14:textId="77777777" w:rsidR="00317BBA" w:rsidRPr="00893038" w:rsidRDefault="00317BBA" w:rsidP="00893038">
            <w:pPr>
              <w:spacing w:line="240" w:lineRule="atLeas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17BBA" w:rsidRPr="00893038" w14:paraId="2DBA41E1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460" w14:textId="77777777" w:rsidR="00317BBA" w:rsidRPr="00893038" w:rsidRDefault="00317BBA" w:rsidP="0089303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2. Предельные размеры за 2019 год</w:t>
            </w:r>
          </w:p>
        </w:tc>
      </w:tr>
      <w:tr w:rsidR="00317BBA" w:rsidRPr="00893038" w14:paraId="4BC82135" w14:textId="77777777" w:rsidTr="00893038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27C2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317BBA" w:rsidRPr="00893038" w14:paraId="5A6952F2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BF07" w14:textId="77777777" w:rsidR="00317BBA" w:rsidRPr="00893038" w:rsidRDefault="00317BBA" w:rsidP="00893038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>Предельный размер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4209" w14:textId="77777777" w:rsidR="00317BBA" w:rsidRPr="00893038" w:rsidRDefault="00317BBA" w:rsidP="00893038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>на 01.01.2020</w:t>
            </w:r>
          </w:p>
        </w:tc>
      </w:tr>
      <w:tr w:rsidR="00317BBA" w:rsidRPr="00893038" w14:paraId="4517338B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FB89" w14:textId="77777777" w:rsidR="00317BBA" w:rsidRPr="00893038" w:rsidRDefault="00317BBA" w:rsidP="0089303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86A5" w14:textId="77777777" w:rsidR="00317BBA" w:rsidRPr="00893038" w:rsidRDefault="00317BBA" w:rsidP="0089303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7BBA" w:rsidRPr="00893038" w14:paraId="003A3DFC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3FE7" w14:textId="77777777" w:rsidR="00317BBA" w:rsidRPr="00893038" w:rsidRDefault="00317BBA" w:rsidP="0089303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1. Верхний предел муниципального долга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43AD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8 000 000</w:t>
            </w:r>
          </w:p>
        </w:tc>
      </w:tr>
      <w:tr w:rsidR="00317BBA" w:rsidRPr="00893038" w14:paraId="040C65D2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2DE" w14:textId="77777777" w:rsidR="00317BBA" w:rsidRPr="00893038" w:rsidRDefault="00317BBA" w:rsidP="0089303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 xml:space="preserve">в том числе верхний предел долга по муниципальным гарантиям  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2F1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7BBA" w:rsidRPr="00893038" w14:paraId="473A97EF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A97" w14:textId="77777777" w:rsidR="00317BBA" w:rsidRPr="00893038" w:rsidRDefault="00317BBA" w:rsidP="0089303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C0A0" w14:textId="77777777" w:rsidR="00317BBA" w:rsidRPr="00893038" w:rsidRDefault="00317BBA" w:rsidP="00893038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3038">
              <w:rPr>
                <w:b/>
                <w:bCs/>
                <w:color w:val="000000"/>
                <w:sz w:val="22"/>
                <w:szCs w:val="22"/>
              </w:rPr>
              <w:t xml:space="preserve">за 2019 год </w:t>
            </w:r>
          </w:p>
        </w:tc>
      </w:tr>
      <w:tr w:rsidR="00317BBA" w:rsidRPr="00893038" w14:paraId="354CB22C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58D" w14:textId="77777777" w:rsidR="00317BBA" w:rsidRPr="00893038" w:rsidRDefault="00317BBA" w:rsidP="0089303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2. Предельный объем муниципального долга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0104" w14:textId="77777777" w:rsidR="00317BBA" w:rsidRPr="00893038" w:rsidRDefault="00317BBA" w:rsidP="00893038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893038">
              <w:rPr>
                <w:sz w:val="22"/>
                <w:szCs w:val="22"/>
              </w:rPr>
              <w:t>52 231 000</w:t>
            </w:r>
          </w:p>
        </w:tc>
      </w:tr>
      <w:tr w:rsidR="00317BBA" w:rsidRPr="00893038" w14:paraId="6762F38D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12E8" w14:textId="77777777" w:rsidR="00317BBA" w:rsidRPr="00893038" w:rsidRDefault="00317BBA" w:rsidP="0089303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3. Объем расходов на обслуживание муниципального долга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EB7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942 165</w:t>
            </w:r>
          </w:p>
        </w:tc>
      </w:tr>
      <w:tr w:rsidR="00317BBA" w:rsidRPr="00893038" w14:paraId="7DF19179" w14:textId="77777777" w:rsidTr="00893038">
        <w:trPr>
          <w:trHeight w:val="113"/>
        </w:trPr>
        <w:tc>
          <w:tcPr>
            <w:tcW w:w="3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5697" w14:textId="77777777" w:rsidR="00317BBA" w:rsidRPr="00893038" w:rsidRDefault="00317BBA" w:rsidP="0089303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4. Предельный объем муниципальных заимствований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CE0D" w14:textId="77777777" w:rsidR="00317BBA" w:rsidRPr="00893038" w:rsidRDefault="00317BBA" w:rsidP="00893038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893038">
              <w:rPr>
                <w:color w:val="000000"/>
                <w:sz w:val="22"/>
                <w:szCs w:val="22"/>
              </w:rPr>
              <w:t>8 000 000</w:t>
            </w:r>
          </w:p>
        </w:tc>
      </w:tr>
    </w:tbl>
    <w:p w14:paraId="7D579AE1" w14:textId="77777777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0A62325" w14:textId="5FA439EC" w:rsidR="001E08FC" w:rsidRDefault="001E08FC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A4EF9EA" w14:textId="02D64C72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23F5AFF" w14:textId="0392E194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4E49567" w14:textId="40445175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7F5C275" w14:textId="4A31CAE2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3412BC5" w14:textId="26392572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95E4A12" w14:textId="314C9591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212AD6C" w14:textId="0193E899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224ED953" w14:textId="45F41148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F47CB1D" w14:textId="4047F280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232EDF9C" w14:textId="5845259C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FC0A584" w14:textId="4C9A9C9B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276D6A0" w14:textId="04149CAF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25CB8FE9" w14:textId="0D5CA92D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6D2DA6C" w14:textId="5212281E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D99DA4C" w14:textId="32584F75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0ECF7AD" w14:textId="1DE655DB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28787A45" w14:textId="30F76187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4"/>
        <w:gridCol w:w="952"/>
        <w:gridCol w:w="709"/>
        <w:gridCol w:w="846"/>
        <w:gridCol w:w="856"/>
        <w:gridCol w:w="623"/>
        <w:gridCol w:w="1213"/>
        <w:gridCol w:w="1352"/>
        <w:gridCol w:w="1237"/>
      </w:tblGrid>
      <w:tr w:rsidR="00317BBA" w:rsidRPr="008A3977" w14:paraId="2711B419" w14:textId="77777777" w:rsidTr="00893038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0613" w14:textId="77777777" w:rsidR="00D812C7" w:rsidRDefault="00D812C7" w:rsidP="00317BBA">
            <w:pPr>
              <w:jc w:val="right"/>
              <w:rPr>
                <w:color w:val="000000"/>
                <w:sz w:val="19"/>
                <w:szCs w:val="19"/>
              </w:rPr>
            </w:pPr>
            <w:bookmarkStart w:id="7" w:name="RANGE!A1:I219"/>
            <w:bookmarkStart w:id="8" w:name="RANGE!A1:F218"/>
            <w:bookmarkEnd w:id="7"/>
          </w:p>
          <w:p w14:paraId="73F7F139" w14:textId="77777777" w:rsidR="00D812C7" w:rsidRDefault="00D812C7" w:rsidP="00317BBA">
            <w:pPr>
              <w:jc w:val="right"/>
              <w:rPr>
                <w:color w:val="000000"/>
                <w:sz w:val="19"/>
                <w:szCs w:val="19"/>
              </w:rPr>
            </w:pPr>
          </w:p>
          <w:p w14:paraId="09EE19B6" w14:textId="77777777" w:rsidR="00D812C7" w:rsidRDefault="00D812C7" w:rsidP="00317BBA">
            <w:pPr>
              <w:jc w:val="right"/>
              <w:rPr>
                <w:color w:val="000000"/>
                <w:sz w:val="19"/>
                <w:szCs w:val="19"/>
              </w:rPr>
            </w:pPr>
          </w:p>
          <w:p w14:paraId="0E532727" w14:textId="77777777" w:rsidR="00317BBA" w:rsidRPr="008A3977" w:rsidRDefault="00317BBA" w:rsidP="00317BBA">
            <w:pPr>
              <w:jc w:val="right"/>
              <w:rPr>
                <w:color w:val="000000"/>
                <w:sz w:val="19"/>
                <w:szCs w:val="19"/>
              </w:rPr>
            </w:pPr>
            <w:r w:rsidRPr="008A3977">
              <w:rPr>
                <w:color w:val="000000"/>
                <w:sz w:val="19"/>
                <w:szCs w:val="19"/>
              </w:rPr>
              <w:lastRenderedPageBreak/>
              <w:t>Приложение 6</w:t>
            </w:r>
            <w:bookmarkEnd w:id="8"/>
          </w:p>
        </w:tc>
      </w:tr>
      <w:tr w:rsidR="00317BBA" w:rsidRPr="008A3977" w14:paraId="6F55B524" w14:textId="77777777" w:rsidTr="00893038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EE02" w14:textId="77777777" w:rsidR="00317BBA" w:rsidRPr="008A3977" w:rsidRDefault="00317BBA" w:rsidP="00317BBA">
            <w:pPr>
              <w:jc w:val="right"/>
              <w:rPr>
                <w:color w:val="000000"/>
                <w:sz w:val="19"/>
                <w:szCs w:val="19"/>
              </w:rPr>
            </w:pPr>
            <w:r w:rsidRPr="008A3977">
              <w:rPr>
                <w:color w:val="000000"/>
                <w:sz w:val="19"/>
                <w:szCs w:val="19"/>
              </w:rPr>
              <w:lastRenderedPageBreak/>
              <w:t>к решению Муниципального Совета</w:t>
            </w:r>
          </w:p>
        </w:tc>
      </w:tr>
      <w:tr w:rsidR="00317BBA" w:rsidRPr="008A3977" w14:paraId="640D13CD" w14:textId="77777777" w:rsidTr="00893038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0E01" w14:textId="77777777" w:rsidR="00317BBA" w:rsidRPr="008A3977" w:rsidRDefault="00317BBA" w:rsidP="00317BBA">
            <w:pPr>
              <w:jc w:val="right"/>
              <w:rPr>
                <w:color w:val="000000"/>
                <w:sz w:val="19"/>
                <w:szCs w:val="19"/>
              </w:rPr>
            </w:pPr>
            <w:r w:rsidRPr="008A3977">
              <w:rPr>
                <w:color w:val="000000"/>
                <w:sz w:val="19"/>
                <w:szCs w:val="19"/>
              </w:rPr>
              <w:t>городского поселения Тутаев</w:t>
            </w:r>
          </w:p>
        </w:tc>
      </w:tr>
      <w:tr w:rsidR="00317BBA" w:rsidRPr="008A3977" w14:paraId="597E2333" w14:textId="77777777" w:rsidTr="00893038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9EB3" w14:textId="3499D1DC" w:rsidR="00317BBA" w:rsidRPr="008A3977" w:rsidRDefault="00317BBA" w:rsidP="00D812C7">
            <w:pPr>
              <w:jc w:val="right"/>
              <w:rPr>
                <w:sz w:val="19"/>
                <w:szCs w:val="19"/>
              </w:rPr>
            </w:pPr>
            <w:r w:rsidRPr="008A3977">
              <w:rPr>
                <w:sz w:val="19"/>
                <w:szCs w:val="19"/>
              </w:rPr>
              <w:t xml:space="preserve">от </w:t>
            </w:r>
            <w:r w:rsidR="00D812C7">
              <w:rPr>
                <w:sz w:val="19"/>
                <w:szCs w:val="19"/>
              </w:rPr>
              <w:t>22</w:t>
            </w:r>
            <w:r w:rsidRPr="008A3977">
              <w:rPr>
                <w:sz w:val="19"/>
                <w:szCs w:val="19"/>
              </w:rPr>
              <w:t>.</w:t>
            </w:r>
            <w:r w:rsidR="00D812C7">
              <w:rPr>
                <w:sz w:val="19"/>
                <w:szCs w:val="19"/>
              </w:rPr>
              <w:t>10</w:t>
            </w:r>
            <w:r w:rsidRPr="008A3977">
              <w:rPr>
                <w:sz w:val="19"/>
                <w:szCs w:val="19"/>
              </w:rPr>
              <w:t xml:space="preserve">.2020 г. № </w:t>
            </w:r>
            <w:r w:rsidR="00D812C7">
              <w:rPr>
                <w:sz w:val="19"/>
                <w:szCs w:val="19"/>
              </w:rPr>
              <w:t>73</w:t>
            </w:r>
          </w:p>
        </w:tc>
      </w:tr>
      <w:tr w:rsidR="00317BBA" w:rsidRPr="008A3977" w14:paraId="7AF50D89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4420" w14:textId="77777777" w:rsidR="00317BBA" w:rsidRPr="008A3977" w:rsidRDefault="00317BBA" w:rsidP="00317BB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6F57" w14:textId="77777777" w:rsidR="00317BBA" w:rsidRPr="008A3977" w:rsidRDefault="00317BBA" w:rsidP="00317BBA">
            <w:pPr>
              <w:rPr>
                <w:sz w:val="19"/>
                <w:szCs w:val="19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5623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6E88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DE0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B561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1D43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50B5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0087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</w:tr>
      <w:tr w:rsidR="00317BBA" w:rsidRPr="008A3977" w14:paraId="18564309" w14:textId="77777777" w:rsidTr="00893038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15407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 xml:space="preserve">Исполнение расходной части бюджета  городского поселения Тутаев за 2019 год  по разделам, подразделам, целевым статьям и группам  видов расходов  бюджетов Российской Федерации </w:t>
            </w:r>
          </w:p>
        </w:tc>
      </w:tr>
      <w:tr w:rsidR="00317BBA" w:rsidRPr="008A3977" w14:paraId="1CAF7953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802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ED70B" w14:textId="77777777" w:rsidR="00317BBA" w:rsidRPr="008A3977" w:rsidRDefault="00317BBA" w:rsidP="00317BBA">
            <w:pPr>
              <w:rPr>
                <w:sz w:val="19"/>
                <w:szCs w:val="19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A567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232E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6F7A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9E5E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7083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2ECD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46D1" w14:textId="77777777" w:rsidR="00317BBA" w:rsidRPr="008A3977" w:rsidRDefault="00317BBA" w:rsidP="00317BBA">
            <w:pPr>
              <w:jc w:val="center"/>
              <w:rPr>
                <w:sz w:val="19"/>
                <w:szCs w:val="19"/>
              </w:rPr>
            </w:pPr>
          </w:p>
        </w:tc>
      </w:tr>
      <w:tr w:rsidR="00317BBA" w:rsidRPr="008A3977" w14:paraId="6F5DEE77" w14:textId="77777777" w:rsidTr="00893038">
        <w:trPr>
          <w:trHeight w:val="113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DE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11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Главный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расп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.,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расп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B4A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Функ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кл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6CE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Целевая статья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151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Вид.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расх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0953" w14:textId="77777777" w:rsidR="00317BBA" w:rsidRPr="008A3977" w:rsidRDefault="00317BBA" w:rsidP="00317BB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b/>
                <w:bCs/>
                <w:color w:val="000000"/>
                <w:sz w:val="19"/>
                <w:szCs w:val="19"/>
              </w:rPr>
              <w:t xml:space="preserve"> Плановые показатели на  2019 год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7E6F" w14:textId="77777777" w:rsidR="00317BBA" w:rsidRPr="008A3977" w:rsidRDefault="00317BBA" w:rsidP="00317BB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b/>
                <w:bCs/>
                <w:color w:val="000000"/>
                <w:sz w:val="19"/>
                <w:szCs w:val="19"/>
              </w:rPr>
              <w:t xml:space="preserve">Фактическое исполнение  за    2019 год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488" w14:textId="77777777" w:rsidR="00317BBA" w:rsidRPr="008A3977" w:rsidRDefault="00317BBA" w:rsidP="00317BB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b/>
                <w:bCs/>
                <w:color w:val="000000"/>
                <w:sz w:val="19"/>
                <w:szCs w:val="19"/>
              </w:rPr>
              <w:t>% исполнения</w:t>
            </w:r>
          </w:p>
        </w:tc>
      </w:tr>
      <w:tr w:rsidR="00317BBA" w:rsidRPr="008A3977" w14:paraId="77202679" w14:textId="77777777" w:rsidTr="00893038">
        <w:trPr>
          <w:trHeight w:val="113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39C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5197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FBB3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F24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Пр-ма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1EA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Направ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C18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8370" w14:textId="77777777" w:rsidR="00317BBA" w:rsidRPr="008A3977" w:rsidRDefault="00317BBA" w:rsidP="00317BBA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1629" w14:textId="77777777" w:rsidR="00317BBA" w:rsidRPr="008A3977" w:rsidRDefault="00317BBA" w:rsidP="00317BBA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FEC2" w14:textId="77777777" w:rsidR="00317BBA" w:rsidRPr="008A3977" w:rsidRDefault="00317BBA" w:rsidP="00317BBA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317BBA" w:rsidRPr="008A3977" w14:paraId="5E01E21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70F38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Администрация Тутаевского муниципального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33B80B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CC6FF2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9370D8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00EBAC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02029C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CEE933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281 599 374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791ED4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271 512 143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449CB1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96</w:t>
            </w:r>
          </w:p>
        </w:tc>
      </w:tr>
      <w:tr w:rsidR="00317BBA" w:rsidRPr="008A3977" w14:paraId="6A8A83F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5BE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8F8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A091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5EC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D99F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921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A464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53 095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66F7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53 095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6DF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100</w:t>
            </w:r>
          </w:p>
        </w:tc>
      </w:tr>
      <w:tr w:rsidR="00317BBA" w:rsidRPr="008A3977" w14:paraId="42F6E50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98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79F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5B0B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70F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BA9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57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B28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53 095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943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53 095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659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C09500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774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36B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B6D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440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1AC0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29386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1AF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B68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53 095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F40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53 095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0264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25A8BFDD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EFE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F09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C1B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DEB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5D9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13E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340E1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53 095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0D5B8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53 095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7D155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7B38C8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548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B7A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B529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717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6B4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F1BA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39AD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24 819 314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3D5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24 717 186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42F9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99,6</w:t>
            </w:r>
          </w:p>
        </w:tc>
      </w:tr>
      <w:tr w:rsidR="00317BBA" w:rsidRPr="008A3977" w14:paraId="355074D5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DF7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FDC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91B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D10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00.0.00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977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B5D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5AA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142 500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CF2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142 500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F47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57F6218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EADD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182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1B6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6E3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9F7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078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2488C3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142 500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4379AE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142 500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D8A7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4A178D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65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3C9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DAB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C6B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10.0.02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6C3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38E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F6264C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142 500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CC04FD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142 500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3A5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48C59BC9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9F2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Содержание имущества казны городского поселения Тутаев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8D3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15A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802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462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5F8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6232AC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142 500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E2D471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142 500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668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7D2EA19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2F2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9017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9C6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E0E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FFE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8B9D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8DE3B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142 500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4866AED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142 500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4D43C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69A1FD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8F8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F36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57F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524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E22F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FD2D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EBB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24 676 814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265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24 574 686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DEB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99,6</w:t>
            </w:r>
          </w:p>
        </w:tc>
      </w:tr>
      <w:tr w:rsidR="00317BBA" w:rsidRPr="008A3977" w14:paraId="2788EFAD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4B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328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A95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DE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8CF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362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50A8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864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384 770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67C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96,2</w:t>
            </w:r>
          </w:p>
        </w:tc>
      </w:tr>
      <w:tr w:rsidR="00317BBA" w:rsidRPr="008A3977" w14:paraId="5547B96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8F4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389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A94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2FD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A71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28F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33B4F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B2348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384 770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96264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96,2</w:t>
            </w:r>
          </w:p>
        </w:tc>
      </w:tr>
      <w:tr w:rsidR="00317BBA" w:rsidRPr="008A3977" w14:paraId="4968546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7A1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99E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B71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B3F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022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3A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306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8626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608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56AB4C1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EE2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EE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68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CA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DBF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74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1B3EE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48F6C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30795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4135EA7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15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Ежегодная премия лицам удостоившихся звания "Почетный гражданин города Тутаева"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EEB2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0BA0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27A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8AC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EA2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CFA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108 000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32A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108 000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FE1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26062D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17D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835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356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1D03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E52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0050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ADD9AB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108 000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840DC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108 000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1276B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2E9D1D1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3D7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Выплаты по обязательствам муниципального образования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797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7F8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111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D3D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685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1E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4 304 983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3BEE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4 304 625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53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E1ACB6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B90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E17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543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A95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27C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C77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A9400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4 304 983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C0B1D6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4 304 625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7484E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2D01D72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7E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3FB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208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5AF9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230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29016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727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9A7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16 681 081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D9D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16 681 081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DF2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5F6E959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EAA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BE1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65C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5581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0F5A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8B5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13884B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16 681 081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484C1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16 681 081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9B6EC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D2AE57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DA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2334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86C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65C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E1C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29026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8E3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C8F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36D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192 713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CD2A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96,4</w:t>
            </w:r>
          </w:p>
        </w:tc>
      </w:tr>
      <w:tr w:rsidR="00317BBA" w:rsidRPr="008A3977" w14:paraId="3049A6E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C3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EC2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4A0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528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BAC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7FA3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966B7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6A689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192 713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E2C91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96,4</w:t>
            </w:r>
          </w:p>
        </w:tc>
      </w:tr>
      <w:tr w:rsidR="00317BBA" w:rsidRPr="008A3977" w14:paraId="07C999D9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28F7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49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DB36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974D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4ACA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29516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89B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C4B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9A8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4FC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04C6E60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E18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3E7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C16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8CE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DAD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9BE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ABEEA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EFC73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B9C87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594DEF5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6FD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D8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6E0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462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109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29556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5991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D2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1 251 750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4BC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1 178 765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409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94,2</w:t>
            </w:r>
          </w:p>
        </w:tc>
      </w:tr>
      <w:tr w:rsidR="00317BBA" w:rsidRPr="008A3977" w14:paraId="7E81FF50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D56C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55C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32FA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6C47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D1E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FA1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45992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1 251 750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11419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1 178 765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0EF2B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94,2</w:t>
            </w:r>
          </w:p>
        </w:tc>
      </w:tr>
      <w:tr w:rsidR="00317BBA" w:rsidRPr="008A3977" w14:paraId="7D6C7052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A00A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о-</w:t>
            </w:r>
            <w:proofErr w:type="gram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мемориального комплекса пл. Юности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82C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589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8C5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BFC1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29686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7B3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AE6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241 000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483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240 287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3DD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99,7</w:t>
            </w:r>
          </w:p>
        </w:tc>
      </w:tr>
      <w:tr w:rsidR="00317BBA" w:rsidRPr="008A3977" w14:paraId="7319F67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F19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A658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4E76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E0B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AFF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7F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2703B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241 000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C709E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240 287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D2DA9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99,7</w:t>
            </w:r>
          </w:p>
        </w:tc>
      </w:tr>
      <w:tr w:rsidR="00317BBA" w:rsidRPr="008A3977" w14:paraId="28D27E5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82D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6FE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F33A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6AF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ABC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29766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B84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26FB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4C8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550 000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550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51F91B0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A5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276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03AD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42E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B0F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4A3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10E2E6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17A42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550 000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E021C0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E660090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62D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9ECB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BFA3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A9A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4E9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29776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D23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458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1E1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294 445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D2E4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98,1</w:t>
            </w:r>
          </w:p>
        </w:tc>
      </w:tr>
      <w:tr w:rsidR="00317BBA" w:rsidRPr="008A3977" w14:paraId="78807E2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5DD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BFC0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A85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8E2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871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A50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5E148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467CA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294 445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27CA1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98,1</w:t>
            </w:r>
          </w:p>
        </w:tc>
      </w:tr>
      <w:tr w:rsidR="00317BBA" w:rsidRPr="008A3977" w14:paraId="564EE92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8B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184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C08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0309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A9C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245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AFB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041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2 512 180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208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2 227 418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836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88,7</w:t>
            </w:r>
          </w:p>
        </w:tc>
      </w:tr>
      <w:tr w:rsidR="00317BBA" w:rsidRPr="008A3977" w14:paraId="4CC1B8C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6C7C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88E3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A9A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0E40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CC3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5A9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143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2 512 180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884A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2 227 418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CC6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88,7</w:t>
            </w:r>
          </w:p>
        </w:tc>
      </w:tr>
      <w:tr w:rsidR="00317BBA" w:rsidRPr="008A3977" w14:paraId="2BF21CC5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505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9976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932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E42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887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29566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A82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E4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2 512 180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3C05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2 227 418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478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88,7</w:t>
            </w:r>
          </w:p>
        </w:tc>
      </w:tr>
      <w:tr w:rsidR="00317BBA" w:rsidRPr="008A3977" w14:paraId="4C2D6F32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838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140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A5B0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665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192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AEF9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07634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2 512 180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279782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2 227 418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9047C9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88,7</w:t>
            </w:r>
          </w:p>
        </w:tc>
      </w:tr>
      <w:tr w:rsidR="00317BBA" w:rsidRPr="008A3977" w14:paraId="31CF8AD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B0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3B5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124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0314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660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5AA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1AEB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E00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1B7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149 968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FF7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4BA5D70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2C43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1B00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9C98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A64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9927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5C04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D2E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3FF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149 968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613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0C842F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5F1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FC12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2FB0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4CB9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C1A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29486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428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09EC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89E4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149 968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BC24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47B8608D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B5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4EA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48E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514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0E8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22A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535E61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C8F6B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149 968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AEB09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77340E0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CBB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81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90D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C95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201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EEEF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8D2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5 138 100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9C7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5 033 665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04E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98,0</w:t>
            </w:r>
          </w:p>
        </w:tc>
      </w:tr>
      <w:tr w:rsidR="00317BBA" w:rsidRPr="008A3977" w14:paraId="32C39F5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0E3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2E9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61A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B3A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52B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E9E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190357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5 138 100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460A34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5 033 665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7EF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98,0</w:t>
            </w:r>
          </w:p>
        </w:tc>
      </w:tr>
      <w:tr w:rsidR="00317BBA" w:rsidRPr="008A3977" w14:paraId="71E9E34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CADD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7363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6D3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CE5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ED1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29166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C91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B47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4 638 100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4B7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4 638 100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C3B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236BC2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0EDC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3CF5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5DFA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A39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F84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1B79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5D851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4 638 100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C847C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4 638 100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77925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7C05D1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B4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5DB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4E4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21E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724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29176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2C6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CCC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BCB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395 565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02E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79,1</w:t>
            </w:r>
          </w:p>
        </w:tc>
      </w:tr>
      <w:tr w:rsidR="00317BBA" w:rsidRPr="008A3977" w14:paraId="7566273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266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ECF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D99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3F5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8D8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68F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A2CCA0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4F14D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395 565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DF024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79,1</w:t>
            </w:r>
          </w:p>
        </w:tc>
      </w:tr>
      <w:tr w:rsidR="00317BBA" w:rsidRPr="008A3977" w14:paraId="78BB9A5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9C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Дорожное хозяйство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7DAC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0805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B1F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307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E46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0C7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99 447 587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5BB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96 209 436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780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96,7</w:t>
            </w:r>
          </w:p>
        </w:tc>
      </w:tr>
      <w:tr w:rsidR="00317BBA" w:rsidRPr="008A3977" w14:paraId="1024891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9D2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1CF6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A3F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633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00.0.00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1753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A91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45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99 447 587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561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96 209 436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239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96,7</w:t>
            </w:r>
          </w:p>
        </w:tc>
      </w:tr>
      <w:tr w:rsidR="00317BBA" w:rsidRPr="008A3977" w14:paraId="00745B0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AE5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84DA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5BD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9AC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01.0.00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DA34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A71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5A0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9 534 483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3804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9 507 574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22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99,7</w:t>
            </w:r>
          </w:p>
        </w:tc>
      </w:tr>
      <w:tr w:rsidR="00317BBA" w:rsidRPr="008A3977" w14:paraId="23009DA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E43A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Повышение уровня благоустройства дворовых территорий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43FE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E35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143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01.0.01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E87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C63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138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1 047 221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234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1 045 221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DDAD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99,8</w:t>
            </w:r>
          </w:p>
        </w:tc>
      </w:tr>
      <w:tr w:rsidR="00317BBA" w:rsidRPr="008A3977" w14:paraId="77425E7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B8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2B48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6D6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557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3A2A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29456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B42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289E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1 047 221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CE3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1 045 221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CEE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99,8</w:t>
            </w:r>
          </w:p>
        </w:tc>
      </w:tr>
      <w:tr w:rsidR="00317BBA" w:rsidRPr="008A3977" w14:paraId="7230304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07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D1A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E14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7DA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B0A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FFD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96D16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1 047 221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EBA28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1 045 221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C5D2A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99,8</w:t>
            </w:r>
          </w:p>
        </w:tc>
      </w:tr>
      <w:tr w:rsidR="00317BBA" w:rsidRPr="008A3977" w14:paraId="2955EB9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0B0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Реализация   проекта "Формирование комфортной городской среды"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24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3449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C41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01.0.F2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F27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6A9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EE96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8 487 262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C91C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8 462 353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20B3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99,7</w:t>
            </w:r>
          </w:p>
        </w:tc>
      </w:tr>
      <w:tr w:rsidR="00317BBA" w:rsidRPr="008A3977" w14:paraId="22C206D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8AD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46B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B9B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99C3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D7C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55556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E4A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C21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8 487 262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AF97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8 462 353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21F2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99,7</w:t>
            </w:r>
          </w:p>
        </w:tc>
      </w:tr>
      <w:tr w:rsidR="00317BBA" w:rsidRPr="008A3977" w14:paraId="6F3B41E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09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D76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24E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5D2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739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3A3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A07A84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8 487 262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CF2EB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8 462 353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3FFF8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99,7</w:t>
            </w:r>
          </w:p>
        </w:tc>
      </w:tr>
      <w:tr w:rsidR="00317BBA" w:rsidRPr="008A3977" w14:paraId="0FC00BE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38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2A4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54D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9A0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03.0.00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296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647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567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89 913 104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AD2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86 701 862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00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96,4</w:t>
            </w:r>
          </w:p>
        </w:tc>
      </w:tr>
      <w:tr w:rsidR="00317BBA" w:rsidRPr="008A3977" w14:paraId="299BCC8D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D3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8C7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18B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CEC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03.0.01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CD5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F222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F1DC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45 988 073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E1D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43 049 239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E0E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93,6</w:t>
            </w:r>
          </w:p>
        </w:tc>
      </w:tr>
      <w:tr w:rsidR="00317BBA" w:rsidRPr="008A3977" w14:paraId="63B2385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F8A4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Межбюджетные трансферты на обеспечение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софинансирования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86F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C88D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FC9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02F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22446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F2C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8A1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423 860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C30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423 856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337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5FC1F7C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181C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B93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8B6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19F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4A7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6650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FDFD5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423 860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EC662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423 856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186AB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6F930D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B6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398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550E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D8BB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484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29086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4A6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243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14 865 703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120C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12 623 347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5BF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84,9</w:t>
            </w:r>
          </w:p>
        </w:tc>
      </w:tr>
      <w:tr w:rsidR="00317BBA" w:rsidRPr="008A3977" w14:paraId="10CE281F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18E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E7E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532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AA48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142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D8A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C6AF1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14 865 703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A38204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12 623 347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3C427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84,9</w:t>
            </w:r>
          </w:p>
        </w:tc>
      </w:tr>
      <w:tr w:rsidR="00317BBA" w:rsidRPr="008A3977" w14:paraId="12A7C78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E7C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B82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B6BF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BA5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E8A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29096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612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F193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1 506 960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6EC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1 421 792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D42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94,3</w:t>
            </w:r>
          </w:p>
        </w:tc>
      </w:tr>
      <w:tr w:rsidR="00317BBA" w:rsidRPr="008A3977" w14:paraId="7F79B36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DE23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B8D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CA91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90D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D4B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E65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C969F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1 506 960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F3A71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1 421 792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5ED0B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94,3</w:t>
            </w:r>
          </w:p>
        </w:tc>
      </w:tr>
      <w:tr w:rsidR="00317BBA" w:rsidRPr="008A3977" w14:paraId="334C8C0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6CBA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149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591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B3B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CCE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29696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322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2D3A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21 138 287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D2A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20 526 981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765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97,1</w:t>
            </w:r>
          </w:p>
        </w:tc>
      </w:tr>
      <w:tr w:rsidR="00317BBA" w:rsidRPr="008A3977" w14:paraId="2CDBEFA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804C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AAD5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B24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44A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66B4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5E4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B459B9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21 138 287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6EAE4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20 526 981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92072A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97,1</w:t>
            </w:r>
          </w:p>
        </w:tc>
      </w:tr>
      <w:tr w:rsidR="00317BBA" w:rsidRPr="008A3977" w14:paraId="5BF6CC99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91D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Финансирование дорожного хозяйства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ADF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BF0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A21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6D3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72446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233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947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8 053 263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0AC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8 053 262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A255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E145145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F58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189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F23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DDC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055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CF1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D276F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8 053 263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A2A411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8 053 262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0ED52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23711EC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B9E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Федеральный проект "Дорожная сеть"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AEA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630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26D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03.0.R1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854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1B2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F0A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43 925 031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BFAB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43 652 624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DA28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99,4</w:t>
            </w:r>
          </w:p>
        </w:tc>
      </w:tr>
      <w:tr w:rsidR="00317BBA" w:rsidRPr="008A3977" w14:paraId="750FEE3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0A3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9E9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0DE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568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12F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23936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881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B3F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5 267 392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B83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4 994 985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D34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94,8</w:t>
            </w:r>
          </w:p>
        </w:tc>
      </w:tr>
      <w:tr w:rsidR="00317BBA" w:rsidRPr="008A3977" w14:paraId="68FFC8A3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A6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9D7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0FA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F7F0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62A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062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0FADD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5 267 392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A8CBB2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4 994 985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F42A1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94,8</w:t>
            </w:r>
          </w:p>
        </w:tc>
      </w:tr>
      <w:tr w:rsidR="00317BBA" w:rsidRPr="008A3977" w14:paraId="76D457C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00F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BED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70B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B75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435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73936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67BF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F01D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38 657 639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245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38 657 639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C0C6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A83388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C5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54B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143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E40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72DD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ABF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E10A75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38 657 639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F037F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38 657 639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A0525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59BEEFCF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89D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D9FF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F28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D5F2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7899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874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3F9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384 050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04C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367 734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66F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95,8</w:t>
            </w:r>
          </w:p>
        </w:tc>
      </w:tr>
      <w:tr w:rsidR="00317BBA" w:rsidRPr="008A3977" w14:paraId="13B92AF5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C44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7BE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3C2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A71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00.0.00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1D8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A28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F0C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134 050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028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134 050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4DA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F90EEE5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B552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ED1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978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A9E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09.0.00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E1A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FE4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13ADAC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134 050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9E7FA0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134 050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DFE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73AA323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ADB2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4BB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CBA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4932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09.0.01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EEB5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E86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BC8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134 050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B1C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134 050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041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4FD34100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0B0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Обеспечение мероприятий по разработке и  внесению изменений в правила землепользования и застройки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EBB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E13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C54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322A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ABF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DF714E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134 050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AE8BAE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134 050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0E7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7BBB275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F4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B92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5546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CCA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2FA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209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5D3F4C4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134 050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605DB4A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134 050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E75BD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0EEA7C9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A7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5C8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5A1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590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791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E769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96970A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250 000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D12932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233 684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4F22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93,5</w:t>
            </w:r>
          </w:p>
        </w:tc>
      </w:tr>
      <w:tr w:rsidR="00317BBA" w:rsidRPr="008A3977" w14:paraId="518C5C63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609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344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92A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FAB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C591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29276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63B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1AB90C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DDE8B6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233 684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67ED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93,5</w:t>
            </w:r>
          </w:p>
        </w:tc>
      </w:tr>
      <w:tr w:rsidR="00317BBA" w:rsidRPr="008A3977" w14:paraId="34523FF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25D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5AE2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7E4F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B1C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9F5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002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3C28B41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00908B0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233 684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43159E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93,5</w:t>
            </w:r>
          </w:p>
        </w:tc>
      </w:tr>
      <w:tr w:rsidR="00317BBA" w:rsidRPr="008A3977" w14:paraId="60A0569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DE9D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1ED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67A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EAFC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9ED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041A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747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9 295 775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E58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8 974 133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052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96,5</w:t>
            </w:r>
          </w:p>
        </w:tc>
      </w:tr>
      <w:tr w:rsidR="00317BBA" w:rsidRPr="008A3977" w14:paraId="26EB356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483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FEA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F174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F26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00.0.00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E3DF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240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347A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2 656 757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140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2 656 757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577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52D9ACF0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300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399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8CA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A7F7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05.0.00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88B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D2F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BEE185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2 656 757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8279E2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2 656 757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6B3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C3E0CE9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677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Обеспечение благоустроенным  жильем граждан переселяемых </w:t>
            </w: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>из  непригодного для проживания жилищного фонда городского поселения Тутаев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899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35C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CC5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05.0.01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FBA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AA7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C347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2 656 757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19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2 656 757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FC7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0A230322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2F4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 xml:space="preserve">Обеспечение  жильем граждан  городского поселения Тутаев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4B4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BFD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453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05D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282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0087E5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2 656 757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0E2948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2 656 757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2A1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7697EE4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D5F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46E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D044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269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EA1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4FC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196D031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2 656 757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061D8BD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2 656 757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8A66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F6C7DD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E54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D0E7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14C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658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494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F7D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E52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6 639 018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A7D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6 317 376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4BB9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95,2</w:t>
            </w:r>
          </w:p>
        </w:tc>
      </w:tr>
      <w:tr w:rsidR="00317BBA" w:rsidRPr="008A3977" w14:paraId="10D6E71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A74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D3F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4DD8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2AD3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69B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C32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1E2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3 776 700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221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3 776 688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B91D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075FD9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D64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D84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9F30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C7E0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88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A0A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4C941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3 776 700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DB0E2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3 776 688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B9C98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0AFA0833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5BC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C30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653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089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723E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44B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D44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AF2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80C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2002CDD2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4A32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267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CBC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DF3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60B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E7D3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ED62D5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969A0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19FF18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58F63E3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C73C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E096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AE47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B0B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6AC7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29376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A77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864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2 797 682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502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2 480 102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BEA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88,6</w:t>
            </w:r>
          </w:p>
        </w:tc>
      </w:tr>
      <w:tr w:rsidR="00317BBA" w:rsidRPr="008A3977" w14:paraId="5ED715A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BD5C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67C8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A4C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6260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1D4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0A1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B93A6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2 797 682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03486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2 480 102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FD8B5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88,6</w:t>
            </w:r>
          </w:p>
        </w:tc>
      </w:tr>
      <w:tr w:rsidR="00317BBA" w:rsidRPr="008A3977" w14:paraId="2D9A427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25A4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087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17F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3A9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CD5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29446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50F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60C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57 636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E9EB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53 586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A5F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93,0</w:t>
            </w:r>
          </w:p>
        </w:tc>
      </w:tr>
      <w:tr w:rsidR="00317BBA" w:rsidRPr="008A3977" w14:paraId="30DD99B3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A8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07F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794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E7DE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AF1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33A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E1072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57 636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2DD444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53 586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924E9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93,0</w:t>
            </w:r>
          </w:p>
        </w:tc>
      </w:tr>
      <w:tr w:rsidR="00317BBA" w:rsidRPr="008A3977" w14:paraId="7C560AF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D43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36E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6A3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CD5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CC4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CBE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87676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35 932 040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3BC137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32 369 735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D79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90,1</w:t>
            </w:r>
          </w:p>
        </w:tc>
      </w:tr>
      <w:tr w:rsidR="00317BBA" w:rsidRPr="008A3977" w14:paraId="1DABE81F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4F2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E22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115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4DC8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00.0.00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DD6C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65E8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5E6062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32 601 600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48742E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3 529 162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D3B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10,8</w:t>
            </w:r>
          </w:p>
        </w:tc>
      </w:tr>
      <w:tr w:rsidR="00317BBA" w:rsidRPr="008A3977" w14:paraId="674F740F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B74A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7D6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CB5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545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08.0.00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CE1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3AD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1E7393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3 670 250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E8A01C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3 529 162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2846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96,2</w:t>
            </w:r>
          </w:p>
        </w:tc>
      </w:tr>
      <w:tr w:rsidR="00317BBA" w:rsidRPr="008A3977" w14:paraId="008DA44D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647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020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F10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961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08.0.01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F1B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B3C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3F298E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3 670 250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CE0DE4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3 529 162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86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96,2</w:t>
            </w:r>
          </w:p>
        </w:tc>
      </w:tr>
      <w:tr w:rsidR="00317BBA" w:rsidRPr="008A3977" w14:paraId="78511943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C84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54A3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D7BF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BE5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738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5CE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355112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3 670 250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1804CC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3 529 162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43F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96,2</w:t>
            </w:r>
          </w:p>
        </w:tc>
      </w:tr>
      <w:tr w:rsidR="00317BBA" w:rsidRPr="008A3977" w14:paraId="6D872415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FB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BFE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3C1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C0E2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7D92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08C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7604C96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3 670 250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30AF723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3 529 162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BDCDA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96,2</w:t>
            </w:r>
          </w:p>
        </w:tc>
      </w:tr>
      <w:tr w:rsidR="00317BBA" w:rsidRPr="008A3977" w14:paraId="06CEB48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1E1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Муниципальная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проограмма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"Развитие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водоснабжения</w:t>
            </w:r>
            <w:proofErr w:type="gram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,в</w:t>
            </w:r>
            <w:proofErr w:type="gram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одоотведения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и очистки сточных вод на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территрии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городского поселения Тутаев"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E1F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D0A8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9239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68C0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C94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6F5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28 931 350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93C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25 841 235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6A3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89,3</w:t>
            </w:r>
          </w:p>
        </w:tc>
      </w:tr>
      <w:tr w:rsidR="00317BBA" w:rsidRPr="008A3977" w14:paraId="09115B8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5704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Федеральный проект "Оздоровление Волги"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023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59B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8C5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11.0.G6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AA6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B49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106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28 931 350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EE9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25 841 235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0E2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89,3</w:t>
            </w:r>
          </w:p>
        </w:tc>
      </w:tr>
      <w:tr w:rsidR="00317BBA" w:rsidRPr="008A3977" w14:paraId="359875B0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81A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Реализация мероприятий по сокращению доли загрязненных сточных вод в части строительства и реконструкции </w:t>
            </w: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>(модернизации) объектов водоотведения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1EC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80E1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17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903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50136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8A0F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F24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28 411 350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FB55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25 726 730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5D6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90,6</w:t>
            </w:r>
          </w:p>
        </w:tc>
      </w:tr>
      <w:tr w:rsidR="00317BBA" w:rsidRPr="008A3977" w14:paraId="7A7E52D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B40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819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E3F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273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251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3D6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DA3B8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28 411 350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92BBE0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25 726 730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E27088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90,6</w:t>
            </w:r>
          </w:p>
        </w:tc>
      </w:tr>
      <w:tr w:rsidR="00317BBA" w:rsidRPr="008A3977" w14:paraId="7F348C8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013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6A7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BFC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3AD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57B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29046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1133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425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520 000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7B7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114 505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593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22,0</w:t>
            </w:r>
          </w:p>
        </w:tc>
      </w:tr>
      <w:tr w:rsidR="00317BBA" w:rsidRPr="008A3977" w14:paraId="4018494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955A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640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361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00D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248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541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64835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520 000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0E5AA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114 505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0B9B9C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22,0</w:t>
            </w:r>
          </w:p>
        </w:tc>
      </w:tr>
      <w:tr w:rsidR="00317BBA" w:rsidRPr="008A3977" w14:paraId="78B3BBC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7D1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C2F1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DE9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276F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B634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C04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53D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3 330 440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1B3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2 999 338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9FAB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90,1</w:t>
            </w:r>
          </w:p>
        </w:tc>
      </w:tr>
      <w:tr w:rsidR="00317BBA" w:rsidRPr="008A3977" w14:paraId="5F39EDE2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D32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585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BAA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94D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3BA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29536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BE0D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AFE851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98 000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14447B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98 000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F8C6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40D04972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E63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DA7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000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C91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C73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998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F46BA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98 000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ED2865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98 000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78729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43B5FC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5E6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7590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08D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FCDA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1B70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29616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007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05A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3 232 440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480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2 901 338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B501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89,8</w:t>
            </w:r>
          </w:p>
        </w:tc>
      </w:tr>
      <w:tr w:rsidR="00317BBA" w:rsidRPr="008A3977" w14:paraId="05B079D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8F8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507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C9D7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676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877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E0C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0C90A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3 232 440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161B2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2 901 338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1C81E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89,8</w:t>
            </w:r>
          </w:p>
        </w:tc>
      </w:tr>
      <w:tr w:rsidR="00317BBA" w:rsidRPr="008A3977" w14:paraId="5FE34E72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482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131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B87C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FEB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0434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7BA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E5C4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97 094 070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185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94 691 804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46B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97,5</w:t>
            </w:r>
          </w:p>
        </w:tc>
      </w:tr>
      <w:tr w:rsidR="00317BBA" w:rsidRPr="008A3977" w14:paraId="0C0F441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557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845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424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909A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00.0.00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B77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41F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BCF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97 094 070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D22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94 691 804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0EA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97,5</w:t>
            </w:r>
          </w:p>
        </w:tc>
      </w:tr>
      <w:tr w:rsidR="00317BBA" w:rsidRPr="008A3977" w14:paraId="771A31F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EF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F50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7D2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63A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01.0.00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09D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10F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B29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60 689 168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492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59 623 116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B99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98,2</w:t>
            </w:r>
          </w:p>
        </w:tc>
      </w:tr>
      <w:tr w:rsidR="00317BBA" w:rsidRPr="008A3977" w14:paraId="5D9DD42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A5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Повышение уровня благоустройства дворовых территорий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2E0A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B1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630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01.0.01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1070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DC6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0F6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1 310 815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19E2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897 416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2F6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68,5</w:t>
            </w:r>
          </w:p>
        </w:tc>
      </w:tr>
      <w:tr w:rsidR="00317BBA" w:rsidRPr="008A3977" w14:paraId="16DFF19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2B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287C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DD5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3CF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006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29456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A1D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E1C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1 310 815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B67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897 416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89A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68,5</w:t>
            </w:r>
          </w:p>
        </w:tc>
      </w:tr>
      <w:tr w:rsidR="00317BBA" w:rsidRPr="008A3977" w14:paraId="067BCB6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946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567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D04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ECEE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23F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89F1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26C0AB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1 310 815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E34A9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897 416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B193B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68,5</w:t>
            </w:r>
          </w:p>
        </w:tc>
      </w:tr>
      <w:tr w:rsidR="00317BBA" w:rsidRPr="008A3977" w14:paraId="25845FD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A6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0FE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1AD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532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01.0.03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A7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9839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1FF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C8C9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49 997 300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583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27B9708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B2D7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2C5F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334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353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F28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53116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D8B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B18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979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49 997 300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C9F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F5AA35F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D18C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9AD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E3D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964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269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5D6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0E8BC6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9139F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49 997 300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68FA6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154B6ED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3A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Реализация   проекта "Формирование комфортной городской среды"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BC9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593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E05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01.0.F2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FE8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DB2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845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9 378 353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E72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8 728 400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ED2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93,1</w:t>
            </w:r>
          </w:p>
        </w:tc>
      </w:tr>
      <w:tr w:rsidR="00317BBA" w:rsidRPr="008A3977" w14:paraId="0EAD15C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800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90B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CC4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627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F52F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55556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690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E37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9 378 353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A99A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8 728 400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5F2B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93,1</w:t>
            </w:r>
          </w:p>
        </w:tc>
      </w:tr>
      <w:tr w:rsidR="00317BBA" w:rsidRPr="008A3977" w14:paraId="14E1309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F952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79D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BF4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C3F3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3B8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AC3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702E74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9 378 353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6FE0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8 728 400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01370F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93,1</w:t>
            </w:r>
          </w:p>
        </w:tc>
      </w:tr>
      <w:tr w:rsidR="00317BBA" w:rsidRPr="008A3977" w14:paraId="02BAD649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C3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2C3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43D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97F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02.0.00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4E66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BBA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467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36 404 902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0C7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35 068 688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E9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96,3</w:t>
            </w:r>
          </w:p>
        </w:tc>
      </w:tr>
      <w:tr w:rsidR="00317BBA" w:rsidRPr="008A3977" w14:paraId="1EAEFCD2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4FF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6847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287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550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02.0.01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3258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E39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FFEF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35 936 660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5FA8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34 845 119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56A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97,0</w:t>
            </w:r>
          </w:p>
        </w:tc>
      </w:tr>
      <w:tr w:rsidR="00317BBA" w:rsidRPr="008A3977" w14:paraId="60075E6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357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захороненией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и военно-мемориальных объектов за счет средств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7C4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C18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3D0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C98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26426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330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733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703 935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6502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699 935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0C4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99,4</w:t>
            </w:r>
          </w:p>
        </w:tc>
      </w:tr>
      <w:tr w:rsidR="00317BBA" w:rsidRPr="008A3977" w14:paraId="44F1AFF0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887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DD3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9CF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3C0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5D9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3DA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3EB99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703 935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62A1F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699 935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ED200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99,4</w:t>
            </w:r>
          </w:p>
        </w:tc>
      </w:tr>
      <w:tr w:rsidR="00317BBA" w:rsidRPr="008A3977" w14:paraId="71CE5F7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616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>Межбюджетные трансферты на обеспечение мероприятий по уличному освещению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96B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C73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B0A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578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29236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8DC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378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11 500 000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4E6A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11 500 000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229E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178AC1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B7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B7F6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A26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B342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55A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6B7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7E7E5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11 500 000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FC29B7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11 500 000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7D2EA7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9D462AD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F3A7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2CD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8ED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A9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A35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29246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4396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08C3D7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2 957 836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F1E54B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2 957 836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FE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59DC245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5082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2D8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30EA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F33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56A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442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A3583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2 957 836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17C443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2 957 836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751029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7BA3DB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986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6C61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9822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9F7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944A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29256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BFCA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89D2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12 293 766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14F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12 293 766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2BF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2BCBF77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14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7FA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654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750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AED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30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F14AE8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12 293 766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777B1F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12 293 766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F2B9B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0B32D0A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42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54F1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D42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3FD1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067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29266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733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025DEB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6 583 604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7DDEA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5 496 063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BB7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83,5</w:t>
            </w:r>
          </w:p>
        </w:tc>
      </w:tr>
      <w:tr w:rsidR="00317BBA" w:rsidRPr="008A3977" w14:paraId="26516B2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32E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273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DAD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777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EDA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980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15C079C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6 583 604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140BE7B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5 496 063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C4071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83,5</w:t>
            </w:r>
          </w:p>
        </w:tc>
      </w:tr>
      <w:tr w:rsidR="00317BBA" w:rsidRPr="008A3977" w14:paraId="40E3AF79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8B6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Реализация мероприятий  предусмотренных НПА ЯО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5B3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400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6A64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128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73266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1D2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1E955A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F87259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9970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8C9693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9D2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DE0F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BB23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4C4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520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860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2E785A5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5A2EAF9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133AF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11A7F5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D9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захороненией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и военно-мемориальных объектов за счет средств области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CA8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3D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4D4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D43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76426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34F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A28ED9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1 847 519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F2F49E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1 847 519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284B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5EBAF18B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65A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D68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2F9F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BC7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ADFC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B6F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41A6296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1 847 519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1E90129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1 847 519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25019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9592443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4CB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Содержание и благоустройство мест захоронений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05E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980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435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02.0.03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878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AD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AF3D77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468 242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79E4BA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223 569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FD9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47,7</w:t>
            </w:r>
          </w:p>
        </w:tc>
      </w:tr>
      <w:tr w:rsidR="00317BBA" w:rsidRPr="008A3977" w14:paraId="41B1AEA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E8F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48A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D673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6B5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A65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29316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719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B52456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433 577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E3C9BC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223 569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1706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51,6</w:t>
            </w:r>
          </w:p>
        </w:tc>
      </w:tr>
      <w:tr w:rsidR="00317BBA" w:rsidRPr="008A3977" w14:paraId="67A5E2C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2B75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009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9FE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701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BE04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65D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78366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433 577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CC284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223 569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432B06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51,6</w:t>
            </w:r>
          </w:p>
        </w:tc>
      </w:tr>
      <w:tr w:rsidR="00317BBA" w:rsidRPr="008A3977" w14:paraId="1FE613C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3FE4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Межбюджетные трансферты на обеспечение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софинансирования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мероприятий на обустройство и восстановление воинских захоронений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E5D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5FE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C3C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D51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L2996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0D7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BC8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34 665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943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BD5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0,0</w:t>
            </w:r>
          </w:p>
        </w:tc>
      </w:tr>
      <w:tr w:rsidR="00317BBA" w:rsidRPr="008A3977" w14:paraId="67E3D13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99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FE2C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C41E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9826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8AF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393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C68C0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34 665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7F71BE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F700B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0,0</w:t>
            </w:r>
          </w:p>
        </w:tc>
      </w:tr>
      <w:tr w:rsidR="00317BBA" w:rsidRPr="008A3977" w14:paraId="792991D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D9B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2E8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832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0605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73C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D37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9249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979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711 203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6B2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711 202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1342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4B67A0D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D6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AA3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FB95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76F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822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C4C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C44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711 203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FFA2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711 202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C23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5E23523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1A3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AB9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A4E8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3F50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C34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D10B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97E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711 203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ED3A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711 202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9CFB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0301E395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462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8EFC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91A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C70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E68D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285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71AC98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711 203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B323A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711 202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6B9A0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0537E4B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6C1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D1E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4F9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E2D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388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9ED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35A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1 659 000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892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1 659 000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B70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096BDDF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B9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772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E5F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038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13BB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F99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86A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1 659 000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46A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1 659 000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3EE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29BFFE0F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18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B93D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084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963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75B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29216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4FC3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B8CD8C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1 659 000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565C58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1 659 000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A77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06B3E8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550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9D4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54F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FC4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9E8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B65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7E51A14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1 659 000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1CA64A0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1 659 000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7227B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42F3A70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63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02C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D9D9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1001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185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8EEA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A05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EB8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631 800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E13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631 477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140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99,9</w:t>
            </w:r>
          </w:p>
        </w:tc>
      </w:tr>
      <w:tr w:rsidR="00317BBA" w:rsidRPr="008A3977" w14:paraId="6097374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C5FC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137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6C1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90D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302B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FD0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C73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631 800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C887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631 477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092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99,9</w:t>
            </w:r>
          </w:p>
        </w:tc>
      </w:tr>
      <w:tr w:rsidR="00317BBA" w:rsidRPr="008A3977" w14:paraId="7DF8A14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045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3793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EE7C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DEC1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64C4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29756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FC4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603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631 800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221E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631 477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7C4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99,9</w:t>
            </w:r>
          </w:p>
        </w:tc>
      </w:tr>
      <w:tr w:rsidR="00317BBA" w:rsidRPr="008A3977" w14:paraId="0E23CBF5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4B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0CC7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0C59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96CA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A15F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6F9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1158B8A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631 800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13B161C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631 477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700A0C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99,9</w:t>
            </w:r>
          </w:p>
        </w:tc>
      </w:tr>
      <w:tr w:rsidR="00317BBA" w:rsidRPr="008A3977" w14:paraId="1582333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031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3B56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A30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1003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49D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575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477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F24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2 462 821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86C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2 435 785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27A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98,9</w:t>
            </w:r>
          </w:p>
        </w:tc>
      </w:tr>
      <w:tr w:rsidR="00317BBA" w:rsidRPr="008A3977" w14:paraId="3D836895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A143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  <w:t>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659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8BC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379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  <w:t>00.0.00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6D5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33E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704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  <w:t>2 462 821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A063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sz w:val="19"/>
                <w:szCs w:val="19"/>
              </w:rPr>
              <w:t>2 435 785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D758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98,9</w:t>
            </w:r>
          </w:p>
        </w:tc>
      </w:tr>
      <w:tr w:rsidR="00317BBA" w:rsidRPr="008A3977" w14:paraId="69A91E1F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E52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19B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01D3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5BC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06.0.00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474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2E0F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199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2 347 488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19C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2 320 453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22F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98,8</w:t>
            </w:r>
          </w:p>
        </w:tc>
      </w:tr>
      <w:tr w:rsidR="00317BBA" w:rsidRPr="008A3977" w14:paraId="683E7B9D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FC7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BA1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6615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0D4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06.0.01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CE4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B0C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3EC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2 347 488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F72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2 320 453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D9C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98,8</w:t>
            </w:r>
          </w:p>
        </w:tc>
      </w:tr>
      <w:tr w:rsidR="00317BBA" w:rsidRPr="008A3977" w14:paraId="67C8AAD5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6B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3D30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A71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D40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12DB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L4976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88F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450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2 347 488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2EAD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2 320 453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80BC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98,8</w:t>
            </w:r>
          </w:p>
        </w:tc>
      </w:tr>
      <w:tr w:rsidR="00317BBA" w:rsidRPr="008A3977" w14:paraId="35C55DC2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898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5D0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E27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55F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4FD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5DF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F7018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2 347 488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F017D9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2 320 453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3CE26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98,8</w:t>
            </w:r>
          </w:p>
        </w:tc>
      </w:tr>
      <w:tr w:rsidR="00317BBA" w:rsidRPr="008A3977" w14:paraId="0F6478E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AFFE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E9F4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1584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5AFA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07.0.00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B28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872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161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115 333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678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115 332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5D90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9DB74A3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093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1C4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C55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53E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07.0.01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5D1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3B7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14F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115 333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73C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115 332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01D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2E1EE90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1C2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Межбюджетные трансферты на обеспечение </w:t>
            </w:r>
            <w:proofErr w:type="spellStart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софинансирования</w:t>
            </w:r>
            <w:proofErr w:type="spellEnd"/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мероприятий в сфере ипотечного кредитования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CC29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45B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305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3FE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21236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899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44B6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57 667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F34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57 666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E4F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581E9059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D672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758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C88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DEB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1B3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468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B392C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57 667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14082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57 666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88E0A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61F978E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9CF3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Реализация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CF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2F9B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366C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9E2A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71236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6FF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2E0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57 666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671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57 666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6693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0CA5D27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195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415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2E14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840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FB1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93C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6BFA8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57 666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7641A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57 666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4C1FB1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6EE1DCE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52B2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52F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124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A58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ECD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B23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D85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338 339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79F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338 339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E17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44D62F48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975A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3C0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945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7F2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17A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A63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03B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338 339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F444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338 339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A15E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018D394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F20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53E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0F9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214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F82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29226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31E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46E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338 339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9F46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338 339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1C20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4E6627E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E4C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7A8E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2F2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823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C8D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235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1BB4A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338 339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9ED490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338 339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1832E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7B16C23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B9A8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307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BF5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1301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52B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6BFE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BDC7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0D1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970 000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3BF4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942 165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001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97,1</w:t>
            </w:r>
          </w:p>
        </w:tc>
      </w:tr>
      <w:tr w:rsidR="00317BBA" w:rsidRPr="008A3977" w14:paraId="4638DD0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4026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C40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17C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119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292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23C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F004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970 000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6B9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942 165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BF52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97,1</w:t>
            </w:r>
          </w:p>
        </w:tc>
      </w:tr>
      <w:tr w:rsidR="00317BBA" w:rsidRPr="008A3977" w14:paraId="58D9E2D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4CF4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Обслуживание внутренних долговых обязательств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DB1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193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F3C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10E9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FB7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0F60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970 000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00D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942 165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900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97,1</w:t>
            </w:r>
          </w:p>
        </w:tc>
      </w:tr>
      <w:tr w:rsidR="00317BBA" w:rsidRPr="008A3977" w14:paraId="79973EF1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0F7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Обслуживание государственного долга </w:t>
            </w: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>Российской Федерации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65B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896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1A4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DD0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B0B9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700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58B82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970 000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9EC78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942 165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5A5C6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97,1</w:t>
            </w:r>
          </w:p>
        </w:tc>
      </w:tr>
      <w:tr w:rsidR="00317BBA" w:rsidRPr="008A3977" w14:paraId="354E05CA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A56A2DB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Муниципальный Совет городского поселения Тутаев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8B2766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993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175859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492DDD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154DE0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FD6FF2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14:paraId="2608172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sz w:val="19"/>
                <w:szCs w:val="19"/>
              </w:rPr>
              <w:t>1 043 756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14:paraId="1F6CD07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i/>
                <w:iCs/>
                <w:sz w:val="19"/>
                <w:szCs w:val="19"/>
              </w:rPr>
              <w:t>1 043 633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C863FE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08F4B5A6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E8CF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F92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4B7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70A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12B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560A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5AEF7E9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1 043 756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30D8799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1 043 633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7C2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41A8D55C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8FA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Непрограммные расходы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4716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EFC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AEDE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40.0.00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1AA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F4E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2DF0D894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1 043 756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0BB16D4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1 043 633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EEA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i/>
                <w:iCs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1E8FCB8F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0FF4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6BBD7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E36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1888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FBF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20010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1E06F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291BFAE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1 043 756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317493E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1 043 633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030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F0408F3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E047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8C78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B67A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255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B3F2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5401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390295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1 043 756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024DF8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1 043 633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9F1561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100,0</w:t>
            </w:r>
          </w:p>
        </w:tc>
      </w:tr>
      <w:tr w:rsidR="00317BBA" w:rsidRPr="008A3977" w14:paraId="31118C84" w14:textId="77777777" w:rsidTr="00893038">
        <w:trPr>
          <w:trHeight w:val="113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18D81C89" w14:textId="77777777" w:rsidR="00317BBA" w:rsidRPr="008A3977" w:rsidRDefault="00317BBA" w:rsidP="00317BB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35CB6779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574D4D2B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4B965E03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62A16870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6530783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0F81970D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282 643 130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798C8DDC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272 555 775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202B1D58" w14:textId="77777777" w:rsidR="00317BBA" w:rsidRPr="008A3977" w:rsidRDefault="00317BBA" w:rsidP="00317B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</w:pPr>
            <w:r w:rsidRPr="008A3977">
              <w:rPr>
                <w:rFonts w:ascii="Times New Roman CYR" w:hAnsi="Times New Roman CYR" w:cs="Times New Roman CYR"/>
                <w:b/>
                <w:bCs/>
                <w:color w:val="000000"/>
                <w:sz w:val="19"/>
                <w:szCs w:val="19"/>
              </w:rPr>
              <w:t>96,4</w:t>
            </w:r>
          </w:p>
        </w:tc>
      </w:tr>
    </w:tbl>
    <w:p w14:paraId="60619F0E" w14:textId="42C23933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0192BA6" w14:textId="43CAD189" w:rsidR="00317BBA" w:rsidRDefault="00317BBA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6D5555A" w14:textId="51383CB4" w:rsidR="00893038" w:rsidRDefault="00893038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57DAB84" w14:textId="7129D6E5" w:rsidR="00893038" w:rsidRDefault="00893038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D25F76A" w14:textId="649190D2" w:rsidR="00893038" w:rsidRDefault="00893038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F6DB71C" w14:textId="6F167972" w:rsidR="00893038" w:rsidRDefault="00893038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F57ACF0" w14:textId="6192678D" w:rsidR="00317BBA" w:rsidRPr="00893038" w:rsidRDefault="00317BBA" w:rsidP="005C3629">
      <w:pPr>
        <w:widowControl w:val="0"/>
        <w:ind w:firstLine="567"/>
        <w:jc w:val="center"/>
        <w:rPr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4"/>
        <w:gridCol w:w="1274"/>
        <w:gridCol w:w="1538"/>
        <w:gridCol w:w="1411"/>
        <w:gridCol w:w="1303"/>
        <w:gridCol w:w="222"/>
      </w:tblGrid>
      <w:tr w:rsidR="00317BBA" w:rsidRPr="008F22A6" w14:paraId="26730A54" w14:textId="77777777" w:rsidTr="008F22A6">
        <w:trPr>
          <w:gridAfter w:val="1"/>
          <w:wAfter w:w="87" w:type="pct"/>
          <w:trHeight w:val="113"/>
        </w:trPr>
        <w:tc>
          <w:tcPr>
            <w:tcW w:w="49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B8B2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1FE3AFD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129C9D5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B30ECFD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F005C02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BD6981D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2964CC7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B0C49A2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1718F70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C988F62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3C17852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031B3D5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DCCEE9C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9EAB6A7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C6E18A8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6B4C5C3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013B6C9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F581AE7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20D009D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7DD41B4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E2E78DA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7DF013D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13F43EC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31D8881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F0A998C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4B18426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9277C0C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ACEB4D2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6FBBBAD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25B9818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EE685B2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CA3C13F" w14:textId="77777777" w:rsidR="00D812C7" w:rsidRDefault="00D812C7" w:rsidP="00317BBA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F32444C" w14:textId="77777777" w:rsidR="00317BBA" w:rsidRPr="008F22A6" w:rsidRDefault="00317BBA" w:rsidP="00317BBA">
            <w:pPr>
              <w:jc w:val="right"/>
              <w:rPr>
                <w:color w:val="000000"/>
                <w:sz w:val="20"/>
                <w:szCs w:val="20"/>
              </w:rPr>
            </w:pPr>
            <w:r w:rsidRPr="008F22A6">
              <w:rPr>
                <w:color w:val="000000"/>
                <w:sz w:val="20"/>
                <w:szCs w:val="20"/>
              </w:rPr>
              <w:lastRenderedPageBreak/>
              <w:t>Приложение 7</w:t>
            </w:r>
          </w:p>
        </w:tc>
      </w:tr>
      <w:tr w:rsidR="00317BBA" w:rsidRPr="008F22A6" w14:paraId="49745ADE" w14:textId="77777777" w:rsidTr="008F22A6">
        <w:trPr>
          <w:gridAfter w:val="1"/>
          <w:wAfter w:w="87" w:type="pct"/>
          <w:trHeight w:val="113"/>
        </w:trPr>
        <w:tc>
          <w:tcPr>
            <w:tcW w:w="49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EF84" w14:textId="77777777" w:rsidR="00317BBA" w:rsidRPr="008F22A6" w:rsidRDefault="00317BBA" w:rsidP="00317BBA">
            <w:pPr>
              <w:jc w:val="right"/>
              <w:rPr>
                <w:color w:val="000000"/>
                <w:sz w:val="20"/>
                <w:szCs w:val="20"/>
              </w:rPr>
            </w:pPr>
            <w:r w:rsidRPr="008F22A6">
              <w:rPr>
                <w:color w:val="000000"/>
                <w:sz w:val="20"/>
                <w:szCs w:val="20"/>
              </w:rPr>
              <w:lastRenderedPageBreak/>
              <w:t>к решению Муниципального Совета</w:t>
            </w:r>
          </w:p>
        </w:tc>
      </w:tr>
      <w:tr w:rsidR="00317BBA" w:rsidRPr="008F22A6" w14:paraId="0BC80118" w14:textId="77777777" w:rsidTr="008F22A6">
        <w:trPr>
          <w:gridAfter w:val="1"/>
          <w:wAfter w:w="87" w:type="pct"/>
          <w:trHeight w:val="113"/>
        </w:trPr>
        <w:tc>
          <w:tcPr>
            <w:tcW w:w="49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E2B" w14:textId="77777777" w:rsidR="00317BBA" w:rsidRPr="008F22A6" w:rsidRDefault="00317BBA" w:rsidP="00317BBA">
            <w:pPr>
              <w:jc w:val="right"/>
              <w:rPr>
                <w:color w:val="000000"/>
                <w:sz w:val="20"/>
                <w:szCs w:val="20"/>
              </w:rPr>
            </w:pPr>
            <w:r w:rsidRPr="008F22A6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317BBA" w:rsidRPr="008F22A6" w14:paraId="04E23FC2" w14:textId="77777777" w:rsidTr="008F22A6">
        <w:trPr>
          <w:gridAfter w:val="1"/>
          <w:wAfter w:w="87" w:type="pct"/>
          <w:trHeight w:val="113"/>
        </w:trPr>
        <w:tc>
          <w:tcPr>
            <w:tcW w:w="49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B569" w14:textId="62231C22" w:rsidR="00317BBA" w:rsidRPr="008F22A6" w:rsidRDefault="00317BBA" w:rsidP="00D812C7">
            <w:pPr>
              <w:jc w:val="right"/>
              <w:rPr>
                <w:sz w:val="20"/>
                <w:szCs w:val="20"/>
              </w:rPr>
            </w:pPr>
            <w:r w:rsidRPr="008F22A6">
              <w:rPr>
                <w:sz w:val="20"/>
                <w:szCs w:val="20"/>
              </w:rPr>
              <w:t xml:space="preserve">от </w:t>
            </w:r>
            <w:r w:rsidR="00D812C7">
              <w:rPr>
                <w:sz w:val="20"/>
                <w:szCs w:val="20"/>
              </w:rPr>
              <w:t>22</w:t>
            </w:r>
            <w:r w:rsidRPr="008F22A6">
              <w:rPr>
                <w:sz w:val="20"/>
                <w:szCs w:val="20"/>
              </w:rPr>
              <w:t>.</w:t>
            </w:r>
            <w:r w:rsidR="00D812C7">
              <w:rPr>
                <w:sz w:val="20"/>
                <w:szCs w:val="20"/>
              </w:rPr>
              <w:t>10</w:t>
            </w:r>
            <w:r w:rsidRPr="008F22A6">
              <w:rPr>
                <w:sz w:val="20"/>
                <w:szCs w:val="20"/>
              </w:rPr>
              <w:t xml:space="preserve">.2020 г. № </w:t>
            </w:r>
            <w:r w:rsidR="00D812C7">
              <w:rPr>
                <w:sz w:val="20"/>
                <w:szCs w:val="20"/>
              </w:rPr>
              <w:t>73</w:t>
            </w:r>
          </w:p>
        </w:tc>
      </w:tr>
      <w:tr w:rsidR="00317BBA" w:rsidRPr="008F22A6" w14:paraId="24DAC9EB" w14:textId="77777777" w:rsidTr="008F22A6">
        <w:trPr>
          <w:gridAfter w:val="1"/>
          <w:wAfter w:w="87" w:type="pct"/>
          <w:trHeight w:val="113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BB4F" w14:textId="77777777" w:rsidR="00317BBA" w:rsidRPr="008F22A6" w:rsidRDefault="00317BBA" w:rsidP="00317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AAA2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  <w:tc>
          <w:tcPr>
            <w:tcW w:w="20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AFBD" w14:textId="77777777" w:rsidR="00317BBA" w:rsidRPr="008F22A6" w:rsidRDefault="00317BBA" w:rsidP="00317BBA">
            <w:pPr>
              <w:jc w:val="center"/>
              <w:rPr>
                <w:sz w:val="20"/>
                <w:szCs w:val="20"/>
              </w:rPr>
            </w:pPr>
          </w:p>
        </w:tc>
      </w:tr>
      <w:tr w:rsidR="00317BBA" w:rsidRPr="008F22A6" w14:paraId="05B1E72E" w14:textId="77777777" w:rsidTr="008F22A6">
        <w:trPr>
          <w:gridAfter w:val="1"/>
          <w:wAfter w:w="87" w:type="pct"/>
          <w:trHeight w:val="113"/>
        </w:trPr>
        <w:tc>
          <w:tcPr>
            <w:tcW w:w="49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0F131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 Исполнение бюджетных ассигнований по программам и непрограммным расходам бюджета  городского поселения Тутаев за  2019 год</w:t>
            </w:r>
          </w:p>
        </w:tc>
      </w:tr>
      <w:tr w:rsidR="00317BBA" w:rsidRPr="008F22A6" w14:paraId="528C1137" w14:textId="77777777" w:rsidTr="008F22A6">
        <w:trPr>
          <w:gridAfter w:val="1"/>
          <w:wAfter w:w="87" w:type="pct"/>
          <w:trHeight w:val="113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854A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167E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  <w:tc>
          <w:tcPr>
            <w:tcW w:w="20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9281" w14:textId="77777777" w:rsidR="00317BBA" w:rsidRPr="008F22A6" w:rsidRDefault="00317BBA" w:rsidP="00317BBA">
            <w:pPr>
              <w:jc w:val="center"/>
              <w:rPr>
                <w:sz w:val="20"/>
                <w:szCs w:val="20"/>
              </w:rPr>
            </w:pPr>
          </w:p>
        </w:tc>
      </w:tr>
      <w:tr w:rsidR="00317BBA" w:rsidRPr="008F22A6" w14:paraId="02057CB5" w14:textId="77777777" w:rsidTr="008F22A6">
        <w:trPr>
          <w:gridAfter w:val="1"/>
          <w:wAfter w:w="87" w:type="pct"/>
          <w:trHeight w:val="464"/>
        </w:trPr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5E38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721E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D8B2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 Плановые показатели на  2019 год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871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Фактическое исполнение за    2019 год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E3B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317BBA" w:rsidRPr="008F22A6" w14:paraId="56A8964F" w14:textId="77777777" w:rsidTr="008F22A6">
        <w:trPr>
          <w:trHeight w:val="113"/>
        </w:trPr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D51E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9D92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A0F6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DCAC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B47C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D895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BBA" w:rsidRPr="008F22A6" w14:paraId="70A39E1E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27CC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8173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BF12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70 223 651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C20C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69 130 690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1C28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7" w:type="pct"/>
            <w:vAlign w:val="center"/>
            <w:hideMark/>
          </w:tcPr>
          <w:p w14:paraId="070BF431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40550ABF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C614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DDBC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416D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2 358 036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BB0E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1 942 636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D45D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7" w:type="pct"/>
            <w:vAlign w:val="center"/>
            <w:hideMark/>
          </w:tcPr>
          <w:p w14:paraId="3B2CCA2E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6EA8AB38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1888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665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01.0.03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DB59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CC6E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49 997 300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95C5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" w:type="pct"/>
            <w:vAlign w:val="center"/>
            <w:hideMark/>
          </w:tcPr>
          <w:p w14:paraId="7B405924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68CB14DF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67F9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9333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01.0.F2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D9E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17 865 615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C9B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17 190 754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C07B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7" w:type="pct"/>
            <w:vAlign w:val="center"/>
            <w:hideMark/>
          </w:tcPr>
          <w:p w14:paraId="2D351749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0BA906E0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A88B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CE29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E9C9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36 404 902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BDA1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35 068 688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C3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87" w:type="pct"/>
            <w:vAlign w:val="center"/>
            <w:hideMark/>
          </w:tcPr>
          <w:p w14:paraId="68FB4C3F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4811CB58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67C2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A02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745E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35 936 660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B97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34 845 119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19FE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7" w:type="pct"/>
            <w:vAlign w:val="center"/>
            <w:hideMark/>
          </w:tcPr>
          <w:p w14:paraId="69CF12D1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7C0B43E8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CA0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84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2E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468 242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B9EF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223 569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BA4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87" w:type="pct"/>
            <w:vAlign w:val="center"/>
            <w:hideMark/>
          </w:tcPr>
          <w:p w14:paraId="20FBEEF7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31422C5D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14BD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816F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2F2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89 913 104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CA9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86 701 862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3BED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7" w:type="pct"/>
            <w:vAlign w:val="center"/>
            <w:hideMark/>
          </w:tcPr>
          <w:p w14:paraId="4A5EC897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7AF81716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A7A7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9087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33D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45 988 073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69F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43 049 239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82B9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7" w:type="pct"/>
            <w:vAlign w:val="center"/>
            <w:hideMark/>
          </w:tcPr>
          <w:p w14:paraId="1B67DF8E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6C68FAEC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924B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FEEB" w14:textId="77777777" w:rsidR="00317BBA" w:rsidRPr="008F22A6" w:rsidRDefault="00317BBA" w:rsidP="00317BB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F22A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55A2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43 925 031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701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43 652 624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34A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7" w:type="pct"/>
            <w:vAlign w:val="center"/>
            <w:hideMark/>
          </w:tcPr>
          <w:p w14:paraId="7FDD6B44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70CCF41A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2D3E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6097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05.0.00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5C1E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2 656 757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CDE1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2 656 757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88D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" w:type="pct"/>
            <w:vAlign w:val="center"/>
            <w:hideMark/>
          </w:tcPr>
          <w:p w14:paraId="72DF04ED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2371AC57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7AF7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 xml:space="preserve"> 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106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05.0.01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FB84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2 656 757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4FF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2 656 757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5D6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" w:type="pct"/>
            <w:vAlign w:val="center"/>
            <w:hideMark/>
          </w:tcPr>
          <w:p w14:paraId="3684E5D3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552B0BB6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388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5EA6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E2C4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2 347 488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5897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2 320 453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552D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7" w:type="pct"/>
            <w:vAlign w:val="center"/>
            <w:hideMark/>
          </w:tcPr>
          <w:p w14:paraId="37305B4B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094E29A7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192F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8A2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E2BC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2 347 488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EA5" w14:textId="77777777" w:rsidR="00317BBA" w:rsidRPr="008F22A6" w:rsidRDefault="00317BBA" w:rsidP="00317BBA">
            <w:pPr>
              <w:jc w:val="center"/>
              <w:rPr>
                <w:color w:val="000000"/>
                <w:sz w:val="20"/>
                <w:szCs w:val="20"/>
              </w:rPr>
            </w:pPr>
            <w:r w:rsidRPr="008F22A6">
              <w:rPr>
                <w:color w:val="000000"/>
                <w:sz w:val="20"/>
                <w:szCs w:val="20"/>
              </w:rPr>
              <w:t>2 320 453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A32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7" w:type="pct"/>
            <w:vAlign w:val="center"/>
            <w:hideMark/>
          </w:tcPr>
          <w:p w14:paraId="242DBA3B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44769235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9255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963B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07.0.00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69E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115 333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CA6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115 332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42E2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" w:type="pct"/>
            <w:vAlign w:val="center"/>
            <w:hideMark/>
          </w:tcPr>
          <w:p w14:paraId="78C8A533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187E6B5D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EB0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AD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07.0.01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6B8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115 333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3F0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115 332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9E8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" w:type="pct"/>
            <w:vAlign w:val="center"/>
            <w:hideMark/>
          </w:tcPr>
          <w:p w14:paraId="6A67503F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18E4F999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688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EA4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DE3F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3 670 250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FA77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3 529 162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906F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7" w:type="pct"/>
            <w:vAlign w:val="center"/>
            <w:hideMark/>
          </w:tcPr>
          <w:p w14:paraId="5081A6B3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28FB3758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2186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B5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AEC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3 670 250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50EB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3 529 162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1167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7" w:type="pct"/>
            <w:vAlign w:val="center"/>
            <w:hideMark/>
          </w:tcPr>
          <w:p w14:paraId="099B6195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6CF4E4D3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6DF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A2EC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09.0.00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6BC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134 050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602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134 050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EA02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" w:type="pct"/>
            <w:vAlign w:val="center"/>
            <w:hideMark/>
          </w:tcPr>
          <w:p w14:paraId="519219CE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434F6BBE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6F90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 xml:space="preserve">Внесение изменений в документы территориального планирования и градостроительного зонирования </w:t>
            </w:r>
            <w:r w:rsidRPr="008F22A6">
              <w:rPr>
                <w:i/>
                <w:iCs/>
                <w:color w:val="000000"/>
                <w:sz w:val="20"/>
                <w:szCs w:val="20"/>
              </w:rPr>
              <w:lastRenderedPageBreak/>
              <w:t>городского поселения Тутаев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9300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lastRenderedPageBreak/>
              <w:t>09.0.01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681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134 050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32D9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134 050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7C76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" w:type="pct"/>
            <w:vAlign w:val="center"/>
            <w:hideMark/>
          </w:tcPr>
          <w:p w14:paraId="0465753E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10364F60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35E8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F5F9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327E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142 500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C7F1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142 500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3CEC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" w:type="pct"/>
            <w:vAlign w:val="center"/>
            <w:hideMark/>
          </w:tcPr>
          <w:p w14:paraId="2F37F171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6692D0F2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8C1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467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10.0.02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769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142 500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F8BD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142 500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C38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" w:type="pct"/>
            <w:vAlign w:val="center"/>
            <w:hideMark/>
          </w:tcPr>
          <w:p w14:paraId="62515E12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638056FD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D026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8F22A6">
              <w:rPr>
                <w:b/>
                <w:bCs/>
                <w:color w:val="000000"/>
                <w:sz w:val="20"/>
                <w:szCs w:val="20"/>
              </w:rPr>
              <w:t>проограмма</w:t>
            </w:r>
            <w:proofErr w:type="spellEnd"/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 "Развитие </w:t>
            </w:r>
            <w:proofErr w:type="spellStart"/>
            <w:r w:rsidRPr="008F22A6">
              <w:rPr>
                <w:b/>
                <w:bCs/>
                <w:color w:val="000000"/>
                <w:sz w:val="20"/>
                <w:szCs w:val="20"/>
              </w:rPr>
              <w:t>водоснабжения</w:t>
            </w:r>
            <w:proofErr w:type="gramStart"/>
            <w:r w:rsidRPr="008F22A6">
              <w:rPr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 w:rsidRPr="008F22A6">
              <w:rPr>
                <w:b/>
                <w:bCs/>
                <w:color w:val="000000"/>
                <w:sz w:val="20"/>
                <w:szCs w:val="20"/>
              </w:rPr>
              <w:t>одоотведения</w:t>
            </w:r>
            <w:proofErr w:type="spellEnd"/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 и очистки сточных вод на </w:t>
            </w:r>
            <w:proofErr w:type="spellStart"/>
            <w:r w:rsidRPr="008F22A6">
              <w:rPr>
                <w:b/>
                <w:bCs/>
                <w:color w:val="000000"/>
                <w:sz w:val="20"/>
                <w:szCs w:val="20"/>
              </w:rPr>
              <w:t>территрии</w:t>
            </w:r>
            <w:proofErr w:type="spellEnd"/>
            <w:r w:rsidRPr="008F22A6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Тутаев"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B6C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11.0.00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239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28 931 350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3571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25 841 235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F6A2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7" w:type="pct"/>
            <w:vAlign w:val="center"/>
            <w:hideMark/>
          </w:tcPr>
          <w:p w14:paraId="028C82BE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7258C8DC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8F2" w14:textId="77777777" w:rsidR="00317BBA" w:rsidRPr="008F22A6" w:rsidRDefault="00317BBA" w:rsidP="00317B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Федеральный проект "Оздоровление Волги"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1FF03" w14:textId="77777777" w:rsidR="00317BBA" w:rsidRPr="008F22A6" w:rsidRDefault="00317BBA" w:rsidP="00317BB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11.0.G6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A6C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28 931 350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543F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25 841 235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E32" w14:textId="77777777" w:rsidR="00317BBA" w:rsidRPr="008F22A6" w:rsidRDefault="00317BBA" w:rsidP="00317B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22A6">
              <w:rPr>
                <w:i/>
                <w:i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7" w:type="pct"/>
            <w:vAlign w:val="center"/>
            <w:hideMark/>
          </w:tcPr>
          <w:p w14:paraId="6442D100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2E2255E0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9449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91CE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6B25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234 539 385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4614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225 640 728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CB9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7" w:type="pct"/>
            <w:vAlign w:val="center"/>
            <w:hideMark/>
          </w:tcPr>
          <w:p w14:paraId="1B913EC9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2020238D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3655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516A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3723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48 103 745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F535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46 915 047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D4A4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7" w:type="pct"/>
            <w:vAlign w:val="center"/>
            <w:hideMark/>
          </w:tcPr>
          <w:p w14:paraId="75D24EA6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  <w:tr w:rsidR="00317BBA" w:rsidRPr="008F22A6" w14:paraId="48125ED5" w14:textId="77777777" w:rsidTr="008F22A6">
        <w:trPr>
          <w:trHeight w:val="113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C00ABC5" w14:textId="77777777" w:rsidR="00317BBA" w:rsidRPr="008F22A6" w:rsidRDefault="00317BBA" w:rsidP="00317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0CA6C5A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AB6C9F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282 643 130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72E4E2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272 555 775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C372C4" w14:textId="77777777" w:rsidR="00317BBA" w:rsidRPr="008F22A6" w:rsidRDefault="00317BBA" w:rsidP="00317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2A6"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7" w:type="pct"/>
            <w:vAlign w:val="center"/>
            <w:hideMark/>
          </w:tcPr>
          <w:p w14:paraId="521699AD" w14:textId="77777777" w:rsidR="00317BBA" w:rsidRPr="008F22A6" w:rsidRDefault="00317BBA" w:rsidP="00317BBA">
            <w:pPr>
              <w:rPr>
                <w:sz w:val="20"/>
                <w:szCs w:val="20"/>
              </w:rPr>
            </w:pPr>
          </w:p>
        </w:tc>
      </w:tr>
    </w:tbl>
    <w:p w14:paraId="489B6982" w14:textId="4831316B" w:rsidR="00317BBA" w:rsidRPr="00893038" w:rsidRDefault="00317BBA" w:rsidP="005C3629">
      <w:pPr>
        <w:widowControl w:val="0"/>
        <w:ind w:firstLine="567"/>
        <w:jc w:val="center"/>
        <w:rPr>
          <w:b/>
          <w:sz w:val="18"/>
          <w:szCs w:val="18"/>
        </w:rPr>
      </w:pPr>
    </w:p>
    <w:p w14:paraId="2241AA78" w14:textId="3B4FD0AC" w:rsidR="001633F6" w:rsidRDefault="001633F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00533D9" w14:textId="62A2CBBE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A6F35E8" w14:textId="3773CC9D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07D79E0" w14:textId="18B97439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DAC6D46" w14:textId="7AE8E39A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3708E98" w14:textId="201B3C9B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4FF0C28D" w14:textId="6264768F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432535E6" w14:textId="05918C41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BBE48F8" w14:textId="0E022425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3314EF3" w14:textId="15AE79E6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1873A2E" w14:textId="1BCFEE73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2FB6F4C" w14:textId="52E96EF4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0527742" w14:textId="56B5F90A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E1FDB36" w14:textId="472973A5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1C46504B" w14:textId="50830E6F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4ECD9336" w14:textId="3F95651F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1551C51" w14:textId="192C4943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3035027" w14:textId="4126C694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079CF083" w14:textId="2AC395C7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2C55B202" w14:textId="6E9AD1D6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4470FA26" w14:textId="3D3963F0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DBBC9C0" w14:textId="0837A33E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97E48DB" w14:textId="5CBDD066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8F0C6E5" w14:textId="480B4A55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42F848E" w14:textId="5DFD2815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3F78811" w14:textId="5A2BD73B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EECD137" w14:textId="3E232291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64F1EA9E" w14:textId="2FC2965A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70EC433" w14:textId="6C89B9A2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AA36546" w14:textId="69711E25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339E6B0D" w14:textId="5F7DA3FE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7209320B" w14:textId="77777777" w:rsidR="008F22A6" w:rsidRDefault="008F22A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3737"/>
        <w:gridCol w:w="1677"/>
        <w:gridCol w:w="1476"/>
        <w:gridCol w:w="1683"/>
        <w:gridCol w:w="1536"/>
      </w:tblGrid>
      <w:tr w:rsidR="001633F6" w:rsidRPr="001633F6" w14:paraId="0014E091" w14:textId="77777777" w:rsidTr="00893038">
        <w:trPr>
          <w:trHeight w:val="301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2D8" w14:textId="77777777" w:rsidR="001633F6" w:rsidRPr="001633F6" w:rsidRDefault="001633F6" w:rsidP="001633F6">
            <w:pPr>
              <w:rPr>
                <w:sz w:val="20"/>
                <w:szCs w:val="20"/>
              </w:rPr>
            </w:pPr>
            <w:bookmarkStart w:id="9" w:name="RANGE!A1:F97"/>
            <w:bookmarkEnd w:id="9"/>
          </w:p>
        </w:tc>
        <w:tc>
          <w:tcPr>
            <w:tcW w:w="47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B211C" w14:textId="77777777" w:rsidR="00D812C7" w:rsidRDefault="00D812C7" w:rsidP="001633F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8322A6D" w14:textId="77777777" w:rsidR="00D812C7" w:rsidRDefault="00D812C7" w:rsidP="001633F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7929028" w14:textId="77777777" w:rsidR="00D812C7" w:rsidRDefault="00D812C7" w:rsidP="001633F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CB1326A" w14:textId="77777777" w:rsidR="00D812C7" w:rsidRDefault="00D812C7" w:rsidP="001633F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7B0435C" w14:textId="77777777" w:rsidR="001633F6" w:rsidRPr="00C40D85" w:rsidRDefault="001633F6" w:rsidP="001633F6">
            <w:pPr>
              <w:jc w:val="right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lastRenderedPageBreak/>
              <w:t>Приложение 8</w:t>
            </w:r>
          </w:p>
        </w:tc>
      </w:tr>
      <w:tr w:rsidR="001633F6" w:rsidRPr="001633F6" w14:paraId="38140EFF" w14:textId="77777777" w:rsidTr="00893038">
        <w:trPr>
          <w:trHeight w:val="301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BA5F" w14:textId="77777777" w:rsidR="001633F6" w:rsidRPr="001633F6" w:rsidRDefault="001633F6" w:rsidP="001633F6">
            <w:pPr>
              <w:jc w:val="right"/>
              <w:rPr>
                <w:color w:val="000000"/>
              </w:rPr>
            </w:pPr>
          </w:p>
        </w:tc>
        <w:tc>
          <w:tcPr>
            <w:tcW w:w="47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5A1FC" w14:textId="77777777" w:rsidR="001633F6" w:rsidRPr="00C40D85" w:rsidRDefault="001633F6" w:rsidP="001633F6">
            <w:pPr>
              <w:jc w:val="right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к решению Муниципального Совета</w:t>
            </w:r>
          </w:p>
        </w:tc>
      </w:tr>
      <w:tr w:rsidR="001633F6" w:rsidRPr="001633F6" w14:paraId="117878CB" w14:textId="77777777" w:rsidTr="00893038">
        <w:trPr>
          <w:trHeight w:val="301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2D4B" w14:textId="77777777" w:rsidR="001633F6" w:rsidRPr="001633F6" w:rsidRDefault="001633F6" w:rsidP="001633F6">
            <w:pPr>
              <w:jc w:val="right"/>
              <w:rPr>
                <w:color w:val="000000"/>
              </w:rPr>
            </w:pPr>
          </w:p>
        </w:tc>
        <w:tc>
          <w:tcPr>
            <w:tcW w:w="47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67C39" w14:textId="77777777" w:rsidR="001633F6" w:rsidRPr="00C40D85" w:rsidRDefault="001633F6" w:rsidP="001633F6">
            <w:pPr>
              <w:jc w:val="right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1633F6" w:rsidRPr="001633F6" w14:paraId="03A344A5" w14:textId="77777777" w:rsidTr="00893038">
        <w:trPr>
          <w:trHeight w:val="301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E4E" w14:textId="77777777" w:rsidR="001633F6" w:rsidRPr="001633F6" w:rsidRDefault="001633F6" w:rsidP="001633F6">
            <w:pPr>
              <w:jc w:val="right"/>
              <w:rPr>
                <w:color w:val="000000"/>
              </w:rPr>
            </w:pPr>
          </w:p>
        </w:tc>
        <w:tc>
          <w:tcPr>
            <w:tcW w:w="47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1C6C6" w14:textId="069D3203" w:rsidR="001633F6" w:rsidRPr="00C40D85" w:rsidRDefault="001633F6" w:rsidP="00D812C7">
            <w:pPr>
              <w:jc w:val="right"/>
              <w:rPr>
                <w:sz w:val="20"/>
                <w:szCs w:val="20"/>
              </w:rPr>
            </w:pPr>
            <w:r w:rsidRPr="00C40D85">
              <w:rPr>
                <w:sz w:val="20"/>
                <w:szCs w:val="20"/>
              </w:rPr>
              <w:t xml:space="preserve">от </w:t>
            </w:r>
            <w:r w:rsidR="00D812C7">
              <w:rPr>
                <w:sz w:val="20"/>
                <w:szCs w:val="20"/>
              </w:rPr>
              <w:t>22</w:t>
            </w:r>
            <w:r w:rsidRPr="00C40D85">
              <w:rPr>
                <w:sz w:val="20"/>
                <w:szCs w:val="20"/>
              </w:rPr>
              <w:t>.</w:t>
            </w:r>
            <w:r w:rsidR="00D812C7">
              <w:rPr>
                <w:sz w:val="20"/>
                <w:szCs w:val="20"/>
              </w:rPr>
              <w:t>10</w:t>
            </w:r>
            <w:r w:rsidRPr="00C40D85">
              <w:rPr>
                <w:sz w:val="20"/>
                <w:szCs w:val="20"/>
              </w:rPr>
              <w:t xml:space="preserve">.2020 г. № </w:t>
            </w:r>
            <w:r w:rsidR="00D812C7">
              <w:rPr>
                <w:sz w:val="20"/>
                <w:szCs w:val="20"/>
              </w:rPr>
              <w:t>73</w:t>
            </w:r>
          </w:p>
        </w:tc>
      </w:tr>
      <w:tr w:rsidR="001633F6" w:rsidRPr="001633F6" w14:paraId="190E96F0" w14:textId="77777777" w:rsidTr="00893038">
        <w:trPr>
          <w:trHeight w:val="301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0F96" w14:textId="77777777" w:rsidR="001633F6" w:rsidRPr="001633F6" w:rsidRDefault="001633F6" w:rsidP="001633F6">
            <w:pPr>
              <w:jc w:val="right"/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BB653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E56E9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8EA6E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66A3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14:paraId="0C364555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33F6" w:rsidRPr="001633F6" w14:paraId="142E68BA" w14:textId="77777777" w:rsidTr="00893038">
        <w:trPr>
          <w:trHeight w:val="301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2C7C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14:paraId="10D46CD6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14:paraId="406014C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14:paraId="4109D143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14:paraId="30ADCF4F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14:paraId="16F6C69E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33F6" w:rsidRPr="001633F6" w14:paraId="5D2BDBEE" w14:textId="77777777" w:rsidTr="00893038">
        <w:trPr>
          <w:trHeight w:val="112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6C6E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</w:p>
        </w:tc>
        <w:tc>
          <w:tcPr>
            <w:tcW w:w="47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08F07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Исполнение объема иных межбюджетных трансфертов, предоставленных из бюджета городского поселения Тутаев бюджету Тутаевского муниципального района по направлениям использования за 2019 год</w:t>
            </w:r>
          </w:p>
        </w:tc>
      </w:tr>
      <w:tr w:rsidR="001633F6" w:rsidRPr="001633F6" w14:paraId="68540F33" w14:textId="77777777" w:rsidTr="00893038">
        <w:trPr>
          <w:trHeight w:val="301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11E0" w14:textId="77777777" w:rsidR="001633F6" w:rsidRPr="001633F6" w:rsidRDefault="001633F6" w:rsidP="001633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7A51B" w14:textId="77777777" w:rsidR="001633F6" w:rsidRPr="00C40D85" w:rsidRDefault="001633F6" w:rsidP="001633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5B17C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6B01F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7972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14:paraId="49B2B845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33F6" w:rsidRPr="001633F6" w14:paraId="3161C459" w14:textId="77777777" w:rsidTr="00893038">
        <w:trPr>
          <w:trHeight w:val="135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FE8D" w14:textId="77777777" w:rsidR="001633F6" w:rsidRPr="001633F6" w:rsidRDefault="001633F6" w:rsidP="001633F6">
            <w:pPr>
              <w:jc w:val="center"/>
              <w:rPr>
                <w:b/>
                <w:bCs/>
                <w:color w:val="000000"/>
              </w:rPr>
            </w:pPr>
            <w:r w:rsidRPr="001633F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5E10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4296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45DE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 xml:space="preserve"> Плановые показатели на  2019 год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132A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 xml:space="preserve">Фактическое исполнение за    2019 год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10F7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633F6" w:rsidRPr="001633F6" w14:paraId="47673AE5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6466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5D46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C40D85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40D85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ED17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8111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423 860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50C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423 856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AA55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3B6C651B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FFC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6CDD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067F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F00E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5 267 392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329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4 994 985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74B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1633F6" w:rsidRPr="001633F6" w14:paraId="01F6DA5A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8CC2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3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C10B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C40D85">
              <w:rPr>
                <w:color w:val="000000"/>
                <w:sz w:val="20"/>
                <w:szCs w:val="20"/>
              </w:rPr>
              <w:t>захороненией</w:t>
            </w:r>
            <w:proofErr w:type="spellEnd"/>
            <w:r w:rsidRPr="00C40D85">
              <w:rPr>
                <w:color w:val="000000"/>
                <w:sz w:val="20"/>
                <w:szCs w:val="20"/>
              </w:rPr>
              <w:t xml:space="preserve"> и военно-мемориальных объектов за счет средств поселений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C9A4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26426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8227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703 935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E962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699 935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3EEE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1633F6" w:rsidRPr="001633F6" w14:paraId="0693C039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5069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4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C24F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2C56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BEB4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16 681 081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C299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16 681 081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652A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79620E47" w14:textId="77777777" w:rsidTr="00893038">
        <w:trPr>
          <w:trHeight w:val="12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F484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5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536F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76F4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603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9F5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192 713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63CA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1633F6" w:rsidRPr="001633F6" w14:paraId="2B206720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A816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6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3C38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FD38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29046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351F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AFC4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114 505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D350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1633F6" w:rsidRPr="001633F6" w14:paraId="3A5771BB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1520FFE8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337C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EB79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491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14 865 703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B44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12 623 347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D4DA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1633F6" w:rsidRPr="001633F6" w14:paraId="6BDD1F0E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47B2F829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8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25F2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781B7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2A49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1 506 960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2670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1 421 792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4A1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1633F6" w:rsidRPr="001633F6" w14:paraId="54F80A0B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1CFD5FF6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2E38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E99F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32F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4 638 100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A632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4 638 100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8BEF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3A5000CD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4AA62701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lastRenderedPageBreak/>
              <w:t>10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377D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A65A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B2C5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14DE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395 565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78AA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1633F6" w:rsidRPr="001633F6" w14:paraId="1406E133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2A3B99A8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11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8C0F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06F8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4B08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1 659 000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642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1 659 000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C5E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4CE31BFF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66FA106E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12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40ED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88C54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29226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5040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338 339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8A01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338 339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31A4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153EBE7B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3FB5E10D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13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7A47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C55E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7D3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11 500 000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820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11 500 000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EDF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297AA439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231E37AC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14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83CB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F96F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E660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2 957 836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BC8E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2 957 836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5898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34DA022E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60FAF2DA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15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6E5D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9F1B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A6E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12 293 766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9CF3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12 293 766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01B9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52CAC9F0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2A926ED0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16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DBB5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686CC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03FE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6 583 604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16D9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5 496 063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21B4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1633F6" w:rsidRPr="001633F6" w14:paraId="209FFCE8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48B1DAF9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17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53AD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1027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8F1F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61EB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233 684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3D0E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1633F6" w:rsidRPr="001633F6" w14:paraId="77D6F4AE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34B61A50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18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3439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3B48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2B6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433 577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A82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223 569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9272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51,6</w:t>
            </w:r>
          </w:p>
        </w:tc>
      </w:tr>
      <w:tr w:rsidR="001633F6" w:rsidRPr="001633F6" w14:paraId="74A7BD55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0C75AC2D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19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02A8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A55F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0C2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2 797 682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D117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2 480 102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3D8B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1633F6" w:rsidRPr="001633F6" w14:paraId="324F400D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62175CCA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20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956A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3C9CA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32C1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174A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516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2D3EB469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255905D2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21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0D9F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7FC7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C82B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57 636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C90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53 586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D0B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1633F6" w:rsidRPr="001633F6" w14:paraId="7CB8F083" w14:textId="77777777" w:rsidTr="00893038">
        <w:trPr>
          <w:trHeight w:val="66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599BDA36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22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410D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7E18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278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2 358 036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14FA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1 942 636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A2F8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1633F6" w:rsidRPr="001633F6" w14:paraId="28132DC1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5DEFCB6C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23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D58F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BB4D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1F1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6078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149 968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B9A2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7958FA28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02CF1DE8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24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0A1F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33FC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2A87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7109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20A3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0F8BF5DB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6581D4C7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25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C70F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7274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841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98 000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1A50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98 000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375F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555258F4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07638AD5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lastRenderedPageBreak/>
              <w:t>26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D0AB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EE7F1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EEC0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1 251 750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32A8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1 178 765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616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1633F6" w:rsidRPr="001633F6" w14:paraId="3543C267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532B77FC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27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D53D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F6512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2A31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2 512 180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A504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2 227 418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772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1633F6" w:rsidRPr="001633F6" w14:paraId="40F50192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0385C715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28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260E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AE1E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963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3 232 440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2D6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2 901 338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855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1633F6" w:rsidRPr="001633F6" w14:paraId="3DA901F8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124A02E7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29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089F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C40D85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40D85">
              <w:rPr>
                <w:color w:val="000000"/>
                <w:sz w:val="20"/>
                <w:szCs w:val="20"/>
              </w:rPr>
              <w:t xml:space="preserve"> мемориального комплекса пл. Юности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9825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C239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241 000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C513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240 287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1E80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1633F6" w:rsidRPr="001633F6" w14:paraId="76E38D65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17BD6F66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30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4989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F06C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4F67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21 138 287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F909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20 526 981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A73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1633F6" w:rsidRPr="001633F6" w14:paraId="287B9B5E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12B4402C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31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A1CA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9900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6DF1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631 800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8154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631 477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57FF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1633F6" w:rsidRPr="001633F6" w14:paraId="12D889D2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290434CD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32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532C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8964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29766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82F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1C10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8608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236C0CF1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182BF783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33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153C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84EC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29776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41A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7213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294 445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0FDA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1633F6" w:rsidRPr="001633F6" w14:paraId="4B6FF0F0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03393EDD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34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586F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Реализация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8459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50136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3C00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28 411 350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9488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25 726 730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F8A7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1633F6" w:rsidRPr="001633F6" w14:paraId="0DA074D7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207B11F6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35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DDFD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D01A8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53116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8690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17CE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49 997 300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1D58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4B6BE825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5FAF149A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36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3022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1808A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55556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EF19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17 865 615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5811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17 190 754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50A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1633F6" w:rsidRPr="001633F6" w14:paraId="2A4D7CEE" w14:textId="77777777" w:rsidTr="00893038">
        <w:trPr>
          <w:trHeight w:val="30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05B5B17B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37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6D96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 xml:space="preserve">Финансирование дорожного хозяйства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EC48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695C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8 053 263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DB24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8 053 262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E36B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7BD3ED58" w14:textId="77777777" w:rsidTr="00893038">
        <w:trPr>
          <w:trHeight w:val="30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79BE7014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38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A342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Реализация мероприятий  предусмотренных НПА ЯО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D559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73266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7DEB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57E4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B68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1905C51F" w14:textId="77777777" w:rsidTr="00893038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0C4551CB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39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7FEF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CD97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E48E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38 657 639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1F75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38 657 639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BFB8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15EEAD42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0D67F07C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40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7DB1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C40D85">
              <w:rPr>
                <w:color w:val="000000"/>
                <w:sz w:val="20"/>
                <w:szCs w:val="20"/>
              </w:rPr>
              <w:t>захороненией</w:t>
            </w:r>
            <w:proofErr w:type="spellEnd"/>
            <w:r w:rsidRPr="00C40D85">
              <w:rPr>
                <w:color w:val="000000"/>
                <w:sz w:val="20"/>
                <w:szCs w:val="20"/>
              </w:rPr>
              <w:t xml:space="preserve"> и военно-мемориальных объектов за счет средств области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D56D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76426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A68A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1 847 519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E45D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1 847 519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6A5F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33F6" w:rsidRPr="001633F6" w14:paraId="2537D75C" w14:textId="77777777" w:rsidTr="00893038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14:paraId="0079824A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41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0508" w14:textId="77777777" w:rsidR="001633F6" w:rsidRPr="00C40D85" w:rsidRDefault="001633F6" w:rsidP="001633F6">
            <w:pPr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C40D85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40D85">
              <w:rPr>
                <w:color w:val="000000"/>
                <w:sz w:val="20"/>
                <w:szCs w:val="20"/>
              </w:rPr>
              <w:t xml:space="preserve"> мероприятий на обустройство и восстановление воинских захоронений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EDEF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L2996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A996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34 665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CF70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BD67" w14:textId="77777777" w:rsidR="001633F6" w:rsidRPr="00C40D85" w:rsidRDefault="001633F6" w:rsidP="001633F6">
            <w:pPr>
              <w:jc w:val="center"/>
              <w:rPr>
                <w:color w:val="000000"/>
                <w:sz w:val="20"/>
                <w:szCs w:val="20"/>
              </w:rPr>
            </w:pPr>
            <w:r w:rsidRPr="00C40D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33F6" w:rsidRPr="001633F6" w14:paraId="1B4DEB6E" w14:textId="77777777" w:rsidTr="00893038">
        <w:trPr>
          <w:trHeight w:val="30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DDD9C4"/>
            <w:noWrap/>
            <w:vAlign w:val="bottom"/>
            <w:hideMark/>
          </w:tcPr>
          <w:p w14:paraId="6A4DAE13" w14:textId="77777777" w:rsidR="001633F6" w:rsidRPr="001633F6" w:rsidRDefault="001633F6" w:rsidP="001633F6">
            <w:pPr>
              <w:jc w:val="center"/>
              <w:rPr>
                <w:color w:val="000000"/>
              </w:rPr>
            </w:pPr>
            <w:r w:rsidRPr="001633F6">
              <w:rPr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DDD9C4"/>
            <w:noWrap/>
            <w:vAlign w:val="center"/>
            <w:hideMark/>
          </w:tcPr>
          <w:p w14:paraId="411BFDF2" w14:textId="77777777" w:rsidR="001633F6" w:rsidRPr="00C40D85" w:rsidRDefault="001633F6" w:rsidP="001633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DDD9C4"/>
            <w:noWrap/>
            <w:vAlign w:val="center"/>
            <w:hideMark/>
          </w:tcPr>
          <w:p w14:paraId="69EA0E18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DDD9C4"/>
            <w:noWrap/>
            <w:vAlign w:val="center"/>
            <w:hideMark/>
          </w:tcPr>
          <w:p w14:paraId="532B9F1C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262 215 110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DDD9C4"/>
            <w:noWrap/>
            <w:vAlign w:val="center"/>
            <w:hideMark/>
          </w:tcPr>
          <w:p w14:paraId="4B83E0B2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252 339 438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D4FD93E" w14:textId="77777777" w:rsidR="001633F6" w:rsidRPr="00C40D85" w:rsidRDefault="001633F6" w:rsidP="00163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85">
              <w:rPr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</w:tbl>
    <w:p w14:paraId="46A096D7" w14:textId="77777777" w:rsidR="001633F6" w:rsidRDefault="001633F6" w:rsidP="005C3629">
      <w:pPr>
        <w:widowControl w:val="0"/>
        <w:ind w:firstLine="567"/>
        <w:jc w:val="center"/>
        <w:rPr>
          <w:b/>
          <w:sz w:val="28"/>
          <w:szCs w:val="28"/>
        </w:rPr>
      </w:pPr>
    </w:p>
    <w:p w14:paraId="57944A6C" w14:textId="77777777" w:rsidR="00D812C7" w:rsidRDefault="00D812C7" w:rsidP="005C3629">
      <w:pPr>
        <w:widowControl w:val="0"/>
        <w:ind w:firstLine="567"/>
        <w:jc w:val="center"/>
        <w:rPr>
          <w:b/>
          <w:sz w:val="22"/>
          <w:szCs w:val="22"/>
        </w:rPr>
      </w:pPr>
    </w:p>
    <w:p w14:paraId="6EF7E6F3" w14:textId="77777777" w:rsidR="00D812C7" w:rsidRDefault="00D812C7" w:rsidP="005C3629">
      <w:pPr>
        <w:widowControl w:val="0"/>
        <w:ind w:firstLine="567"/>
        <w:jc w:val="center"/>
        <w:rPr>
          <w:b/>
          <w:sz w:val="22"/>
          <w:szCs w:val="22"/>
        </w:rPr>
      </w:pPr>
    </w:p>
    <w:p w14:paraId="3763F0B0" w14:textId="77777777" w:rsidR="00D812C7" w:rsidRDefault="00D812C7" w:rsidP="005C3629">
      <w:pPr>
        <w:widowControl w:val="0"/>
        <w:ind w:firstLine="567"/>
        <w:jc w:val="center"/>
        <w:rPr>
          <w:b/>
          <w:sz w:val="22"/>
          <w:szCs w:val="22"/>
        </w:rPr>
      </w:pPr>
    </w:p>
    <w:p w14:paraId="27713D13" w14:textId="6AE14F25" w:rsidR="00992C80" w:rsidRPr="008F22A6" w:rsidRDefault="00992C80" w:rsidP="005C3629">
      <w:pPr>
        <w:widowControl w:val="0"/>
        <w:ind w:firstLine="567"/>
        <w:jc w:val="center"/>
        <w:rPr>
          <w:b/>
          <w:sz w:val="22"/>
          <w:szCs w:val="22"/>
        </w:rPr>
      </w:pPr>
      <w:r w:rsidRPr="008F22A6">
        <w:rPr>
          <w:b/>
          <w:sz w:val="22"/>
          <w:szCs w:val="22"/>
        </w:rPr>
        <w:lastRenderedPageBreak/>
        <w:t>Пояснительная записка к проекту решения Муниципального совета городского поселения Тутаев «Об исполнении бюджета городского поселения Тутаев за 201</w:t>
      </w:r>
      <w:r w:rsidR="0004719E" w:rsidRPr="008F22A6">
        <w:rPr>
          <w:b/>
          <w:sz w:val="22"/>
          <w:szCs w:val="22"/>
        </w:rPr>
        <w:t>9</w:t>
      </w:r>
      <w:r w:rsidRPr="008F22A6">
        <w:rPr>
          <w:b/>
          <w:sz w:val="22"/>
          <w:szCs w:val="22"/>
        </w:rPr>
        <w:t xml:space="preserve"> год»</w:t>
      </w:r>
    </w:p>
    <w:p w14:paraId="3E40C869" w14:textId="77777777" w:rsidR="00992C80" w:rsidRPr="008F22A6" w:rsidRDefault="00992C80" w:rsidP="005C3629">
      <w:pPr>
        <w:ind w:firstLine="567"/>
        <w:jc w:val="both"/>
        <w:rPr>
          <w:color w:val="FF0000"/>
          <w:sz w:val="22"/>
          <w:szCs w:val="22"/>
          <w:highlight w:val="yellow"/>
        </w:rPr>
      </w:pPr>
    </w:p>
    <w:p w14:paraId="56553B0F" w14:textId="77777777" w:rsidR="005A0740" w:rsidRPr="008F22A6" w:rsidRDefault="005A0740" w:rsidP="005C3629">
      <w:pPr>
        <w:ind w:firstLine="567"/>
        <w:jc w:val="both"/>
        <w:rPr>
          <w:sz w:val="22"/>
          <w:szCs w:val="22"/>
        </w:rPr>
      </w:pPr>
      <w:r w:rsidRPr="008F22A6">
        <w:rPr>
          <w:sz w:val="22"/>
          <w:szCs w:val="22"/>
        </w:rPr>
        <w:t>Отче</w:t>
      </w:r>
      <w:r w:rsidR="00DF5635" w:rsidRPr="008F22A6">
        <w:rPr>
          <w:sz w:val="22"/>
          <w:szCs w:val="22"/>
        </w:rPr>
        <w:t>т об исполнении бюджета городского поселения Тутаев за 201</w:t>
      </w:r>
      <w:r w:rsidR="0004719E" w:rsidRPr="008F22A6">
        <w:rPr>
          <w:sz w:val="22"/>
          <w:szCs w:val="22"/>
        </w:rPr>
        <w:t>9</w:t>
      </w:r>
      <w:r w:rsidR="00DF5635" w:rsidRPr="008F22A6">
        <w:rPr>
          <w:sz w:val="22"/>
          <w:szCs w:val="22"/>
        </w:rPr>
        <w:t xml:space="preserve"> год отражает кассовое исполнение бюджета городского поселения Тутаев (далее по тексту - бюджет поселения, городской бюджет). Кассовое исполнение бюджета поселения соответствует отчетным данным органа Федерального казначейства.</w:t>
      </w:r>
    </w:p>
    <w:p w14:paraId="1EC7A344" w14:textId="77777777" w:rsidR="00DF5635" w:rsidRPr="008F22A6" w:rsidRDefault="00DF5635" w:rsidP="005C3629">
      <w:pPr>
        <w:ind w:firstLine="567"/>
        <w:jc w:val="both"/>
        <w:rPr>
          <w:color w:val="FF0000"/>
          <w:sz w:val="22"/>
          <w:szCs w:val="22"/>
        </w:rPr>
      </w:pPr>
      <w:r w:rsidRPr="008F22A6">
        <w:rPr>
          <w:sz w:val="22"/>
          <w:szCs w:val="22"/>
        </w:rPr>
        <w:t xml:space="preserve">Все мероприятия по исполнению бюджета городского поселения Тутаев </w:t>
      </w:r>
      <w:r w:rsidR="002F3B5A" w:rsidRPr="008F22A6">
        <w:rPr>
          <w:sz w:val="22"/>
          <w:szCs w:val="22"/>
        </w:rPr>
        <w:t>за 2019</w:t>
      </w:r>
      <w:r w:rsidRPr="008F22A6">
        <w:rPr>
          <w:sz w:val="22"/>
          <w:szCs w:val="22"/>
        </w:rPr>
        <w:t xml:space="preserve"> год осуществлялись в соответствии с Решением Муниципального Совета городского поселения Тутаев от </w:t>
      </w:r>
      <w:r w:rsidR="0004719E" w:rsidRPr="008F22A6">
        <w:rPr>
          <w:sz w:val="22"/>
          <w:szCs w:val="22"/>
        </w:rPr>
        <w:t>13.12.2018</w:t>
      </w:r>
      <w:r w:rsidRPr="008F22A6">
        <w:rPr>
          <w:sz w:val="22"/>
          <w:szCs w:val="22"/>
        </w:rPr>
        <w:t xml:space="preserve"> №</w:t>
      </w:r>
      <w:r w:rsidR="0004719E" w:rsidRPr="008F22A6">
        <w:rPr>
          <w:sz w:val="22"/>
          <w:szCs w:val="22"/>
        </w:rPr>
        <w:t>21</w:t>
      </w:r>
      <w:r w:rsidRPr="008F22A6">
        <w:rPr>
          <w:sz w:val="22"/>
          <w:szCs w:val="22"/>
        </w:rPr>
        <w:t xml:space="preserve"> «О бюджете городского поселения Тутаев на 201</w:t>
      </w:r>
      <w:r w:rsidR="0004719E" w:rsidRPr="008F22A6">
        <w:rPr>
          <w:sz w:val="22"/>
          <w:szCs w:val="22"/>
        </w:rPr>
        <w:t>9</w:t>
      </w:r>
      <w:r w:rsidR="00C75C94" w:rsidRPr="008F22A6">
        <w:rPr>
          <w:sz w:val="22"/>
          <w:szCs w:val="22"/>
        </w:rPr>
        <w:t xml:space="preserve"> и плановый период 20</w:t>
      </w:r>
      <w:r w:rsidR="0004719E" w:rsidRPr="008F22A6">
        <w:rPr>
          <w:sz w:val="22"/>
          <w:szCs w:val="22"/>
        </w:rPr>
        <w:t>20</w:t>
      </w:r>
      <w:r w:rsidR="0078518A" w:rsidRPr="008F22A6">
        <w:rPr>
          <w:sz w:val="22"/>
          <w:szCs w:val="22"/>
        </w:rPr>
        <w:t xml:space="preserve"> и 202</w:t>
      </w:r>
      <w:r w:rsidR="0004719E" w:rsidRPr="008F22A6">
        <w:rPr>
          <w:sz w:val="22"/>
          <w:szCs w:val="22"/>
        </w:rPr>
        <w:t>1</w:t>
      </w:r>
      <w:r w:rsidRPr="008F22A6">
        <w:rPr>
          <w:sz w:val="22"/>
          <w:szCs w:val="22"/>
        </w:rPr>
        <w:t xml:space="preserve"> год</w:t>
      </w:r>
      <w:r w:rsidR="0078518A" w:rsidRPr="008F22A6">
        <w:rPr>
          <w:sz w:val="22"/>
          <w:szCs w:val="22"/>
        </w:rPr>
        <w:t>ов</w:t>
      </w:r>
      <w:r w:rsidRPr="008F22A6">
        <w:rPr>
          <w:sz w:val="22"/>
          <w:szCs w:val="22"/>
        </w:rPr>
        <w:t>». В ходе исполнения решения в течение 201</w:t>
      </w:r>
      <w:r w:rsidR="0004719E" w:rsidRPr="008F22A6">
        <w:rPr>
          <w:sz w:val="22"/>
          <w:szCs w:val="22"/>
        </w:rPr>
        <w:t>9</w:t>
      </w:r>
      <w:r w:rsidRPr="008F22A6">
        <w:rPr>
          <w:sz w:val="22"/>
          <w:szCs w:val="22"/>
        </w:rPr>
        <w:t xml:space="preserve"> года в установленном порядке </w:t>
      </w:r>
      <w:r w:rsidR="002F3B5A" w:rsidRPr="008F22A6">
        <w:rPr>
          <w:sz w:val="22"/>
          <w:szCs w:val="22"/>
        </w:rPr>
        <w:t xml:space="preserve">вносилось </w:t>
      </w:r>
      <w:proofErr w:type="spellStart"/>
      <w:r w:rsidR="002F3B5A" w:rsidRPr="008F22A6">
        <w:rPr>
          <w:sz w:val="22"/>
          <w:szCs w:val="22"/>
        </w:rPr>
        <w:t>пятьизменений</w:t>
      </w:r>
      <w:proofErr w:type="spellEnd"/>
      <w:r w:rsidR="002F3B5A" w:rsidRPr="008F22A6">
        <w:rPr>
          <w:sz w:val="22"/>
          <w:szCs w:val="22"/>
        </w:rPr>
        <w:t>, которые</w:t>
      </w:r>
      <w:r w:rsidRPr="008F22A6">
        <w:rPr>
          <w:sz w:val="22"/>
          <w:szCs w:val="22"/>
        </w:rPr>
        <w:t xml:space="preserve"> утверждены решениями Муниципального Совета городского поселения Тутаев. </w:t>
      </w:r>
    </w:p>
    <w:p w14:paraId="6BCF21FF" w14:textId="65D1C9FA" w:rsidR="00F43AE9" w:rsidRPr="008F22A6" w:rsidRDefault="00DF5635" w:rsidP="00F43AE9">
      <w:pPr>
        <w:ind w:firstLine="567"/>
        <w:jc w:val="both"/>
        <w:rPr>
          <w:color w:val="FF0000"/>
          <w:sz w:val="22"/>
          <w:szCs w:val="22"/>
        </w:rPr>
      </w:pPr>
      <w:r w:rsidRPr="008F22A6">
        <w:rPr>
          <w:sz w:val="22"/>
          <w:szCs w:val="22"/>
        </w:rPr>
        <w:t xml:space="preserve">В соответствии с Решением Муниципального Совета городского поселения  Тутаев  от </w:t>
      </w:r>
      <w:r w:rsidR="0004719E" w:rsidRPr="008F22A6">
        <w:rPr>
          <w:sz w:val="22"/>
          <w:szCs w:val="22"/>
        </w:rPr>
        <w:t xml:space="preserve">13.12.2018 № 21 «О бюджете городского поселения Тутаев на 2019 и плановый период 2020 и 2021 годов» </w:t>
      </w:r>
      <w:r w:rsidRPr="008F22A6">
        <w:rPr>
          <w:sz w:val="22"/>
          <w:szCs w:val="22"/>
        </w:rPr>
        <w:t>(в редакции решения №</w:t>
      </w:r>
      <w:r w:rsidR="0004719E" w:rsidRPr="008F22A6">
        <w:rPr>
          <w:sz w:val="22"/>
          <w:szCs w:val="22"/>
        </w:rPr>
        <w:t>59</w:t>
      </w:r>
      <w:r w:rsidRPr="008F22A6">
        <w:rPr>
          <w:sz w:val="22"/>
          <w:szCs w:val="22"/>
        </w:rPr>
        <w:t xml:space="preserve"> от </w:t>
      </w:r>
      <w:r w:rsidR="0004719E" w:rsidRPr="008F22A6">
        <w:rPr>
          <w:sz w:val="22"/>
          <w:szCs w:val="22"/>
        </w:rPr>
        <w:t>19</w:t>
      </w:r>
      <w:r w:rsidRPr="008F22A6">
        <w:rPr>
          <w:sz w:val="22"/>
          <w:szCs w:val="22"/>
        </w:rPr>
        <w:t>.12.201</w:t>
      </w:r>
      <w:r w:rsidR="0004719E" w:rsidRPr="008F22A6">
        <w:rPr>
          <w:sz w:val="22"/>
          <w:szCs w:val="22"/>
        </w:rPr>
        <w:t>9</w:t>
      </w:r>
      <w:r w:rsidRPr="008F22A6">
        <w:rPr>
          <w:sz w:val="22"/>
          <w:szCs w:val="22"/>
        </w:rPr>
        <w:t xml:space="preserve">),  уточненный план по доходам составил </w:t>
      </w:r>
      <w:r w:rsidR="0004719E" w:rsidRPr="008F22A6">
        <w:rPr>
          <w:sz w:val="22"/>
          <w:szCs w:val="22"/>
        </w:rPr>
        <w:t>279 849,2</w:t>
      </w:r>
      <w:r w:rsidRPr="008F22A6">
        <w:rPr>
          <w:sz w:val="22"/>
          <w:szCs w:val="22"/>
        </w:rPr>
        <w:t xml:space="preserve"> тыс. рублей, что </w:t>
      </w:r>
      <w:r w:rsidR="00D92444" w:rsidRPr="008F22A6">
        <w:rPr>
          <w:sz w:val="22"/>
          <w:szCs w:val="22"/>
        </w:rPr>
        <w:t xml:space="preserve">в </w:t>
      </w:r>
      <w:r w:rsidR="0004719E" w:rsidRPr="008F22A6">
        <w:rPr>
          <w:sz w:val="22"/>
          <w:szCs w:val="22"/>
        </w:rPr>
        <w:t>2,1</w:t>
      </w:r>
      <w:r w:rsidR="00D92444" w:rsidRPr="008F22A6">
        <w:rPr>
          <w:sz w:val="22"/>
          <w:szCs w:val="22"/>
        </w:rPr>
        <w:t xml:space="preserve"> раза </w:t>
      </w:r>
      <w:r w:rsidRPr="008F22A6">
        <w:rPr>
          <w:sz w:val="22"/>
          <w:szCs w:val="22"/>
        </w:rPr>
        <w:t>выше   первоначально утвержденного бюджета;</w:t>
      </w:r>
      <w:r w:rsidR="008F22A6" w:rsidRPr="008F22A6">
        <w:rPr>
          <w:sz w:val="22"/>
          <w:szCs w:val="22"/>
        </w:rPr>
        <w:t xml:space="preserve"> </w:t>
      </w:r>
      <w:r w:rsidRPr="008F22A6">
        <w:rPr>
          <w:sz w:val="22"/>
          <w:szCs w:val="22"/>
        </w:rPr>
        <w:t xml:space="preserve">уточненный план по расходам </w:t>
      </w:r>
      <w:r w:rsidR="0004719E" w:rsidRPr="008F22A6">
        <w:rPr>
          <w:sz w:val="22"/>
          <w:szCs w:val="22"/>
        </w:rPr>
        <w:t>282 643,1</w:t>
      </w:r>
      <w:r w:rsidRPr="008F22A6">
        <w:rPr>
          <w:sz w:val="22"/>
          <w:szCs w:val="22"/>
        </w:rPr>
        <w:t xml:space="preserve"> тыс. рублей, что выше на </w:t>
      </w:r>
      <w:r w:rsidR="009634FA" w:rsidRPr="008F22A6">
        <w:rPr>
          <w:sz w:val="22"/>
          <w:szCs w:val="22"/>
        </w:rPr>
        <w:t>112</w:t>
      </w:r>
      <w:r w:rsidRPr="008F22A6">
        <w:rPr>
          <w:sz w:val="22"/>
          <w:szCs w:val="22"/>
        </w:rPr>
        <w:t>% первоначально утвержденного бюджета.</w:t>
      </w:r>
      <w:r w:rsidR="00F43AE9" w:rsidRPr="008F22A6">
        <w:rPr>
          <w:sz w:val="22"/>
          <w:szCs w:val="22"/>
        </w:rPr>
        <w:t xml:space="preserve"> В отчете плановые назначения отражены в соответствии с уточненной сводной бюджетной росписью бюджета поселения.</w:t>
      </w:r>
    </w:p>
    <w:p w14:paraId="0458199E" w14:textId="77777777" w:rsidR="00DF5635" w:rsidRPr="008F22A6" w:rsidRDefault="00DF5635" w:rsidP="005C3629">
      <w:pPr>
        <w:ind w:firstLine="567"/>
        <w:jc w:val="both"/>
        <w:rPr>
          <w:color w:val="FF0000"/>
          <w:sz w:val="22"/>
          <w:szCs w:val="22"/>
          <w:highlight w:val="yellow"/>
        </w:rPr>
      </w:pPr>
      <w:r w:rsidRPr="008F22A6">
        <w:rPr>
          <w:sz w:val="22"/>
          <w:szCs w:val="22"/>
        </w:rPr>
        <w:t>Фактически бюджет поселения за 201</w:t>
      </w:r>
      <w:r w:rsidR="0004719E" w:rsidRPr="008F22A6">
        <w:rPr>
          <w:sz w:val="22"/>
          <w:szCs w:val="22"/>
        </w:rPr>
        <w:t>9</w:t>
      </w:r>
      <w:r w:rsidRPr="008F22A6">
        <w:rPr>
          <w:sz w:val="22"/>
          <w:szCs w:val="22"/>
        </w:rPr>
        <w:t xml:space="preserve"> год исполнен по доходам в </w:t>
      </w:r>
      <w:r w:rsidR="002F3B5A" w:rsidRPr="008F22A6">
        <w:rPr>
          <w:sz w:val="22"/>
          <w:szCs w:val="22"/>
        </w:rPr>
        <w:t>размере 278</w:t>
      </w:r>
      <w:r w:rsidR="0004719E" w:rsidRPr="008F22A6">
        <w:rPr>
          <w:sz w:val="22"/>
          <w:szCs w:val="22"/>
        </w:rPr>
        <w:t> 239,2</w:t>
      </w:r>
      <w:r w:rsidRPr="008F22A6">
        <w:rPr>
          <w:sz w:val="22"/>
          <w:szCs w:val="22"/>
        </w:rPr>
        <w:t> тыс. рублей, что составляет</w:t>
      </w:r>
      <w:r w:rsidR="0004719E" w:rsidRPr="008F22A6">
        <w:rPr>
          <w:sz w:val="22"/>
          <w:szCs w:val="22"/>
        </w:rPr>
        <w:t>99,4</w:t>
      </w:r>
      <w:r w:rsidRPr="008F22A6">
        <w:rPr>
          <w:sz w:val="22"/>
          <w:szCs w:val="22"/>
        </w:rPr>
        <w:t xml:space="preserve"> % от запланированных, а фактические расходы за 201</w:t>
      </w:r>
      <w:r w:rsidR="0004719E" w:rsidRPr="008F22A6">
        <w:rPr>
          <w:sz w:val="22"/>
          <w:szCs w:val="22"/>
        </w:rPr>
        <w:t>9</w:t>
      </w:r>
      <w:r w:rsidRPr="008F22A6">
        <w:rPr>
          <w:sz w:val="22"/>
          <w:szCs w:val="22"/>
        </w:rPr>
        <w:t xml:space="preserve"> год составили </w:t>
      </w:r>
      <w:r w:rsidR="008D7091" w:rsidRPr="008F22A6">
        <w:rPr>
          <w:sz w:val="22"/>
          <w:szCs w:val="22"/>
        </w:rPr>
        <w:t>272 555,8</w:t>
      </w:r>
      <w:r w:rsidRPr="008F22A6">
        <w:rPr>
          <w:sz w:val="22"/>
          <w:szCs w:val="22"/>
        </w:rPr>
        <w:t xml:space="preserve">тыс. рублей или </w:t>
      </w:r>
      <w:r w:rsidR="008D7091" w:rsidRPr="008F22A6">
        <w:rPr>
          <w:sz w:val="22"/>
          <w:szCs w:val="22"/>
        </w:rPr>
        <w:t>96,</w:t>
      </w:r>
      <w:r w:rsidR="002F3B5A" w:rsidRPr="008F22A6">
        <w:rPr>
          <w:sz w:val="22"/>
          <w:szCs w:val="22"/>
        </w:rPr>
        <w:t>4 %</w:t>
      </w:r>
      <w:r w:rsidRPr="008F22A6">
        <w:rPr>
          <w:sz w:val="22"/>
          <w:szCs w:val="22"/>
        </w:rPr>
        <w:t xml:space="preserve"> от плана.</w:t>
      </w:r>
    </w:p>
    <w:p w14:paraId="42DB7E1E" w14:textId="77777777" w:rsidR="00DF5635" w:rsidRPr="008F22A6" w:rsidRDefault="00DF5635" w:rsidP="005C3629">
      <w:pPr>
        <w:widowControl w:val="0"/>
        <w:ind w:firstLine="567"/>
        <w:jc w:val="both"/>
        <w:rPr>
          <w:b/>
          <w:i/>
          <w:color w:val="FF0000"/>
          <w:sz w:val="22"/>
          <w:szCs w:val="22"/>
          <w:highlight w:val="yellow"/>
        </w:rPr>
      </w:pPr>
    </w:p>
    <w:p w14:paraId="798215D1" w14:textId="77777777" w:rsidR="00DF5635" w:rsidRPr="008F22A6" w:rsidRDefault="00DF5635" w:rsidP="005C3629">
      <w:pPr>
        <w:widowControl w:val="0"/>
        <w:ind w:firstLine="567"/>
        <w:jc w:val="center"/>
        <w:rPr>
          <w:b/>
          <w:i/>
          <w:sz w:val="22"/>
          <w:szCs w:val="22"/>
        </w:rPr>
      </w:pPr>
      <w:r w:rsidRPr="008F22A6">
        <w:rPr>
          <w:b/>
          <w:i/>
          <w:sz w:val="22"/>
          <w:szCs w:val="22"/>
        </w:rPr>
        <w:t>Дефицит (профицит) бюджета</w:t>
      </w:r>
    </w:p>
    <w:p w14:paraId="0E8BF9BA" w14:textId="77777777" w:rsidR="00DF5635" w:rsidRPr="008F22A6" w:rsidRDefault="00DF5635" w:rsidP="005C3629">
      <w:pPr>
        <w:ind w:firstLine="567"/>
        <w:jc w:val="both"/>
        <w:rPr>
          <w:sz w:val="22"/>
          <w:szCs w:val="22"/>
        </w:rPr>
      </w:pPr>
      <w:r w:rsidRPr="008F22A6">
        <w:rPr>
          <w:sz w:val="22"/>
          <w:szCs w:val="22"/>
        </w:rPr>
        <w:t>Бюджет городского поселения Тутаев за 201</w:t>
      </w:r>
      <w:r w:rsidR="008D7091" w:rsidRPr="008F22A6">
        <w:rPr>
          <w:sz w:val="22"/>
          <w:szCs w:val="22"/>
        </w:rPr>
        <w:t>9</w:t>
      </w:r>
      <w:r w:rsidRPr="008F22A6">
        <w:rPr>
          <w:sz w:val="22"/>
          <w:szCs w:val="22"/>
        </w:rPr>
        <w:t xml:space="preserve"> год исполнен с </w:t>
      </w:r>
      <w:r w:rsidR="004E4600" w:rsidRPr="008F22A6">
        <w:rPr>
          <w:sz w:val="22"/>
          <w:szCs w:val="22"/>
        </w:rPr>
        <w:t>профицитом</w:t>
      </w:r>
      <w:r w:rsidRPr="008F22A6">
        <w:rPr>
          <w:sz w:val="22"/>
          <w:szCs w:val="22"/>
        </w:rPr>
        <w:t xml:space="preserve">, который составил </w:t>
      </w:r>
      <w:r w:rsidR="008D7091" w:rsidRPr="008F22A6">
        <w:rPr>
          <w:sz w:val="22"/>
          <w:szCs w:val="22"/>
        </w:rPr>
        <w:t>5 683,5</w:t>
      </w:r>
      <w:r w:rsidRPr="008F22A6">
        <w:rPr>
          <w:sz w:val="22"/>
          <w:szCs w:val="22"/>
        </w:rPr>
        <w:t xml:space="preserve"> тыс. рублей.</w:t>
      </w:r>
    </w:p>
    <w:p w14:paraId="2AF7FF5B" w14:textId="77777777" w:rsidR="00DF5635" w:rsidRPr="008F22A6" w:rsidRDefault="00DF5635" w:rsidP="005C3629">
      <w:pPr>
        <w:widowControl w:val="0"/>
        <w:ind w:firstLine="567"/>
        <w:jc w:val="center"/>
        <w:rPr>
          <w:b/>
          <w:i/>
          <w:color w:val="FF0000"/>
          <w:sz w:val="22"/>
          <w:szCs w:val="22"/>
          <w:highlight w:val="yellow"/>
        </w:rPr>
      </w:pPr>
    </w:p>
    <w:p w14:paraId="070C1509" w14:textId="77777777" w:rsidR="00DF5635" w:rsidRPr="008F22A6" w:rsidRDefault="00DF5635" w:rsidP="005C3629">
      <w:pPr>
        <w:widowControl w:val="0"/>
        <w:ind w:firstLine="567"/>
        <w:jc w:val="center"/>
        <w:rPr>
          <w:b/>
          <w:i/>
          <w:sz w:val="22"/>
          <w:szCs w:val="22"/>
        </w:rPr>
      </w:pPr>
      <w:r w:rsidRPr="008F22A6">
        <w:rPr>
          <w:b/>
          <w:i/>
          <w:sz w:val="22"/>
          <w:szCs w:val="22"/>
        </w:rPr>
        <w:t xml:space="preserve">Источники финансирования дефицита бюджета </w:t>
      </w:r>
    </w:p>
    <w:p w14:paraId="758FBEFA" w14:textId="77777777" w:rsidR="00DF5635" w:rsidRPr="008F22A6" w:rsidRDefault="00DF5635" w:rsidP="005C3629">
      <w:pPr>
        <w:widowControl w:val="0"/>
        <w:ind w:firstLine="567"/>
        <w:jc w:val="center"/>
        <w:rPr>
          <w:b/>
          <w:i/>
          <w:sz w:val="22"/>
          <w:szCs w:val="22"/>
        </w:rPr>
      </w:pPr>
      <w:r w:rsidRPr="008F22A6">
        <w:rPr>
          <w:b/>
          <w:i/>
          <w:sz w:val="22"/>
          <w:szCs w:val="22"/>
        </w:rPr>
        <w:t>городского поселения Тутаев</w:t>
      </w:r>
    </w:p>
    <w:p w14:paraId="269E6C51" w14:textId="77777777" w:rsidR="00F43AE9" w:rsidRPr="008F22A6" w:rsidRDefault="00F43AE9" w:rsidP="005C3629">
      <w:pPr>
        <w:widowControl w:val="0"/>
        <w:ind w:firstLine="567"/>
        <w:jc w:val="both"/>
        <w:rPr>
          <w:sz w:val="22"/>
          <w:szCs w:val="22"/>
          <w:highlight w:val="yellow"/>
        </w:rPr>
      </w:pPr>
    </w:p>
    <w:p w14:paraId="26AE1DB1" w14:textId="77777777" w:rsidR="00F43AE9" w:rsidRPr="008F22A6" w:rsidRDefault="00F43AE9" w:rsidP="005C3629">
      <w:pPr>
        <w:widowControl w:val="0"/>
        <w:ind w:firstLine="567"/>
        <w:jc w:val="both"/>
        <w:rPr>
          <w:sz w:val="22"/>
          <w:szCs w:val="22"/>
        </w:rPr>
      </w:pPr>
      <w:r w:rsidRPr="008F22A6">
        <w:rPr>
          <w:sz w:val="22"/>
          <w:szCs w:val="22"/>
        </w:rPr>
        <w:t xml:space="preserve">По итогам 2019 года при запланированном дефиците в размере 2 793,9 </w:t>
      </w:r>
      <w:r w:rsidR="00AC4277" w:rsidRPr="008F22A6">
        <w:rPr>
          <w:sz w:val="22"/>
          <w:szCs w:val="22"/>
        </w:rPr>
        <w:t>тыс. рублей</w:t>
      </w:r>
      <w:r w:rsidRPr="008F22A6">
        <w:rPr>
          <w:sz w:val="22"/>
          <w:szCs w:val="22"/>
        </w:rPr>
        <w:t xml:space="preserve"> фактически бюджет города исполнен с профицитом, который составил </w:t>
      </w:r>
      <w:r w:rsidR="00B10B96" w:rsidRPr="008F22A6">
        <w:rPr>
          <w:sz w:val="22"/>
          <w:szCs w:val="22"/>
        </w:rPr>
        <w:t>5 683,5</w:t>
      </w:r>
      <w:r w:rsidR="00AC4277" w:rsidRPr="008F22A6">
        <w:rPr>
          <w:sz w:val="22"/>
          <w:szCs w:val="22"/>
        </w:rPr>
        <w:t>тыс. рублей</w:t>
      </w:r>
      <w:r w:rsidR="00EE11B4" w:rsidRPr="008F22A6">
        <w:rPr>
          <w:sz w:val="22"/>
          <w:szCs w:val="22"/>
        </w:rPr>
        <w:t>.</w:t>
      </w:r>
    </w:p>
    <w:p w14:paraId="00B5E6F9" w14:textId="77777777" w:rsidR="000B56E1" w:rsidRPr="008F22A6" w:rsidRDefault="00F43AE9" w:rsidP="005C3629">
      <w:pPr>
        <w:widowControl w:val="0"/>
        <w:ind w:firstLine="567"/>
        <w:jc w:val="both"/>
        <w:rPr>
          <w:sz w:val="22"/>
          <w:szCs w:val="22"/>
        </w:rPr>
      </w:pPr>
      <w:r w:rsidRPr="008F22A6">
        <w:rPr>
          <w:sz w:val="22"/>
          <w:szCs w:val="22"/>
        </w:rPr>
        <w:t xml:space="preserve"> Источниками финансирования дефицита бюджета района в 201</w:t>
      </w:r>
      <w:r w:rsidR="000B56E1" w:rsidRPr="008F22A6">
        <w:rPr>
          <w:sz w:val="22"/>
          <w:szCs w:val="22"/>
        </w:rPr>
        <w:t>9</w:t>
      </w:r>
      <w:r w:rsidRPr="008F22A6">
        <w:rPr>
          <w:sz w:val="22"/>
          <w:szCs w:val="22"/>
        </w:rPr>
        <w:t xml:space="preserve"> году </w:t>
      </w:r>
      <w:r w:rsidR="000B56E1" w:rsidRPr="008F22A6">
        <w:rPr>
          <w:sz w:val="22"/>
          <w:szCs w:val="22"/>
        </w:rPr>
        <w:t xml:space="preserve">являлись </w:t>
      </w:r>
      <w:r w:rsidRPr="008F22A6">
        <w:rPr>
          <w:sz w:val="22"/>
          <w:szCs w:val="22"/>
        </w:rPr>
        <w:t xml:space="preserve">кредиты кредитных </w:t>
      </w:r>
      <w:r w:rsidR="00AC4277" w:rsidRPr="008F22A6">
        <w:rPr>
          <w:sz w:val="22"/>
          <w:szCs w:val="22"/>
        </w:rPr>
        <w:t>организаций, в</w:t>
      </w:r>
      <w:r w:rsidR="00466F27" w:rsidRPr="008F22A6">
        <w:rPr>
          <w:sz w:val="22"/>
          <w:szCs w:val="22"/>
        </w:rPr>
        <w:t xml:space="preserve"> размере </w:t>
      </w:r>
      <w:r w:rsidRPr="008F22A6">
        <w:rPr>
          <w:sz w:val="22"/>
          <w:szCs w:val="22"/>
        </w:rPr>
        <w:t>-</w:t>
      </w:r>
      <w:r w:rsidR="00EE11B4" w:rsidRPr="008F22A6">
        <w:rPr>
          <w:sz w:val="22"/>
          <w:szCs w:val="22"/>
        </w:rPr>
        <w:t xml:space="preserve"> 11 500</w:t>
      </w:r>
      <w:r w:rsidR="000B56E1" w:rsidRPr="008F22A6">
        <w:rPr>
          <w:sz w:val="22"/>
          <w:szCs w:val="22"/>
        </w:rPr>
        <w:t>,00</w:t>
      </w:r>
      <w:r w:rsidR="00AC4277" w:rsidRPr="008F22A6">
        <w:rPr>
          <w:sz w:val="22"/>
          <w:szCs w:val="22"/>
        </w:rPr>
        <w:t>тыс. рублей</w:t>
      </w:r>
      <w:r w:rsidRPr="008F22A6">
        <w:rPr>
          <w:sz w:val="22"/>
          <w:szCs w:val="22"/>
        </w:rPr>
        <w:t xml:space="preserve">, изменение остатков средств на счетах </w:t>
      </w:r>
      <w:r w:rsidR="002F3B5A" w:rsidRPr="008F22A6">
        <w:rPr>
          <w:sz w:val="22"/>
          <w:szCs w:val="22"/>
        </w:rPr>
        <w:t xml:space="preserve">бюджета, </w:t>
      </w:r>
      <w:r w:rsidR="00AC4277" w:rsidRPr="008F22A6">
        <w:rPr>
          <w:sz w:val="22"/>
          <w:szCs w:val="22"/>
        </w:rPr>
        <w:t>в размере</w:t>
      </w:r>
      <w:r w:rsidR="002F3B5A" w:rsidRPr="008F22A6">
        <w:rPr>
          <w:sz w:val="22"/>
          <w:szCs w:val="22"/>
        </w:rPr>
        <w:t xml:space="preserve"> 5</w:t>
      </w:r>
      <w:r w:rsidR="000B56E1" w:rsidRPr="008F22A6">
        <w:rPr>
          <w:sz w:val="22"/>
          <w:szCs w:val="22"/>
        </w:rPr>
        <w:t xml:space="preserve"> 666,6 </w:t>
      </w:r>
      <w:r w:rsidR="00AC4277" w:rsidRPr="008F22A6">
        <w:rPr>
          <w:sz w:val="22"/>
          <w:szCs w:val="22"/>
        </w:rPr>
        <w:t>тыс. рублей</w:t>
      </w:r>
      <w:r w:rsidR="00EE11B4" w:rsidRPr="008F22A6">
        <w:rPr>
          <w:sz w:val="22"/>
          <w:szCs w:val="22"/>
        </w:rPr>
        <w:t>.</w:t>
      </w:r>
    </w:p>
    <w:p w14:paraId="5D6A7F80" w14:textId="77777777" w:rsidR="000B56E1" w:rsidRPr="008F22A6" w:rsidRDefault="00F43AE9" w:rsidP="005C3629">
      <w:pPr>
        <w:widowControl w:val="0"/>
        <w:ind w:firstLine="567"/>
        <w:jc w:val="both"/>
        <w:rPr>
          <w:sz w:val="22"/>
          <w:szCs w:val="22"/>
        </w:rPr>
      </w:pPr>
      <w:r w:rsidRPr="008F22A6">
        <w:rPr>
          <w:sz w:val="22"/>
          <w:szCs w:val="22"/>
        </w:rPr>
        <w:t>По состоянию на 01.01.20</w:t>
      </w:r>
      <w:r w:rsidR="000B56E1" w:rsidRPr="008F22A6">
        <w:rPr>
          <w:sz w:val="22"/>
          <w:szCs w:val="22"/>
        </w:rPr>
        <w:t>20</w:t>
      </w:r>
      <w:r w:rsidRPr="008F22A6">
        <w:rPr>
          <w:sz w:val="22"/>
          <w:szCs w:val="22"/>
        </w:rPr>
        <w:t xml:space="preserve"> года муниципальный </w:t>
      </w:r>
      <w:r w:rsidR="002F3B5A" w:rsidRPr="008F22A6">
        <w:rPr>
          <w:sz w:val="22"/>
          <w:szCs w:val="22"/>
        </w:rPr>
        <w:t>долг городского</w:t>
      </w:r>
      <w:r w:rsidR="000B56E1" w:rsidRPr="008F22A6">
        <w:rPr>
          <w:sz w:val="22"/>
          <w:szCs w:val="22"/>
        </w:rPr>
        <w:t xml:space="preserve"> поселения Тутаев</w:t>
      </w:r>
      <w:r w:rsidRPr="008F22A6">
        <w:rPr>
          <w:sz w:val="22"/>
          <w:szCs w:val="22"/>
        </w:rPr>
        <w:t xml:space="preserve"> составил </w:t>
      </w:r>
      <w:r w:rsidR="000B56E1" w:rsidRPr="008F22A6">
        <w:rPr>
          <w:sz w:val="22"/>
          <w:szCs w:val="22"/>
        </w:rPr>
        <w:t>8 000,00</w:t>
      </w:r>
      <w:r w:rsidRPr="008F22A6">
        <w:rPr>
          <w:sz w:val="22"/>
          <w:szCs w:val="22"/>
        </w:rPr>
        <w:t xml:space="preserve"> тыс. руб</w:t>
      </w:r>
      <w:r w:rsidR="00F654CC" w:rsidRPr="008F22A6">
        <w:rPr>
          <w:sz w:val="22"/>
          <w:szCs w:val="22"/>
        </w:rPr>
        <w:t>лей</w:t>
      </w:r>
      <w:r w:rsidRPr="008F22A6">
        <w:rPr>
          <w:sz w:val="22"/>
          <w:szCs w:val="22"/>
        </w:rPr>
        <w:t xml:space="preserve">, или 7% от фактического годового объема доходов бюджета </w:t>
      </w:r>
      <w:r w:rsidR="000B56E1" w:rsidRPr="008F22A6">
        <w:rPr>
          <w:sz w:val="22"/>
          <w:szCs w:val="22"/>
        </w:rPr>
        <w:t>города</w:t>
      </w:r>
      <w:r w:rsidRPr="008F22A6">
        <w:rPr>
          <w:sz w:val="22"/>
          <w:szCs w:val="22"/>
        </w:rPr>
        <w:t xml:space="preserve"> без учета безвозмездных поступлений. Предельный допустимый уровень долговой нагрузки, установленный бюджетным кодексом Российской </w:t>
      </w:r>
      <w:r w:rsidR="002F3B5A" w:rsidRPr="008F22A6">
        <w:rPr>
          <w:sz w:val="22"/>
          <w:szCs w:val="22"/>
        </w:rPr>
        <w:t>федерации, городским</w:t>
      </w:r>
      <w:r w:rsidR="000B56E1" w:rsidRPr="008F22A6">
        <w:rPr>
          <w:sz w:val="22"/>
          <w:szCs w:val="22"/>
        </w:rPr>
        <w:t xml:space="preserve"> поселением не превышен.</w:t>
      </w:r>
    </w:p>
    <w:p w14:paraId="59AA2F4F" w14:textId="77777777" w:rsidR="00EE11B4" w:rsidRPr="008F22A6" w:rsidRDefault="00F43AE9" w:rsidP="005C3629">
      <w:pPr>
        <w:widowControl w:val="0"/>
        <w:ind w:firstLine="567"/>
        <w:jc w:val="both"/>
        <w:rPr>
          <w:sz w:val="22"/>
          <w:szCs w:val="22"/>
        </w:rPr>
      </w:pPr>
      <w:r w:rsidRPr="008F22A6">
        <w:rPr>
          <w:sz w:val="22"/>
          <w:szCs w:val="22"/>
        </w:rPr>
        <w:t xml:space="preserve"> За 201</w:t>
      </w:r>
      <w:r w:rsidR="00EE11B4" w:rsidRPr="008F22A6">
        <w:rPr>
          <w:sz w:val="22"/>
          <w:szCs w:val="22"/>
        </w:rPr>
        <w:t>9</w:t>
      </w:r>
      <w:r w:rsidRPr="008F22A6">
        <w:rPr>
          <w:sz w:val="22"/>
          <w:szCs w:val="22"/>
        </w:rPr>
        <w:t xml:space="preserve"> год по итогам открыт</w:t>
      </w:r>
      <w:r w:rsidR="00EE11B4" w:rsidRPr="008F22A6">
        <w:rPr>
          <w:sz w:val="22"/>
          <w:szCs w:val="22"/>
        </w:rPr>
        <w:t>ого</w:t>
      </w:r>
      <w:r w:rsidRPr="008F22A6">
        <w:rPr>
          <w:sz w:val="22"/>
          <w:szCs w:val="22"/>
        </w:rPr>
        <w:t xml:space="preserve"> аукцион</w:t>
      </w:r>
      <w:r w:rsidR="00EE11B4" w:rsidRPr="008F22A6">
        <w:rPr>
          <w:sz w:val="22"/>
          <w:szCs w:val="22"/>
        </w:rPr>
        <w:t>а</w:t>
      </w:r>
      <w:r w:rsidRPr="008F22A6">
        <w:rPr>
          <w:sz w:val="22"/>
          <w:szCs w:val="22"/>
        </w:rPr>
        <w:t xml:space="preserve"> заключен муниципальны</w:t>
      </w:r>
      <w:r w:rsidR="00EE11B4" w:rsidRPr="008F22A6">
        <w:rPr>
          <w:sz w:val="22"/>
          <w:szCs w:val="22"/>
        </w:rPr>
        <w:t>й</w:t>
      </w:r>
      <w:r w:rsidRPr="008F22A6">
        <w:rPr>
          <w:sz w:val="22"/>
          <w:szCs w:val="22"/>
        </w:rPr>
        <w:t xml:space="preserve"> контракт с </w:t>
      </w:r>
      <w:r w:rsidR="00EE11B4" w:rsidRPr="008F22A6">
        <w:rPr>
          <w:sz w:val="22"/>
          <w:szCs w:val="22"/>
        </w:rPr>
        <w:t xml:space="preserve">  ПАО Сбербанк </w:t>
      </w:r>
      <w:r w:rsidRPr="008F22A6">
        <w:rPr>
          <w:sz w:val="22"/>
          <w:szCs w:val="22"/>
        </w:rPr>
        <w:t>на открытие кредитн</w:t>
      </w:r>
      <w:r w:rsidR="00EE11B4" w:rsidRPr="008F22A6">
        <w:rPr>
          <w:sz w:val="22"/>
          <w:szCs w:val="22"/>
        </w:rPr>
        <w:t>ой</w:t>
      </w:r>
      <w:r w:rsidRPr="008F22A6">
        <w:rPr>
          <w:sz w:val="22"/>
          <w:szCs w:val="22"/>
        </w:rPr>
        <w:t xml:space="preserve"> линий на сумму </w:t>
      </w:r>
      <w:r w:rsidR="00EE11B4" w:rsidRPr="008F22A6">
        <w:rPr>
          <w:sz w:val="22"/>
          <w:szCs w:val="22"/>
        </w:rPr>
        <w:t>8 000,00</w:t>
      </w:r>
      <w:r w:rsidR="00AC4277" w:rsidRPr="008F22A6">
        <w:rPr>
          <w:sz w:val="22"/>
          <w:szCs w:val="22"/>
        </w:rPr>
        <w:t>тыс. рублей</w:t>
      </w:r>
      <w:r w:rsidR="00254BC2" w:rsidRPr="008F22A6">
        <w:rPr>
          <w:sz w:val="22"/>
          <w:szCs w:val="22"/>
        </w:rPr>
        <w:t>.</w:t>
      </w:r>
    </w:p>
    <w:p w14:paraId="70E5DEE2" w14:textId="77777777" w:rsidR="00EE11B4" w:rsidRPr="008F22A6" w:rsidRDefault="00F43AE9" w:rsidP="005C3629">
      <w:pPr>
        <w:widowControl w:val="0"/>
        <w:ind w:firstLine="567"/>
        <w:jc w:val="both"/>
        <w:rPr>
          <w:sz w:val="22"/>
          <w:szCs w:val="22"/>
        </w:rPr>
      </w:pPr>
      <w:r w:rsidRPr="008F22A6">
        <w:rPr>
          <w:sz w:val="22"/>
          <w:szCs w:val="22"/>
        </w:rPr>
        <w:t xml:space="preserve">Погашено кредитов кредитным организациям на сумму </w:t>
      </w:r>
      <w:r w:rsidR="00EE11B4" w:rsidRPr="008F22A6">
        <w:rPr>
          <w:sz w:val="22"/>
          <w:szCs w:val="22"/>
        </w:rPr>
        <w:t>20 000,00</w:t>
      </w:r>
      <w:r w:rsidR="00AC4277" w:rsidRPr="008F22A6">
        <w:rPr>
          <w:sz w:val="22"/>
          <w:szCs w:val="22"/>
        </w:rPr>
        <w:t>тыс. рублей</w:t>
      </w:r>
      <w:r w:rsidRPr="008F22A6">
        <w:rPr>
          <w:sz w:val="22"/>
          <w:szCs w:val="22"/>
        </w:rPr>
        <w:t xml:space="preserve">. </w:t>
      </w:r>
    </w:p>
    <w:p w14:paraId="3DA4879A" w14:textId="77777777" w:rsidR="009634FA" w:rsidRPr="008F22A6" w:rsidRDefault="00F43AE9" w:rsidP="005C3629">
      <w:pPr>
        <w:widowControl w:val="0"/>
        <w:ind w:firstLine="567"/>
        <w:jc w:val="both"/>
        <w:rPr>
          <w:sz w:val="22"/>
          <w:szCs w:val="22"/>
        </w:rPr>
      </w:pPr>
      <w:r w:rsidRPr="008F22A6">
        <w:rPr>
          <w:sz w:val="22"/>
          <w:szCs w:val="22"/>
        </w:rPr>
        <w:t xml:space="preserve"> Просроченной задолженности по кредитам</w:t>
      </w:r>
      <w:r w:rsidR="00254BC2" w:rsidRPr="008F22A6">
        <w:rPr>
          <w:sz w:val="22"/>
          <w:szCs w:val="22"/>
        </w:rPr>
        <w:t xml:space="preserve">, оплате процентов </w:t>
      </w:r>
      <w:r w:rsidR="002F3B5A" w:rsidRPr="008F22A6">
        <w:rPr>
          <w:sz w:val="22"/>
          <w:szCs w:val="22"/>
        </w:rPr>
        <w:t>за использование</w:t>
      </w:r>
      <w:r w:rsidR="009634FA" w:rsidRPr="008F22A6">
        <w:rPr>
          <w:sz w:val="22"/>
          <w:szCs w:val="22"/>
        </w:rPr>
        <w:t xml:space="preserve"> кредитных средств </w:t>
      </w:r>
      <w:r w:rsidRPr="008F22A6">
        <w:rPr>
          <w:sz w:val="22"/>
          <w:szCs w:val="22"/>
        </w:rPr>
        <w:t xml:space="preserve">нет. </w:t>
      </w:r>
    </w:p>
    <w:p w14:paraId="6BF2F064" w14:textId="77777777" w:rsidR="00F43AE9" w:rsidRPr="008F22A6" w:rsidRDefault="00F43AE9" w:rsidP="005C3629">
      <w:pPr>
        <w:widowControl w:val="0"/>
        <w:ind w:firstLine="567"/>
        <w:jc w:val="both"/>
        <w:rPr>
          <w:sz w:val="22"/>
          <w:szCs w:val="22"/>
        </w:rPr>
      </w:pPr>
      <w:r w:rsidRPr="008F22A6">
        <w:rPr>
          <w:sz w:val="22"/>
          <w:szCs w:val="22"/>
        </w:rPr>
        <w:t>За 201</w:t>
      </w:r>
      <w:r w:rsidR="00EE11B4" w:rsidRPr="008F22A6">
        <w:rPr>
          <w:sz w:val="22"/>
          <w:szCs w:val="22"/>
        </w:rPr>
        <w:t>9</w:t>
      </w:r>
      <w:r w:rsidRPr="008F22A6">
        <w:rPr>
          <w:sz w:val="22"/>
          <w:szCs w:val="22"/>
        </w:rPr>
        <w:t xml:space="preserve"> год муниципальные гарантии не предоставлялись.</w:t>
      </w:r>
    </w:p>
    <w:p w14:paraId="61FD172D" w14:textId="77777777" w:rsidR="00254BC2" w:rsidRPr="008F22A6" w:rsidRDefault="00254BC2" w:rsidP="005C3629">
      <w:pPr>
        <w:widowControl w:val="0"/>
        <w:ind w:firstLine="567"/>
        <w:jc w:val="both"/>
        <w:rPr>
          <w:sz w:val="22"/>
          <w:szCs w:val="22"/>
          <w:highlight w:val="yellow"/>
        </w:rPr>
      </w:pPr>
    </w:p>
    <w:p w14:paraId="456EF416" w14:textId="77777777" w:rsidR="00DF5635" w:rsidRPr="008F22A6" w:rsidRDefault="002F3B5A" w:rsidP="005C3629">
      <w:pPr>
        <w:ind w:firstLine="567"/>
        <w:jc w:val="both"/>
        <w:rPr>
          <w:b/>
          <w:i/>
          <w:sz w:val="22"/>
          <w:szCs w:val="22"/>
        </w:rPr>
      </w:pPr>
      <w:r w:rsidRPr="008F22A6">
        <w:rPr>
          <w:b/>
          <w:i/>
          <w:sz w:val="22"/>
          <w:szCs w:val="22"/>
        </w:rPr>
        <w:t>Остатки средств</w:t>
      </w:r>
      <w:r w:rsidR="00DF5635" w:rsidRPr="008F22A6">
        <w:rPr>
          <w:b/>
          <w:i/>
          <w:sz w:val="22"/>
          <w:szCs w:val="22"/>
        </w:rPr>
        <w:t xml:space="preserve"> на счете бю</w:t>
      </w:r>
      <w:r w:rsidR="004E4600" w:rsidRPr="008F22A6">
        <w:rPr>
          <w:b/>
          <w:i/>
          <w:sz w:val="22"/>
          <w:szCs w:val="22"/>
        </w:rPr>
        <w:t>джета поселения на 1 января 20</w:t>
      </w:r>
      <w:r w:rsidR="009634FA" w:rsidRPr="008F22A6">
        <w:rPr>
          <w:b/>
          <w:i/>
          <w:sz w:val="22"/>
          <w:szCs w:val="22"/>
        </w:rPr>
        <w:t>20</w:t>
      </w:r>
      <w:r w:rsidR="00DF5635" w:rsidRPr="008F22A6">
        <w:rPr>
          <w:b/>
          <w:i/>
          <w:sz w:val="22"/>
          <w:szCs w:val="22"/>
        </w:rPr>
        <w:t xml:space="preserve"> года</w:t>
      </w:r>
    </w:p>
    <w:p w14:paraId="4C96C88F" w14:textId="77777777" w:rsidR="007054CA" w:rsidRPr="008F22A6" w:rsidRDefault="007054CA" w:rsidP="005C3629">
      <w:pPr>
        <w:ind w:firstLine="567"/>
        <w:jc w:val="both"/>
        <w:rPr>
          <w:b/>
          <w:i/>
          <w:sz w:val="22"/>
          <w:szCs w:val="22"/>
        </w:rPr>
      </w:pPr>
    </w:p>
    <w:p w14:paraId="4F98E440" w14:textId="77777777" w:rsidR="00DF5635" w:rsidRPr="008F22A6" w:rsidRDefault="00DF5635" w:rsidP="005C3629">
      <w:pPr>
        <w:ind w:firstLine="567"/>
        <w:jc w:val="both"/>
        <w:rPr>
          <w:sz w:val="22"/>
          <w:szCs w:val="22"/>
        </w:rPr>
      </w:pPr>
      <w:r w:rsidRPr="008F22A6">
        <w:rPr>
          <w:sz w:val="22"/>
          <w:szCs w:val="22"/>
        </w:rPr>
        <w:t>На 01.01.20</w:t>
      </w:r>
      <w:r w:rsidR="009634FA" w:rsidRPr="008F22A6">
        <w:rPr>
          <w:sz w:val="22"/>
          <w:szCs w:val="22"/>
        </w:rPr>
        <w:t>20</w:t>
      </w:r>
      <w:r w:rsidRPr="008F22A6">
        <w:rPr>
          <w:sz w:val="22"/>
          <w:szCs w:val="22"/>
        </w:rPr>
        <w:t xml:space="preserve"> года остатки на счете бюджета городского поселения Тутаев составили </w:t>
      </w:r>
      <w:r w:rsidR="009634FA" w:rsidRPr="008F22A6">
        <w:rPr>
          <w:sz w:val="22"/>
          <w:szCs w:val="22"/>
        </w:rPr>
        <w:t>4 993,0</w:t>
      </w:r>
      <w:r w:rsidR="00063774" w:rsidRPr="008F22A6">
        <w:rPr>
          <w:sz w:val="22"/>
          <w:szCs w:val="22"/>
        </w:rPr>
        <w:t xml:space="preserve"> тыс. рублей, из них средств дорожного фонда </w:t>
      </w:r>
      <w:r w:rsidR="009634FA" w:rsidRPr="008F22A6">
        <w:rPr>
          <w:sz w:val="22"/>
          <w:szCs w:val="22"/>
        </w:rPr>
        <w:t>3 226,6</w:t>
      </w:r>
      <w:r w:rsidR="00063774" w:rsidRPr="008F22A6">
        <w:rPr>
          <w:sz w:val="22"/>
          <w:szCs w:val="22"/>
        </w:rPr>
        <w:t xml:space="preserve"> тыс. рублей.</w:t>
      </w:r>
    </w:p>
    <w:p w14:paraId="37793DF9" w14:textId="77777777" w:rsidR="00DF5635" w:rsidRPr="008F22A6" w:rsidRDefault="00DF5635" w:rsidP="005C3629">
      <w:pPr>
        <w:ind w:firstLine="567"/>
        <w:jc w:val="both"/>
        <w:rPr>
          <w:sz w:val="22"/>
          <w:szCs w:val="22"/>
        </w:rPr>
      </w:pPr>
      <w:r w:rsidRPr="008F22A6">
        <w:rPr>
          <w:sz w:val="22"/>
          <w:szCs w:val="22"/>
        </w:rPr>
        <w:t xml:space="preserve">В таблице 1 представлен анализ основных характеристик </w:t>
      </w:r>
      <w:r w:rsidR="002F3B5A" w:rsidRPr="008F22A6">
        <w:rPr>
          <w:sz w:val="22"/>
          <w:szCs w:val="22"/>
        </w:rPr>
        <w:t>исполнения бюджета городского</w:t>
      </w:r>
      <w:r w:rsidRPr="008F22A6">
        <w:rPr>
          <w:sz w:val="22"/>
          <w:szCs w:val="22"/>
        </w:rPr>
        <w:t xml:space="preserve"> поселения </w:t>
      </w:r>
      <w:r w:rsidR="002F3B5A" w:rsidRPr="008F22A6">
        <w:rPr>
          <w:sz w:val="22"/>
          <w:szCs w:val="22"/>
        </w:rPr>
        <w:t>Тутаев в</w:t>
      </w:r>
      <w:r w:rsidRPr="008F22A6">
        <w:rPr>
          <w:sz w:val="22"/>
          <w:szCs w:val="22"/>
        </w:rPr>
        <w:t xml:space="preserve"> динамике за 201</w:t>
      </w:r>
      <w:r w:rsidR="009634FA" w:rsidRPr="008F22A6">
        <w:rPr>
          <w:sz w:val="22"/>
          <w:szCs w:val="22"/>
        </w:rPr>
        <w:t>7</w:t>
      </w:r>
      <w:r w:rsidRPr="008F22A6">
        <w:rPr>
          <w:sz w:val="22"/>
          <w:szCs w:val="22"/>
        </w:rPr>
        <w:t xml:space="preserve"> – 201</w:t>
      </w:r>
      <w:r w:rsidR="009634FA" w:rsidRPr="008F22A6">
        <w:rPr>
          <w:sz w:val="22"/>
          <w:szCs w:val="22"/>
        </w:rPr>
        <w:t>9</w:t>
      </w:r>
      <w:r w:rsidRPr="008F22A6">
        <w:rPr>
          <w:sz w:val="22"/>
          <w:szCs w:val="22"/>
        </w:rPr>
        <w:t xml:space="preserve"> годы.</w:t>
      </w:r>
    </w:p>
    <w:p w14:paraId="414B4150" w14:textId="77777777" w:rsidR="00DF5635" w:rsidRPr="0084219E" w:rsidRDefault="00DF5635" w:rsidP="005C3629">
      <w:pPr>
        <w:ind w:firstLine="567"/>
        <w:jc w:val="both"/>
        <w:rPr>
          <w:color w:val="FF0000"/>
          <w:sz w:val="26"/>
          <w:szCs w:val="26"/>
        </w:rPr>
        <w:sectPr w:rsidR="00DF5635" w:rsidRPr="0084219E" w:rsidSect="003F736D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F157B51" w14:textId="77777777" w:rsidR="00DF5635" w:rsidRPr="00ED5559" w:rsidRDefault="00DF5635" w:rsidP="00904559">
      <w:pPr>
        <w:ind w:firstLine="567"/>
        <w:jc w:val="right"/>
        <w:rPr>
          <w:sz w:val="26"/>
          <w:szCs w:val="26"/>
        </w:rPr>
      </w:pPr>
      <w:r w:rsidRPr="00ED5559">
        <w:rPr>
          <w:sz w:val="26"/>
          <w:szCs w:val="26"/>
        </w:rPr>
        <w:lastRenderedPageBreak/>
        <w:t>Таблица 1</w:t>
      </w:r>
    </w:p>
    <w:p w14:paraId="7628C9C9" w14:textId="77777777" w:rsidR="00904559" w:rsidRPr="00ED5559" w:rsidRDefault="00904559" w:rsidP="00904559">
      <w:pPr>
        <w:ind w:firstLine="567"/>
        <w:jc w:val="right"/>
        <w:rPr>
          <w:sz w:val="26"/>
          <w:szCs w:val="26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3613"/>
        <w:gridCol w:w="1848"/>
        <w:gridCol w:w="514"/>
        <w:gridCol w:w="2534"/>
        <w:gridCol w:w="2141"/>
        <w:gridCol w:w="1851"/>
        <w:gridCol w:w="1848"/>
      </w:tblGrid>
      <w:tr w:rsidR="00FD08F6" w:rsidRPr="00ED5559" w14:paraId="19567295" w14:textId="77777777" w:rsidTr="00FD08F6">
        <w:trPr>
          <w:gridAfter w:val="5"/>
          <w:wAfter w:w="3097" w:type="pct"/>
          <w:trHeight w:val="299"/>
        </w:trPr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20B80" w14:textId="77777777" w:rsidR="00FD08F6" w:rsidRPr="00ED5559" w:rsidRDefault="00FD08F6" w:rsidP="00904559">
            <w:r w:rsidRPr="00ED5559">
              <w:rPr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FDB22" w14:textId="77777777" w:rsidR="00FD08F6" w:rsidRPr="00ED5559" w:rsidRDefault="00FD08F6" w:rsidP="00904559">
            <w:r w:rsidRPr="00ED5559">
              <w:rPr>
                <w:sz w:val="22"/>
                <w:szCs w:val="22"/>
              </w:rPr>
              <w:t> </w:t>
            </w:r>
          </w:p>
        </w:tc>
      </w:tr>
      <w:tr w:rsidR="00FD08F6" w:rsidRPr="0084219E" w14:paraId="73BD747B" w14:textId="77777777" w:rsidTr="00FD08F6">
        <w:trPr>
          <w:trHeight w:val="299"/>
        </w:trPr>
        <w:tc>
          <w:tcPr>
            <w:tcW w:w="1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7FB1" w14:textId="77777777" w:rsidR="00FD08F6" w:rsidRPr="00B257F0" w:rsidRDefault="00FD08F6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80AA" w14:textId="77777777" w:rsidR="00FD08F6" w:rsidRPr="00B257F0" w:rsidRDefault="00FD08F6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F205" w14:textId="77777777" w:rsidR="00FD08F6" w:rsidRPr="00E54472" w:rsidRDefault="00FD08F6" w:rsidP="00E54472">
            <w:pPr>
              <w:jc w:val="center"/>
              <w:rPr>
                <w:b/>
                <w:bCs/>
                <w:sz w:val="20"/>
                <w:szCs w:val="20"/>
              </w:rPr>
            </w:pPr>
            <w:r w:rsidRPr="00E54472">
              <w:rPr>
                <w:b/>
                <w:bCs/>
                <w:sz w:val="20"/>
                <w:szCs w:val="20"/>
              </w:rPr>
              <w:t>Относительные показатели 201</w:t>
            </w:r>
            <w:r w:rsidR="00E54472" w:rsidRPr="00E54472">
              <w:rPr>
                <w:b/>
                <w:bCs/>
                <w:sz w:val="20"/>
                <w:szCs w:val="20"/>
              </w:rPr>
              <w:t>9</w:t>
            </w:r>
            <w:r w:rsidRPr="00E54472">
              <w:rPr>
                <w:b/>
                <w:bCs/>
                <w:sz w:val="20"/>
                <w:szCs w:val="20"/>
              </w:rPr>
              <w:t xml:space="preserve"> года к уровню 201</w:t>
            </w:r>
            <w:r w:rsidR="00E54472" w:rsidRPr="00E54472">
              <w:rPr>
                <w:b/>
                <w:bCs/>
                <w:sz w:val="20"/>
                <w:szCs w:val="20"/>
              </w:rPr>
              <w:t>7</w:t>
            </w:r>
            <w:r w:rsidRPr="00E54472">
              <w:rPr>
                <w:b/>
                <w:bCs/>
                <w:sz w:val="20"/>
                <w:szCs w:val="20"/>
              </w:rPr>
              <w:t xml:space="preserve"> года</w:t>
            </w:r>
            <w:r w:rsidR="00E54472" w:rsidRPr="00E54472">
              <w:rPr>
                <w:b/>
                <w:bCs/>
                <w:sz w:val="20"/>
                <w:szCs w:val="20"/>
              </w:rPr>
              <w:t>,</w:t>
            </w:r>
            <w:r w:rsidRPr="00E54472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71D2" w14:textId="77777777" w:rsidR="00FD08F6" w:rsidRPr="00E54472" w:rsidRDefault="00FD08F6" w:rsidP="00E54472">
            <w:pPr>
              <w:jc w:val="center"/>
              <w:rPr>
                <w:b/>
                <w:bCs/>
                <w:sz w:val="20"/>
                <w:szCs w:val="20"/>
              </w:rPr>
            </w:pPr>
            <w:r w:rsidRPr="00E54472">
              <w:rPr>
                <w:b/>
                <w:bCs/>
                <w:sz w:val="20"/>
                <w:szCs w:val="20"/>
              </w:rPr>
              <w:t>Относительные показатели 201</w:t>
            </w:r>
            <w:r w:rsidR="00E54472" w:rsidRPr="00E54472">
              <w:rPr>
                <w:b/>
                <w:bCs/>
                <w:sz w:val="20"/>
                <w:szCs w:val="20"/>
              </w:rPr>
              <w:t>9</w:t>
            </w:r>
            <w:r w:rsidRPr="00E54472">
              <w:rPr>
                <w:b/>
                <w:bCs/>
                <w:sz w:val="20"/>
                <w:szCs w:val="20"/>
              </w:rPr>
              <w:t xml:space="preserve"> года к уровню 201</w:t>
            </w:r>
            <w:r w:rsidR="00E54472" w:rsidRPr="00E54472">
              <w:rPr>
                <w:b/>
                <w:bCs/>
                <w:sz w:val="20"/>
                <w:szCs w:val="20"/>
              </w:rPr>
              <w:t>8</w:t>
            </w:r>
            <w:r w:rsidRPr="00E54472">
              <w:rPr>
                <w:b/>
                <w:bCs/>
                <w:sz w:val="20"/>
                <w:szCs w:val="20"/>
              </w:rPr>
              <w:t xml:space="preserve"> года</w:t>
            </w:r>
            <w:r w:rsidR="00E54472" w:rsidRPr="00E54472">
              <w:rPr>
                <w:b/>
                <w:bCs/>
                <w:sz w:val="20"/>
                <w:szCs w:val="20"/>
              </w:rPr>
              <w:t>,</w:t>
            </w:r>
            <w:r w:rsidRPr="00E54472"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B257F0" w:rsidRPr="0084219E" w14:paraId="7B2DF01A" w14:textId="77777777" w:rsidTr="00B257F0">
        <w:trPr>
          <w:trHeight w:val="878"/>
        </w:trPr>
        <w:tc>
          <w:tcPr>
            <w:tcW w:w="1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A81CD" w14:textId="77777777" w:rsidR="00B257F0" w:rsidRPr="00B257F0" w:rsidRDefault="00B257F0" w:rsidP="00904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7DB2" w14:textId="77777777" w:rsidR="00B257F0" w:rsidRPr="00B257F0" w:rsidRDefault="00B257F0" w:rsidP="00EF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08E8" w14:textId="77777777" w:rsidR="00B257F0" w:rsidRPr="00B257F0" w:rsidRDefault="00B257F0" w:rsidP="00EF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6DB2" w14:textId="77777777" w:rsidR="00B257F0" w:rsidRPr="00B257F0" w:rsidRDefault="00B257F0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0F18" w14:textId="77777777" w:rsidR="00B257F0" w:rsidRPr="00E54472" w:rsidRDefault="00B257F0" w:rsidP="00904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BE5DC" w14:textId="77777777" w:rsidR="00B257F0" w:rsidRPr="00E54472" w:rsidRDefault="00B257F0" w:rsidP="009045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57F0" w:rsidRPr="0084219E" w14:paraId="0A37A576" w14:textId="77777777" w:rsidTr="009B1D59">
        <w:trPr>
          <w:trHeight w:val="457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C6104B7" w14:textId="77777777" w:rsidR="00B257F0" w:rsidRPr="00B257F0" w:rsidRDefault="00B257F0" w:rsidP="00904559">
            <w:pPr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0FEB048" w14:textId="77777777" w:rsidR="00B257F0" w:rsidRPr="00B257F0" w:rsidRDefault="00B257F0" w:rsidP="00EF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159 564 755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65BD7ECA" w14:textId="77777777" w:rsidR="00B257F0" w:rsidRPr="00B257F0" w:rsidRDefault="00B257F0" w:rsidP="00EF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251 464 205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31B5F3E9" w14:textId="77777777" w:rsidR="00B257F0" w:rsidRPr="00B257F0" w:rsidRDefault="00B257F0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278 239 238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C5AF408" w14:textId="77777777" w:rsidR="00B257F0" w:rsidRPr="00E54472" w:rsidRDefault="00756F8E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54472" w:rsidRPr="00E54472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850AE33" w14:textId="77777777" w:rsidR="00B257F0" w:rsidRPr="00E54472" w:rsidRDefault="00756F8E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54472" w:rsidRPr="00E54472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B257F0" w:rsidRPr="0084219E" w14:paraId="44FB8F6B" w14:textId="77777777" w:rsidTr="009B1D59">
        <w:trPr>
          <w:trHeight w:val="407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3D3458F" w14:textId="77777777" w:rsidR="00B257F0" w:rsidRPr="00B257F0" w:rsidRDefault="00B257F0" w:rsidP="00DB4D48">
            <w:pPr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Налоговые и неналоговые: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B204070" w14:textId="77777777" w:rsidR="00B257F0" w:rsidRPr="00B257F0" w:rsidRDefault="00B257F0" w:rsidP="00EF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103 352 383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F54D917" w14:textId="77777777" w:rsidR="00B257F0" w:rsidRPr="00B257F0" w:rsidRDefault="00B257F0" w:rsidP="00EF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99 890 060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518F703" w14:textId="77777777" w:rsidR="00B257F0" w:rsidRPr="00B257F0" w:rsidRDefault="00B257F0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108 730 899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9C8F5A5" w14:textId="77777777" w:rsidR="00B257F0" w:rsidRPr="00E54472" w:rsidRDefault="00756F8E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54472" w:rsidRPr="00E54472">
              <w:rPr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D84A6B0" w14:textId="77777777" w:rsidR="00B257F0" w:rsidRPr="00E54472" w:rsidRDefault="00756F8E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54472" w:rsidRPr="00E54472">
              <w:rPr>
                <w:b/>
                <w:bCs/>
                <w:sz w:val="20"/>
                <w:szCs w:val="20"/>
              </w:rPr>
              <w:t>8,9</w:t>
            </w:r>
          </w:p>
        </w:tc>
      </w:tr>
      <w:tr w:rsidR="00B257F0" w:rsidRPr="0084219E" w14:paraId="40BBCE23" w14:textId="77777777" w:rsidTr="00B257F0">
        <w:trPr>
          <w:trHeight w:val="263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E1C7" w14:textId="77777777" w:rsidR="00B257F0" w:rsidRPr="00B257F0" w:rsidRDefault="00B257F0" w:rsidP="00904559">
            <w:pPr>
              <w:rPr>
                <w:sz w:val="20"/>
                <w:szCs w:val="20"/>
              </w:rPr>
            </w:pPr>
            <w:r w:rsidRPr="00B257F0">
              <w:rPr>
                <w:sz w:val="20"/>
                <w:szCs w:val="20"/>
              </w:rPr>
              <w:t>в том числе: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43F7" w14:textId="77777777" w:rsidR="00B257F0" w:rsidRPr="00B257F0" w:rsidRDefault="00B257F0" w:rsidP="00EF5F3D">
            <w:pPr>
              <w:jc w:val="center"/>
              <w:rPr>
                <w:sz w:val="20"/>
                <w:szCs w:val="20"/>
              </w:rPr>
            </w:pPr>
            <w:r w:rsidRPr="00B257F0"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4F2C" w14:textId="77777777" w:rsidR="00B257F0" w:rsidRPr="00B257F0" w:rsidRDefault="00B257F0" w:rsidP="00EF5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1FCD" w14:textId="77777777" w:rsidR="00B257F0" w:rsidRPr="00B257F0" w:rsidRDefault="00B257F0" w:rsidP="00904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ECFE" w14:textId="77777777" w:rsidR="00B257F0" w:rsidRPr="00E54472" w:rsidRDefault="00B257F0" w:rsidP="00904559">
            <w:pPr>
              <w:jc w:val="center"/>
              <w:rPr>
                <w:sz w:val="20"/>
                <w:szCs w:val="20"/>
              </w:rPr>
            </w:pPr>
            <w:r w:rsidRPr="00E54472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86DE" w14:textId="77777777" w:rsidR="00B257F0" w:rsidRPr="00E54472" w:rsidRDefault="00B257F0" w:rsidP="00904559">
            <w:pPr>
              <w:jc w:val="center"/>
              <w:rPr>
                <w:sz w:val="20"/>
                <w:szCs w:val="20"/>
              </w:rPr>
            </w:pPr>
            <w:r w:rsidRPr="00E54472">
              <w:rPr>
                <w:sz w:val="20"/>
                <w:szCs w:val="20"/>
              </w:rPr>
              <w:t> </w:t>
            </w:r>
          </w:p>
        </w:tc>
      </w:tr>
      <w:tr w:rsidR="00B257F0" w:rsidRPr="0084219E" w14:paraId="5CA5767C" w14:textId="77777777" w:rsidTr="009B1D59">
        <w:trPr>
          <w:trHeight w:val="442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E63C" w14:textId="77777777" w:rsidR="00B257F0" w:rsidRPr="00B257F0" w:rsidRDefault="00B257F0" w:rsidP="00904559">
            <w:pPr>
              <w:rPr>
                <w:sz w:val="20"/>
                <w:szCs w:val="20"/>
              </w:rPr>
            </w:pPr>
            <w:r w:rsidRPr="00B257F0">
              <w:rPr>
                <w:sz w:val="20"/>
                <w:szCs w:val="20"/>
              </w:rPr>
              <w:t>налоговые доходы бюджета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7D9D" w14:textId="77777777" w:rsidR="00B257F0" w:rsidRPr="00B257F0" w:rsidRDefault="00B257F0" w:rsidP="00EF5F3D">
            <w:pPr>
              <w:jc w:val="center"/>
              <w:rPr>
                <w:sz w:val="20"/>
                <w:szCs w:val="20"/>
              </w:rPr>
            </w:pPr>
            <w:r w:rsidRPr="00B257F0">
              <w:rPr>
                <w:sz w:val="20"/>
                <w:szCs w:val="20"/>
              </w:rPr>
              <w:t>88 637 619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C695" w14:textId="77777777" w:rsidR="00B257F0" w:rsidRPr="00B257F0" w:rsidRDefault="00B257F0" w:rsidP="00EF5F3D">
            <w:pPr>
              <w:jc w:val="center"/>
              <w:rPr>
                <w:sz w:val="20"/>
                <w:szCs w:val="20"/>
              </w:rPr>
            </w:pPr>
            <w:r w:rsidRPr="00B257F0">
              <w:rPr>
                <w:sz w:val="20"/>
                <w:szCs w:val="20"/>
              </w:rPr>
              <w:t>88 713 298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EDBD" w14:textId="77777777" w:rsidR="00B257F0" w:rsidRPr="00B257F0" w:rsidRDefault="00B257F0" w:rsidP="00904559">
            <w:pPr>
              <w:jc w:val="center"/>
              <w:rPr>
                <w:sz w:val="20"/>
                <w:szCs w:val="20"/>
              </w:rPr>
            </w:pPr>
            <w:r w:rsidRPr="00B257F0">
              <w:rPr>
                <w:sz w:val="20"/>
                <w:szCs w:val="20"/>
              </w:rPr>
              <w:t>93 477 126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3A90" w14:textId="77777777" w:rsidR="00B257F0" w:rsidRPr="00E54472" w:rsidRDefault="00756F8E" w:rsidP="0090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4472" w:rsidRPr="00E54472">
              <w:rPr>
                <w:sz w:val="20"/>
                <w:szCs w:val="20"/>
              </w:rPr>
              <w:t>5,5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F8F" w14:textId="77777777" w:rsidR="00B257F0" w:rsidRPr="00E54472" w:rsidRDefault="00756F8E" w:rsidP="0090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4472" w:rsidRPr="00E54472">
              <w:rPr>
                <w:sz w:val="20"/>
                <w:szCs w:val="20"/>
              </w:rPr>
              <w:t>5,4</w:t>
            </w:r>
          </w:p>
        </w:tc>
      </w:tr>
      <w:tr w:rsidR="00B257F0" w:rsidRPr="0084219E" w14:paraId="59EC4F47" w14:textId="77777777" w:rsidTr="009B1D59">
        <w:trPr>
          <w:trHeight w:val="629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57B6" w14:textId="77777777" w:rsidR="00B257F0" w:rsidRPr="00B257F0" w:rsidRDefault="00B257F0" w:rsidP="00904559">
            <w:pPr>
              <w:rPr>
                <w:sz w:val="20"/>
                <w:szCs w:val="20"/>
              </w:rPr>
            </w:pPr>
            <w:r w:rsidRPr="00B257F0">
              <w:rPr>
                <w:sz w:val="20"/>
                <w:szCs w:val="20"/>
              </w:rPr>
              <w:t>неналоговые доходы и прочие поступления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CF6A" w14:textId="77777777" w:rsidR="00B257F0" w:rsidRPr="00B257F0" w:rsidRDefault="00B257F0" w:rsidP="00EF5F3D">
            <w:pPr>
              <w:jc w:val="center"/>
              <w:rPr>
                <w:sz w:val="20"/>
                <w:szCs w:val="20"/>
              </w:rPr>
            </w:pPr>
            <w:r w:rsidRPr="00B257F0">
              <w:rPr>
                <w:sz w:val="20"/>
                <w:szCs w:val="20"/>
              </w:rPr>
              <w:t>14 714 764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D75F" w14:textId="77777777" w:rsidR="00B257F0" w:rsidRPr="00B257F0" w:rsidRDefault="00B257F0" w:rsidP="00EF5F3D">
            <w:pPr>
              <w:jc w:val="center"/>
              <w:rPr>
                <w:sz w:val="20"/>
                <w:szCs w:val="20"/>
              </w:rPr>
            </w:pPr>
            <w:r w:rsidRPr="00B257F0">
              <w:rPr>
                <w:sz w:val="20"/>
                <w:szCs w:val="20"/>
              </w:rPr>
              <w:t>11 176 762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2463" w14:textId="77777777" w:rsidR="00B257F0" w:rsidRPr="00B257F0" w:rsidRDefault="00B257F0" w:rsidP="00904559">
            <w:pPr>
              <w:jc w:val="center"/>
              <w:rPr>
                <w:sz w:val="20"/>
                <w:szCs w:val="20"/>
              </w:rPr>
            </w:pPr>
            <w:r w:rsidRPr="00B257F0">
              <w:rPr>
                <w:sz w:val="20"/>
                <w:szCs w:val="20"/>
              </w:rPr>
              <w:t>15 253 773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D1BD" w14:textId="77777777" w:rsidR="00B257F0" w:rsidRPr="00E54472" w:rsidRDefault="00756F8E" w:rsidP="0090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4472" w:rsidRPr="00E54472">
              <w:rPr>
                <w:sz w:val="20"/>
                <w:szCs w:val="20"/>
              </w:rPr>
              <w:t>3,7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F74" w14:textId="77777777" w:rsidR="00B257F0" w:rsidRPr="00E54472" w:rsidRDefault="00756F8E" w:rsidP="0090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472" w:rsidRPr="00E54472">
              <w:rPr>
                <w:sz w:val="20"/>
                <w:szCs w:val="20"/>
              </w:rPr>
              <w:t>36,5</w:t>
            </w:r>
          </w:p>
        </w:tc>
      </w:tr>
      <w:tr w:rsidR="00B257F0" w:rsidRPr="0084219E" w14:paraId="0370D0B1" w14:textId="77777777" w:rsidTr="009B1D59">
        <w:trPr>
          <w:trHeight w:val="4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9AA4456" w14:textId="77777777" w:rsidR="00B257F0" w:rsidRPr="00B257F0" w:rsidRDefault="00B257F0" w:rsidP="00904559">
            <w:pPr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40C8682" w14:textId="77777777" w:rsidR="00B257F0" w:rsidRPr="00B257F0" w:rsidRDefault="00B257F0" w:rsidP="00EF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56 212 372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F911F51" w14:textId="77777777" w:rsidR="00B257F0" w:rsidRPr="00B257F0" w:rsidRDefault="00B257F0" w:rsidP="00EF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151 574 145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D6B2418" w14:textId="77777777" w:rsidR="00B257F0" w:rsidRPr="00B257F0" w:rsidRDefault="00B257F0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 w:rsidRPr="00B257F0">
              <w:rPr>
                <w:b/>
                <w:bCs/>
                <w:sz w:val="20"/>
                <w:szCs w:val="20"/>
              </w:rPr>
              <w:t>169 508 339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547301" w14:textId="77777777" w:rsidR="00B257F0" w:rsidRPr="00E54472" w:rsidRDefault="00756F8E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54472" w:rsidRPr="00E54472">
              <w:rPr>
                <w:b/>
                <w:bCs/>
                <w:sz w:val="20"/>
                <w:szCs w:val="20"/>
              </w:rPr>
              <w:t>01,5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CCAF5F" w14:textId="77777777" w:rsidR="00B257F0" w:rsidRPr="00E54472" w:rsidRDefault="00756F8E" w:rsidP="00904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54472" w:rsidRPr="00E54472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642F19" w:rsidRPr="0084219E" w14:paraId="5E293283" w14:textId="77777777" w:rsidTr="009B1D59">
        <w:trPr>
          <w:trHeight w:val="361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A02CF79" w14:textId="77777777" w:rsidR="00642F19" w:rsidRPr="00F654CC" w:rsidRDefault="00642F19" w:rsidP="00642F19">
            <w:pPr>
              <w:rPr>
                <w:b/>
                <w:bCs/>
                <w:sz w:val="20"/>
                <w:szCs w:val="20"/>
              </w:rPr>
            </w:pPr>
            <w:r w:rsidRPr="00F654CC">
              <w:rPr>
                <w:b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78DE1F22" w14:textId="77777777" w:rsidR="00642F19" w:rsidRPr="00C669CF" w:rsidRDefault="00642F19" w:rsidP="00642F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F">
              <w:rPr>
                <w:b/>
                <w:bCs/>
                <w:sz w:val="20"/>
                <w:szCs w:val="20"/>
              </w:rPr>
              <w:t>167 607 441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7C5D54CF" w14:textId="77777777" w:rsidR="00642F19" w:rsidRPr="00C669CF" w:rsidRDefault="00C669CF" w:rsidP="00642F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F">
              <w:rPr>
                <w:b/>
                <w:bCs/>
                <w:sz w:val="20"/>
                <w:szCs w:val="20"/>
              </w:rPr>
              <w:t>247 808 097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38B73F9" w14:textId="77777777" w:rsidR="00642F19" w:rsidRPr="00642F19" w:rsidRDefault="00642F19" w:rsidP="00642F19">
            <w:pPr>
              <w:jc w:val="center"/>
              <w:rPr>
                <w:b/>
                <w:bCs/>
                <w:sz w:val="20"/>
                <w:szCs w:val="20"/>
              </w:rPr>
            </w:pPr>
            <w:r w:rsidRPr="00642F19">
              <w:rPr>
                <w:b/>
                <w:bCs/>
                <w:sz w:val="20"/>
                <w:szCs w:val="20"/>
              </w:rPr>
              <w:t>272 512 143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7ECEB27" w14:textId="77777777" w:rsidR="00642F19" w:rsidRPr="00C669CF" w:rsidRDefault="00513D4F" w:rsidP="00642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7060CE4" w14:textId="77777777" w:rsidR="00642F19" w:rsidRPr="00C669CF" w:rsidRDefault="00513D4F" w:rsidP="00642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642F19" w:rsidRPr="0084219E" w14:paraId="7CDEEF5F" w14:textId="77777777" w:rsidTr="00B257F0">
        <w:trPr>
          <w:trHeight w:val="1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175" w14:textId="77777777" w:rsidR="00642F19" w:rsidRPr="00F654CC" w:rsidRDefault="00642F19" w:rsidP="00642F19">
            <w:pPr>
              <w:rPr>
                <w:sz w:val="20"/>
                <w:szCs w:val="20"/>
              </w:rPr>
            </w:pPr>
            <w:r w:rsidRPr="00F654CC">
              <w:rPr>
                <w:sz w:val="20"/>
                <w:szCs w:val="20"/>
              </w:rPr>
              <w:t>в том числе: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E57C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BA1C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ABF3" w14:textId="77777777" w:rsidR="00642F19" w:rsidRPr="00642F19" w:rsidRDefault="00642F19" w:rsidP="00642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52B5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C3E5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 </w:t>
            </w:r>
          </w:p>
        </w:tc>
      </w:tr>
      <w:tr w:rsidR="00642F19" w:rsidRPr="0084219E" w14:paraId="7C02E11D" w14:textId="77777777" w:rsidTr="009B1D59">
        <w:trPr>
          <w:trHeight w:val="632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EC9" w14:textId="77777777" w:rsidR="00642F19" w:rsidRPr="00F654CC" w:rsidRDefault="00642F19" w:rsidP="00642F19">
            <w:pPr>
              <w:rPr>
                <w:sz w:val="20"/>
                <w:szCs w:val="20"/>
              </w:rPr>
            </w:pPr>
            <w:r w:rsidRPr="00F654CC">
              <w:rPr>
                <w:sz w:val="20"/>
                <w:szCs w:val="20"/>
              </w:rPr>
              <w:t>Администрация городского поселения Тутаев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0E74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167 607 441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6323" w14:textId="77777777" w:rsidR="00642F19" w:rsidRPr="00C669CF" w:rsidRDefault="00C669CF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 xml:space="preserve">115 571 981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1E3D" w14:textId="77777777" w:rsidR="00642F19" w:rsidRPr="00642F19" w:rsidRDefault="00642F19" w:rsidP="00642F19">
            <w:pPr>
              <w:jc w:val="center"/>
              <w:rPr>
                <w:sz w:val="20"/>
                <w:szCs w:val="20"/>
              </w:rPr>
            </w:pPr>
            <w:r w:rsidRPr="00642F19"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F2E9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ABEF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-</w:t>
            </w:r>
          </w:p>
        </w:tc>
      </w:tr>
      <w:tr w:rsidR="00642F19" w:rsidRPr="0084219E" w14:paraId="7FF6E9CD" w14:textId="77777777" w:rsidTr="00B257F0">
        <w:trPr>
          <w:trHeight w:val="704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07F4" w14:textId="77777777" w:rsidR="00642F19" w:rsidRPr="00F654CC" w:rsidRDefault="00642F19" w:rsidP="00642F19">
            <w:pPr>
              <w:rPr>
                <w:sz w:val="20"/>
                <w:szCs w:val="20"/>
              </w:rPr>
            </w:pPr>
            <w:r w:rsidRPr="00F654CC">
              <w:rPr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DD34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EB42" w14:textId="77777777" w:rsidR="00642F19" w:rsidRPr="00C669CF" w:rsidRDefault="00C669CF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 xml:space="preserve">132 041 386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14E1" w14:textId="77777777" w:rsidR="00642F19" w:rsidRPr="00642F19" w:rsidRDefault="00642F19" w:rsidP="00642F19">
            <w:pPr>
              <w:jc w:val="center"/>
              <w:rPr>
                <w:sz w:val="20"/>
                <w:szCs w:val="20"/>
              </w:rPr>
            </w:pPr>
            <w:r w:rsidRPr="00642F19">
              <w:rPr>
                <w:sz w:val="20"/>
                <w:szCs w:val="20"/>
              </w:rPr>
              <w:t>271 512 143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D4E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A190" w14:textId="77777777" w:rsidR="00642F19" w:rsidRPr="00C669CF" w:rsidRDefault="00513D4F" w:rsidP="0064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2F19" w:rsidRPr="0084219E" w14:paraId="172857FE" w14:textId="77777777" w:rsidTr="00B257F0">
        <w:trPr>
          <w:trHeight w:val="687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B2B" w14:textId="77777777" w:rsidR="00642F19" w:rsidRPr="00F654CC" w:rsidRDefault="00642F19" w:rsidP="00642F19">
            <w:pPr>
              <w:rPr>
                <w:sz w:val="20"/>
                <w:szCs w:val="20"/>
              </w:rPr>
            </w:pPr>
            <w:r w:rsidRPr="00F654CC">
              <w:rPr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8777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A7B7" w14:textId="77777777" w:rsidR="00642F19" w:rsidRPr="00C669CF" w:rsidRDefault="00C669CF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194 730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D5E6" w14:textId="77777777" w:rsidR="00642F19" w:rsidRPr="00642F19" w:rsidRDefault="00642F19" w:rsidP="00642F19">
            <w:pPr>
              <w:jc w:val="center"/>
              <w:rPr>
                <w:sz w:val="20"/>
                <w:szCs w:val="20"/>
              </w:rPr>
            </w:pPr>
            <w:r w:rsidRPr="00642F19">
              <w:rPr>
                <w:sz w:val="20"/>
                <w:szCs w:val="20"/>
              </w:rPr>
              <w:t>1 043 633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7CB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2C46" w14:textId="77777777" w:rsidR="00642F19" w:rsidRPr="00C669CF" w:rsidRDefault="00642F19" w:rsidP="00642F19">
            <w:pPr>
              <w:jc w:val="center"/>
              <w:rPr>
                <w:sz w:val="20"/>
                <w:szCs w:val="20"/>
              </w:rPr>
            </w:pPr>
            <w:r w:rsidRPr="00C669CF">
              <w:rPr>
                <w:sz w:val="20"/>
                <w:szCs w:val="20"/>
              </w:rPr>
              <w:t>-</w:t>
            </w:r>
          </w:p>
        </w:tc>
      </w:tr>
      <w:tr w:rsidR="00642F19" w:rsidRPr="0084219E" w14:paraId="47B17EA4" w14:textId="77777777" w:rsidTr="009B1D59">
        <w:trPr>
          <w:trHeight w:val="611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1C46798" w14:textId="77777777" w:rsidR="00642F19" w:rsidRPr="00F654CC" w:rsidRDefault="00642F19" w:rsidP="00642F19">
            <w:pPr>
              <w:rPr>
                <w:b/>
                <w:bCs/>
                <w:sz w:val="20"/>
                <w:szCs w:val="20"/>
              </w:rPr>
            </w:pPr>
            <w:r w:rsidRPr="00F654CC">
              <w:rPr>
                <w:b/>
                <w:bCs/>
                <w:sz w:val="20"/>
                <w:szCs w:val="20"/>
              </w:rPr>
              <w:t>(дефицит «-»,</w:t>
            </w:r>
          </w:p>
          <w:p w14:paraId="66C6EE29" w14:textId="77777777" w:rsidR="00642F19" w:rsidRPr="00F654CC" w:rsidRDefault="00642F19" w:rsidP="00642F19">
            <w:pPr>
              <w:rPr>
                <w:b/>
                <w:bCs/>
                <w:sz w:val="20"/>
                <w:szCs w:val="20"/>
              </w:rPr>
            </w:pPr>
            <w:r w:rsidRPr="00F654CC">
              <w:rPr>
                <w:b/>
                <w:bCs/>
                <w:sz w:val="20"/>
                <w:szCs w:val="20"/>
              </w:rPr>
              <w:t>профицит «+»)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78AB80B9" w14:textId="77777777" w:rsidR="00642F19" w:rsidRPr="00C669CF" w:rsidRDefault="00642F19" w:rsidP="00642F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F">
              <w:rPr>
                <w:b/>
                <w:bCs/>
                <w:sz w:val="20"/>
                <w:szCs w:val="20"/>
              </w:rPr>
              <w:t>-8 042 686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66762447" w14:textId="77777777" w:rsidR="00642F19" w:rsidRPr="00C669CF" w:rsidRDefault="00C669CF" w:rsidP="00642F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F">
              <w:rPr>
                <w:b/>
                <w:bCs/>
                <w:sz w:val="20"/>
                <w:szCs w:val="20"/>
              </w:rPr>
              <w:t>3 656 108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5D5AA75C" w14:textId="77777777" w:rsidR="00642F19" w:rsidRPr="00642F19" w:rsidRDefault="00642F19" w:rsidP="00642F19">
            <w:pPr>
              <w:jc w:val="center"/>
              <w:rPr>
                <w:b/>
                <w:bCs/>
                <w:sz w:val="20"/>
                <w:szCs w:val="20"/>
              </w:rPr>
            </w:pPr>
            <w:r w:rsidRPr="00642F19">
              <w:rPr>
                <w:b/>
                <w:bCs/>
                <w:sz w:val="20"/>
                <w:szCs w:val="20"/>
              </w:rPr>
              <w:t>5 683 463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9D36004" w14:textId="77777777" w:rsidR="00642F19" w:rsidRPr="00C669CF" w:rsidRDefault="00642F19" w:rsidP="00642F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D17735D" w14:textId="77777777" w:rsidR="00642F19" w:rsidRPr="00C669CF" w:rsidRDefault="00642F19" w:rsidP="00642F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F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7F543AD5" w14:textId="77777777" w:rsidR="00904559" w:rsidRPr="0084219E" w:rsidRDefault="00904559" w:rsidP="00904559">
      <w:pPr>
        <w:ind w:firstLine="567"/>
        <w:jc w:val="right"/>
        <w:rPr>
          <w:color w:val="FF0000"/>
          <w:sz w:val="26"/>
          <w:szCs w:val="26"/>
          <w:highlight w:val="yellow"/>
        </w:rPr>
      </w:pPr>
    </w:p>
    <w:p w14:paraId="5D61F4BD" w14:textId="77777777" w:rsidR="00DF5635" w:rsidRPr="0084219E" w:rsidRDefault="00DF5635" w:rsidP="005C3629">
      <w:pPr>
        <w:ind w:firstLine="567"/>
        <w:jc w:val="both"/>
        <w:rPr>
          <w:color w:val="FF0000"/>
          <w:sz w:val="26"/>
          <w:szCs w:val="26"/>
          <w:highlight w:val="yellow"/>
        </w:rPr>
        <w:sectPr w:rsidR="00DF5635" w:rsidRPr="0084219E" w:rsidSect="003F736D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1F6DE24" w14:textId="77777777" w:rsidR="00167805" w:rsidRPr="008F22A6" w:rsidRDefault="00167805" w:rsidP="005C3629">
      <w:pPr>
        <w:numPr>
          <w:ilvl w:val="0"/>
          <w:numId w:val="1"/>
        </w:numPr>
        <w:ind w:left="0" w:firstLine="567"/>
        <w:jc w:val="center"/>
        <w:rPr>
          <w:b/>
          <w:i/>
        </w:rPr>
      </w:pPr>
      <w:r w:rsidRPr="008F22A6">
        <w:rPr>
          <w:b/>
          <w:i/>
        </w:rPr>
        <w:lastRenderedPageBreak/>
        <w:t>Исполнение доходной части местного бюджета</w:t>
      </w:r>
    </w:p>
    <w:p w14:paraId="46B4B8A2" w14:textId="77777777" w:rsidR="00167805" w:rsidRPr="008F22A6" w:rsidRDefault="00167805" w:rsidP="005C3629">
      <w:pPr>
        <w:shd w:val="clear" w:color="auto" w:fill="FFFFFF"/>
        <w:ind w:firstLine="567"/>
        <w:jc w:val="both"/>
      </w:pPr>
      <w:r w:rsidRPr="008F22A6">
        <w:t xml:space="preserve">По итогам отчетного года плановое задание по доходам бюджета </w:t>
      </w:r>
      <w:r w:rsidR="002F3B5A" w:rsidRPr="008F22A6">
        <w:t>поселения выполнено</w:t>
      </w:r>
      <w:r w:rsidRPr="008F22A6">
        <w:t xml:space="preserve"> на </w:t>
      </w:r>
      <w:r w:rsidR="003945DB" w:rsidRPr="008F22A6">
        <w:t>99</w:t>
      </w:r>
      <w:r w:rsidRPr="008F22A6">
        <w:t>,</w:t>
      </w:r>
      <w:r w:rsidR="00EE0427" w:rsidRPr="008F22A6">
        <w:t>4</w:t>
      </w:r>
      <w:r w:rsidRPr="008F22A6">
        <w:t xml:space="preserve">%. В бюджет города зачислено доходов с учетом безвозмездных поступлений в сумме </w:t>
      </w:r>
      <w:r w:rsidR="00EE0427" w:rsidRPr="008F22A6">
        <w:t>2</w:t>
      </w:r>
      <w:r w:rsidR="003945DB" w:rsidRPr="008F22A6">
        <w:t>78</w:t>
      </w:r>
      <w:r w:rsidR="00EE0427" w:rsidRPr="008F22A6">
        <w:t> </w:t>
      </w:r>
      <w:r w:rsidR="003945DB" w:rsidRPr="008F22A6">
        <w:t>239</w:t>
      </w:r>
      <w:r w:rsidR="00EE0427" w:rsidRPr="008F22A6">
        <w:t>,</w:t>
      </w:r>
      <w:r w:rsidR="003945DB" w:rsidRPr="008F22A6">
        <w:t>24</w:t>
      </w:r>
      <w:r w:rsidRPr="008F22A6">
        <w:t xml:space="preserve"> тыс. рублей, при уточненных плановых бюджетных </w:t>
      </w:r>
      <w:r w:rsidR="002F3B5A" w:rsidRPr="008F22A6">
        <w:t xml:space="preserve">назначениях </w:t>
      </w:r>
      <w:r w:rsidR="003945DB" w:rsidRPr="008F22A6">
        <w:t>279</w:t>
      </w:r>
      <w:r w:rsidR="00EE0427" w:rsidRPr="008F22A6">
        <w:t> </w:t>
      </w:r>
      <w:r w:rsidR="003945DB" w:rsidRPr="008F22A6">
        <w:t>849</w:t>
      </w:r>
      <w:r w:rsidR="00EE0427" w:rsidRPr="008F22A6">
        <w:t>,</w:t>
      </w:r>
      <w:r w:rsidR="003945DB" w:rsidRPr="008F22A6">
        <w:t>20</w:t>
      </w:r>
      <w:r w:rsidRPr="008F22A6">
        <w:t> тыс. рублей.</w:t>
      </w:r>
    </w:p>
    <w:p w14:paraId="1E1C097A" w14:textId="77777777" w:rsidR="00167805" w:rsidRPr="008F22A6" w:rsidRDefault="00167805" w:rsidP="005C3629">
      <w:pPr>
        <w:shd w:val="clear" w:color="auto" w:fill="FFFFFF"/>
        <w:ind w:firstLine="567"/>
        <w:jc w:val="both"/>
      </w:pPr>
      <w:r w:rsidRPr="008F22A6">
        <w:t>По сравнению с показателями 201</w:t>
      </w:r>
      <w:r w:rsidR="00DC0143" w:rsidRPr="008F22A6">
        <w:t>8</w:t>
      </w:r>
      <w:r w:rsidRPr="008F22A6">
        <w:t xml:space="preserve"> года общая сумма фактически поступивших доходов </w:t>
      </w:r>
      <w:r w:rsidR="00171078" w:rsidRPr="008F22A6">
        <w:t>увеличилась на</w:t>
      </w:r>
      <w:r w:rsidR="00DC0143" w:rsidRPr="008F22A6">
        <w:t xml:space="preserve"> 26 775</w:t>
      </w:r>
      <w:r w:rsidRPr="008F22A6">
        <w:t>,</w:t>
      </w:r>
      <w:r w:rsidR="00DC0143" w:rsidRPr="008F22A6">
        <w:t>03</w:t>
      </w:r>
      <w:r w:rsidRPr="008F22A6">
        <w:t xml:space="preserve"> тыс. рублей или на </w:t>
      </w:r>
      <w:r w:rsidR="00DC0143" w:rsidRPr="008F22A6">
        <w:t>10,6</w:t>
      </w:r>
      <w:r w:rsidRPr="008F22A6">
        <w:t>%, в том числе:</w:t>
      </w:r>
    </w:p>
    <w:p w14:paraId="34A45301" w14:textId="77777777" w:rsidR="00167805" w:rsidRPr="008F22A6" w:rsidRDefault="00167805" w:rsidP="005C3629">
      <w:pPr>
        <w:shd w:val="clear" w:color="auto" w:fill="FFFFFF"/>
        <w:ind w:firstLine="567"/>
        <w:jc w:val="both"/>
      </w:pPr>
      <w:r w:rsidRPr="008F22A6">
        <w:t xml:space="preserve">- объем </w:t>
      </w:r>
      <w:r w:rsidR="0093683F" w:rsidRPr="008F22A6">
        <w:t>налоговых и неналоговых</w:t>
      </w:r>
      <w:r w:rsidRPr="008F22A6">
        <w:t xml:space="preserve"> доходов бюджета за 201</w:t>
      </w:r>
      <w:r w:rsidR="00A4528B" w:rsidRPr="008F22A6">
        <w:t>9</w:t>
      </w:r>
      <w:r w:rsidRPr="008F22A6">
        <w:t xml:space="preserve"> год составил </w:t>
      </w:r>
      <w:r w:rsidR="00A4528B" w:rsidRPr="008F22A6">
        <w:t>108 730,90</w:t>
      </w:r>
      <w:r w:rsidRPr="008F22A6">
        <w:t xml:space="preserve"> тыс. рублей</w:t>
      </w:r>
      <w:r w:rsidR="00FC72B9" w:rsidRPr="008F22A6">
        <w:t>, и</w:t>
      </w:r>
      <w:r w:rsidRPr="008F22A6">
        <w:t xml:space="preserve">ли </w:t>
      </w:r>
      <w:r w:rsidR="00A4528B" w:rsidRPr="008F22A6">
        <w:t>101,5</w:t>
      </w:r>
      <w:r w:rsidRPr="008F22A6">
        <w:t>%  к годовым назначениям (</w:t>
      </w:r>
      <w:r w:rsidR="0093683F" w:rsidRPr="008F22A6">
        <w:t>10</w:t>
      </w:r>
      <w:r w:rsidR="00A4528B" w:rsidRPr="008F22A6">
        <w:t>7 146,03</w:t>
      </w:r>
      <w:r w:rsidRPr="008F22A6">
        <w:t xml:space="preserve"> тыс. рублей), по сравнению с 201</w:t>
      </w:r>
      <w:r w:rsidR="00A4528B" w:rsidRPr="008F22A6">
        <w:t>8</w:t>
      </w:r>
      <w:r w:rsidRPr="008F22A6">
        <w:t xml:space="preserve"> годом поступление у</w:t>
      </w:r>
      <w:r w:rsidR="00A4528B" w:rsidRPr="008F22A6">
        <w:t>величилось на 8,9</w:t>
      </w:r>
      <w:r w:rsidRPr="008F22A6">
        <w:t xml:space="preserve">% или на </w:t>
      </w:r>
      <w:r w:rsidR="00A4528B" w:rsidRPr="008F22A6">
        <w:t>8 840,84</w:t>
      </w:r>
      <w:r w:rsidRPr="008F22A6">
        <w:t xml:space="preserve"> тыс. рублей, по сравнению с 201</w:t>
      </w:r>
      <w:r w:rsidR="00A4528B" w:rsidRPr="008F22A6">
        <w:t>7</w:t>
      </w:r>
      <w:r w:rsidRPr="008F22A6">
        <w:t xml:space="preserve"> годом – </w:t>
      </w:r>
      <w:r w:rsidR="00A4528B" w:rsidRPr="008F22A6">
        <w:t xml:space="preserve">увеличилось </w:t>
      </w:r>
      <w:r w:rsidRPr="008F22A6">
        <w:t xml:space="preserve">на </w:t>
      </w:r>
      <w:r w:rsidR="00A4528B" w:rsidRPr="008F22A6">
        <w:t>5,2</w:t>
      </w:r>
      <w:r w:rsidRPr="008F22A6">
        <w:t xml:space="preserve">% или на </w:t>
      </w:r>
      <w:r w:rsidR="00A4528B" w:rsidRPr="008F22A6">
        <w:t xml:space="preserve">5 378 ,52 </w:t>
      </w:r>
      <w:r w:rsidRPr="008F22A6">
        <w:t>тыс. рублей;</w:t>
      </w:r>
    </w:p>
    <w:p w14:paraId="1F11245B" w14:textId="77777777" w:rsidR="00167805" w:rsidRPr="008F22A6" w:rsidRDefault="00167805" w:rsidP="005C3629">
      <w:pPr>
        <w:shd w:val="clear" w:color="auto" w:fill="FFFFFF"/>
        <w:ind w:firstLine="567"/>
        <w:jc w:val="both"/>
      </w:pPr>
      <w:r w:rsidRPr="008F22A6">
        <w:t xml:space="preserve">- </w:t>
      </w:r>
      <w:r w:rsidR="002333EC" w:rsidRPr="008F22A6">
        <w:t xml:space="preserve">в 2019 году </w:t>
      </w:r>
      <w:r w:rsidRPr="008F22A6">
        <w:t xml:space="preserve">безвозмездные поступления зачислены в сумме </w:t>
      </w:r>
      <w:r w:rsidR="0093683F" w:rsidRPr="008F22A6">
        <w:t>1</w:t>
      </w:r>
      <w:r w:rsidR="002333EC" w:rsidRPr="008F22A6">
        <w:t>69</w:t>
      </w:r>
      <w:r w:rsidR="0093683F" w:rsidRPr="008F22A6">
        <w:t> 5</w:t>
      </w:r>
      <w:r w:rsidR="002333EC" w:rsidRPr="008F22A6">
        <w:t>08</w:t>
      </w:r>
      <w:r w:rsidR="0093683F" w:rsidRPr="008F22A6">
        <w:t>,</w:t>
      </w:r>
      <w:r w:rsidR="002333EC" w:rsidRPr="008F22A6">
        <w:t>34</w:t>
      </w:r>
      <w:r w:rsidRPr="008F22A6">
        <w:t xml:space="preserve"> тыс. рублей, это составляет </w:t>
      </w:r>
      <w:r w:rsidR="002333EC" w:rsidRPr="008F22A6">
        <w:t>98</w:t>
      </w:r>
      <w:r w:rsidR="0093683F" w:rsidRPr="008F22A6">
        <w:t>,2</w:t>
      </w:r>
      <w:r w:rsidRPr="008F22A6">
        <w:t>% от плана (</w:t>
      </w:r>
      <w:r w:rsidR="002333EC" w:rsidRPr="008F22A6">
        <w:t>172</w:t>
      </w:r>
      <w:r w:rsidR="0093683F" w:rsidRPr="008F22A6">
        <w:t> </w:t>
      </w:r>
      <w:r w:rsidR="002333EC" w:rsidRPr="008F22A6">
        <w:t>703</w:t>
      </w:r>
      <w:r w:rsidR="0093683F" w:rsidRPr="008F22A6">
        <w:t>,</w:t>
      </w:r>
      <w:r w:rsidR="002333EC" w:rsidRPr="008F22A6">
        <w:t>17</w:t>
      </w:r>
      <w:r w:rsidRPr="008F22A6">
        <w:t xml:space="preserve"> тыс. рублей), по сравнению с 201</w:t>
      </w:r>
      <w:r w:rsidR="002333EC" w:rsidRPr="008F22A6">
        <w:t>8</w:t>
      </w:r>
      <w:r w:rsidRPr="008F22A6">
        <w:t xml:space="preserve"> годом безвозмездные поступления </w:t>
      </w:r>
      <w:r w:rsidR="0093683F" w:rsidRPr="008F22A6">
        <w:t>увеличились</w:t>
      </w:r>
      <w:r w:rsidRPr="008F22A6">
        <w:t xml:space="preserve"> на </w:t>
      </w:r>
      <w:r w:rsidR="002333EC" w:rsidRPr="008F22A6">
        <w:t>11,8</w:t>
      </w:r>
      <w:r w:rsidRPr="008F22A6">
        <w:t xml:space="preserve">% или на </w:t>
      </w:r>
      <w:r w:rsidR="002333EC" w:rsidRPr="008F22A6">
        <w:t>17 934,19</w:t>
      </w:r>
      <w:r w:rsidRPr="008F22A6">
        <w:t xml:space="preserve"> тыс. рублей, а  в сравнении с 201</w:t>
      </w:r>
      <w:r w:rsidR="002333EC" w:rsidRPr="008F22A6">
        <w:t>7</w:t>
      </w:r>
      <w:r w:rsidRPr="008F22A6">
        <w:t xml:space="preserve"> годом – </w:t>
      </w:r>
      <w:r w:rsidR="00050B17" w:rsidRPr="008F22A6">
        <w:t>увеличились</w:t>
      </w:r>
      <w:r w:rsidRPr="008F22A6">
        <w:t xml:space="preserve"> на </w:t>
      </w:r>
      <w:r w:rsidR="002333EC" w:rsidRPr="008F22A6">
        <w:t>201,5</w:t>
      </w:r>
      <w:r w:rsidRPr="008F22A6">
        <w:t>% или на</w:t>
      </w:r>
      <w:r w:rsidR="002333EC" w:rsidRPr="008F22A6">
        <w:t xml:space="preserve"> 113 295,97</w:t>
      </w:r>
      <w:r w:rsidRPr="008F22A6">
        <w:t xml:space="preserve"> тыс. рублей.</w:t>
      </w:r>
    </w:p>
    <w:p w14:paraId="6FAC8C79" w14:textId="77777777" w:rsidR="00167805" w:rsidRPr="008F22A6" w:rsidRDefault="00167805" w:rsidP="005C3629">
      <w:pPr>
        <w:shd w:val="clear" w:color="auto" w:fill="FFFFFF"/>
        <w:ind w:firstLine="567"/>
        <w:jc w:val="both"/>
      </w:pPr>
      <w:r w:rsidRPr="008F22A6">
        <w:t>За 201</w:t>
      </w:r>
      <w:r w:rsidR="00FD32F1" w:rsidRPr="008F22A6">
        <w:t>9</w:t>
      </w:r>
      <w:r w:rsidRPr="008F22A6">
        <w:t xml:space="preserve"> год поступление </w:t>
      </w:r>
      <w:r w:rsidR="00984A04" w:rsidRPr="008F22A6">
        <w:t>налоговых и неналоговых</w:t>
      </w:r>
      <w:r w:rsidRPr="008F22A6">
        <w:t xml:space="preserve"> доходов бюджета поселения в расчете на одного жителя составили </w:t>
      </w:r>
      <w:r w:rsidR="00984A04" w:rsidRPr="008F22A6">
        <w:t xml:space="preserve">2 </w:t>
      </w:r>
      <w:r w:rsidR="00FD32F1" w:rsidRPr="008F22A6">
        <w:t>708</w:t>
      </w:r>
      <w:r w:rsidRPr="008F22A6">
        <w:t xml:space="preserve"> рублей, по сравнению с 201</w:t>
      </w:r>
      <w:r w:rsidR="00FD32F1" w:rsidRPr="008F22A6">
        <w:t>8</w:t>
      </w:r>
      <w:r w:rsidRPr="008F22A6">
        <w:t xml:space="preserve"> годом этот показатель </w:t>
      </w:r>
      <w:r w:rsidR="00FD32F1" w:rsidRPr="008F22A6">
        <w:t>увеличился на 238</w:t>
      </w:r>
      <w:r w:rsidRPr="008F22A6">
        <w:t xml:space="preserve"> рублей, а по сравнению с 201</w:t>
      </w:r>
      <w:r w:rsidR="00FD32F1" w:rsidRPr="008F22A6">
        <w:t>7</w:t>
      </w:r>
      <w:r w:rsidRPr="008F22A6">
        <w:t xml:space="preserve"> годом - </w:t>
      </w:r>
      <w:r w:rsidR="00FD32F1" w:rsidRPr="008F22A6">
        <w:t>увеличился</w:t>
      </w:r>
      <w:r w:rsidRPr="008F22A6">
        <w:t xml:space="preserve"> на </w:t>
      </w:r>
      <w:r w:rsidR="002150B8" w:rsidRPr="008F22A6">
        <w:t>1</w:t>
      </w:r>
      <w:r w:rsidR="00FD32F1" w:rsidRPr="008F22A6">
        <w:t>50</w:t>
      </w:r>
      <w:r w:rsidRPr="008F22A6">
        <w:t xml:space="preserve"> рубл</w:t>
      </w:r>
      <w:r w:rsidR="002150B8" w:rsidRPr="008F22A6">
        <w:t>ей</w:t>
      </w:r>
      <w:r w:rsidRPr="008F22A6">
        <w:t xml:space="preserve">. </w:t>
      </w:r>
    </w:p>
    <w:p w14:paraId="499600DB" w14:textId="77777777" w:rsidR="00167805" w:rsidRPr="008F22A6" w:rsidRDefault="00167805" w:rsidP="005C3629">
      <w:pPr>
        <w:shd w:val="clear" w:color="auto" w:fill="FFFFFF"/>
        <w:ind w:firstLine="567"/>
        <w:jc w:val="both"/>
        <w:rPr>
          <w:color w:val="FF0000"/>
          <w:highlight w:val="yellow"/>
        </w:rPr>
      </w:pPr>
    </w:p>
    <w:p w14:paraId="1AABB7FD" w14:textId="77777777" w:rsidR="00167805" w:rsidRPr="008F22A6" w:rsidRDefault="00167805" w:rsidP="005C3629">
      <w:pPr>
        <w:ind w:firstLine="567"/>
        <w:jc w:val="center"/>
        <w:rPr>
          <w:u w:val="single"/>
        </w:rPr>
      </w:pPr>
      <w:r w:rsidRPr="008F22A6">
        <w:rPr>
          <w:u w:val="single"/>
        </w:rPr>
        <w:t>Налоговые доходы</w:t>
      </w:r>
    </w:p>
    <w:p w14:paraId="48BE2400" w14:textId="77777777" w:rsidR="0097373C" w:rsidRPr="008F22A6" w:rsidRDefault="0097373C" w:rsidP="0097373C">
      <w:pPr>
        <w:ind w:firstLine="567"/>
        <w:jc w:val="both"/>
      </w:pPr>
      <w:r w:rsidRPr="008F22A6">
        <w:t>Налоговые доходы поступили в бюджет города в 201</w:t>
      </w:r>
      <w:r w:rsidR="00CA7728" w:rsidRPr="008F22A6">
        <w:t>9</w:t>
      </w:r>
      <w:r w:rsidRPr="008F22A6">
        <w:t xml:space="preserve"> году в сумме </w:t>
      </w:r>
      <w:r w:rsidR="00CA7728" w:rsidRPr="008F22A6">
        <w:t>93 477,13</w:t>
      </w:r>
      <w:r w:rsidRPr="008F22A6">
        <w:t xml:space="preserve"> тыс. рублей, что на </w:t>
      </w:r>
      <w:r w:rsidR="00CA7728" w:rsidRPr="008F22A6">
        <w:t>5,4</w:t>
      </w:r>
      <w:r w:rsidRPr="008F22A6">
        <w:t xml:space="preserve">% (на </w:t>
      </w:r>
      <w:r w:rsidR="00CA7728" w:rsidRPr="008F22A6">
        <w:t>4 763,83</w:t>
      </w:r>
      <w:r w:rsidRPr="008F22A6">
        <w:t xml:space="preserve"> тыс. рублей) больше, чем в предыдущем 201</w:t>
      </w:r>
      <w:r w:rsidR="00CA7728" w:rsidRPr="008F22A6">
        <w:t>8</w:t>
      </w:r>
      <w:r w:rsidRPr="008F22A6">
        <w:t xml:space="preserve"> году. Исполнение бюджета по налоговым доходам в 201</w:t>
      </w:r>
      <w:r w:rsidR="00CA7728" w:rsidRPr="008F22A6">
        <w:t>9</w:t>
      </w:r>
      <w:r w:rsidRPr="008F22A6">
        <w:t xml:space="preserve"> году </w:t>
      </w:r>
      <w:r w:rsidR="0025370B" w:rsidRPr="008F22A6">
        <w:t xml:space="preserve">составило </w:t>
      </w:r>
      <w:r w:rsidR="00CA7728" w:rsidRPr="008F22A6">
        <w:t>100,9</w:t>
      </w:r>
      <w:r w:rsidRPr="008F22A6">
        <w:t>%</w:t>
      </w:r>
      <w:r w:rsidR="007E60D4" w:rsidRPr="008F22A6">
        <w:t xml:space="preserve"> (план </w:t>
      </w:r>
      <w:r w:rsidR="00CA7728" w:rsidRPr="008F22A6">
        <w:t>92</w:t>
      </w:r>
      <w:r w:rsidR="007E60D4" w:rsidRPr="008F22A6">
        <w:t> </w:t>
      </w:r>
      <w:r w:rsidR="00CA7728" w:rsidRPr="008F22A6">
        <w:t>680</w:t>
      </w:r>
      <w:r w:rsidR="007E60D4" w:rsidRPr="008F22A6">
        <w:t>,</w:t>
      </w:r>
      <w:r w:rsidR="00CA7728" w:rsidRPr="008F22A6">
        <w:t>03</w:t>
      </w:r>
      <w:r w:rsidR="007E60D4" w:rsidRPr="008F22A6">
        <w:t xml:space="preserve"> тыс. рублей)</w:t>
      </w:r>
      <w:r w:rsidRPr="008F22A6">
        <w:t>.</w:t>
      </w:r>
    </w:p>
    <w:p w14:paraId="4177EB97" w14:textId="77777777" w:rsidR="0097373C" w:rsidRPr="008F22A6" w:rsidRDefault="0097373C" w:rsidP="005C3629">
      <w:pPr>
        <w:ind w:firstLine="567"/>
        <w:jc w:val="center"/>
        <w:rPr>
          <w:highlight w:val="yellow"/>
          <w:u w:val="single"/>
        </w:rPr>
      </w:pPr>
    </w:p>
    <w:p w14:paraId="3095E6A9" w14:textId="77777777" w:rsidR="005654B3" w:rsidRPr="008F22A6" w:rsidRDefault="005654B3" w:rsidP="005654B3">
      <w:pPr>
        <w:ind w:firstLine="567"/>
        <w:jc w:val="center"/>
        <w:rPr>
          <w:b/>
          <w:i/>
        </w:rPr>
      </w:pPr>
      <w:r w:rsidRPr="008F22A6">
        <w:rPr>
          <w:b/>
          <w:i/>
        </w:rPr>
        <w:t>Налог на доходы физических лиц</w:t>
      </w:r>
    </w:p>
    <w:p w14:paraId="01BE9CF7" w14:textId="77777777" w:rsidR="005654B3" w:rsidRPr="008F22A6" w:rsidRDefault="005654B3" w:rsidP="005654B3">
      <w:pPr>
        <w:shd w:val="clear" w:color="auto" w:fill="FFFFFF"/>
        <w:ind w:firstLine="567"/>
        <w:jc w:val="both"/>
      </w:pPr>
      <w:r w:rsidRPr="008F22A6">
        <w:t xml:space="preserve">Как видно из диаграммы 1, основную долю в структуре налоговых </w:t>
      </w:r>
      <w:r w:rsidR="00162B8C" w:rsidRPr="008F22A6">
        <w:t xml:space="preserve">и неналоговых </w:t>
      </w:r>
      <w:r w:rsidRPr="008F22A6">
        <w:t xml:space="preserve">доходов бюджета занимает налог на доходы физических лиц – </w:t>
      </w:r>
      <w:r w:rsidR="00162B8C" w:rsidRPr="008F22A6">
        <w:t>4</w:t>
      </w:r>
      <w:r w:rsidR="00E5365F" w:rsidRPr="008F22A6">
        <w:t>1</w:t>
      </w:r>
      <w:r w:rsidR="00162B8C" w:rsidRPr="008F22A6">
        <w:t>,</w:t>
      </w:r>
      <w:r w:rsidR="00E5365F" w:rsidRPr="008F22A6">
        <w:t>9</w:t>
      </w:r>
      <w:r w:rsidRPr="008F22A6">
        <w:t xml:space="preserve">%. По нормативу распределения в бюджеты бюджетной системы РФ доля НДФЛ в бюджет поселения составляет 10,0%. Фактические поступления данного налога составили </w:t>
      </w:r>
      <w:r w:rsidR="00E5365F" w:rsidRPr="008F22A6">
        <w:t>45 584,56</w:t>
      </w:r>
      <w:r w:rsidRPr="008F22A6">
        <w:t xml:space="preserve"> тыс. руб., годовой уточненный  план (</w:t>
      </w:r>
      <w:r w:rsidR="00162B8C" w:rsidRPr="008F22A6">
        <w:t>4</w:t>
      </w:r>
      <w:r w:rsidR="00E5365F" w:rsidRPr="008F22A6">
        <w:t>4</w:t>
      </w:r>
      <w:r w:rsidRPr="008F22A6">
        <w:t> </w:t>
      </w:r>
      <w:r w:rsidR="00E5365F" w:rsidRPr="008F22A6">
        <w:t>860</w:t>
      </w:r>
      <w:r w:rsidRPr="008F22A6">
        <w:t xml:space="preserve">,00 тыс. рублей) исполнен на </w:t>
      </w:r>
      <w:r w:rsidR="00162B8C" w:rsidRPr="008F22A6">
        <w:t>10</w:t>
      </w:r>
      <w:r w:rsidR="002325A0" w:rsidRPr="008F22A6">
        <w:t>1</w:t>
      </w:r>
      <w:r w:rsidR="00162B8C" w:rsidRPr="008F22A6">
        <w:t>,</w:t>
      </w:r>
      <w:r w:rsidR="002325A0" w:rsidRPr="008F22A6">
        <w:t>6</w:t>
      </w:r>
      <w:r w:rsidRPr="008F22A6">
        <w:t xml:space="preserve">%, что на </w:t>
      </w:r>
      <w:r w:rsidR="002325A0" w:rsidRPr="008F22A6">
        <w:t>2 160,80</w:t>
      </w:r>
      <w:r w:rsidRPr="008F22A6">
        <w:t xml:space="preserve"> тыс. рублей (или </w:t>
      </w:r>
      <w:r w:rsidR="002325A0" w:rsidRPr="008F22A6">
        <w:t>5,0</w:t>
      </w:r>
      <w:r w:rsidRPr="008F22A6">
        <w:t>%) больше,  чем в 201</w:t>
      </w:r>
      <w:r w:rsidR="002325A0" w:rsidRPr="008F22A6">
        <w:t>8</w:t>
      </w:r>
      <w:r w:rsidRPr="008F22A6">
        <w:t xml:space="preserve"> году и на </w:t>
      </w:r>
      <w:r w:rsidR="002325A0" w:rsidRPr="008F22A6">
        <w:t>7 348,24</w:t>
      </w:r>
      <w:r w:rsidRPr="008F22A6">
        <w:t xml:space="preserve"> тыс. рублей (или </w:t>
      </w:r>
      <w:r w:rsidR="002325A0" w:rsidRPr="008F22A6">
        <w:t>19,2</w:t>
      </w:r>
      <w:r w:rsidRPr="008F22A6">
        <w:t>%) больше, чем в  201</w:t>
      </w:r>
      <w:r w:rsidR="002325A0" w:rsidRPr="008F22A6">
        <w:t>7</w:t>
      </w:r>
      <w:r w:rsidRPr="008F22A6">
        <w:t xml:space="preserve"> году.</w:t>
      </w:r>
    </w:p>
    <w:p w14:paraId="089872B8" w14:textId="77777777" w:rsidR="005654B3" w:rsidRPr="008F22A6" w:rsidRDefault="005654B3" w:rsidP="005C3629">
      <w:pPr>
        <w:ind w:firstLine="567"/>
        <w:jc w:val="center"/>
        <w:rPr>
          <w:color w:val="FF0000"/>
          <w:highlight w:val="yellow"/>
        </w:rPr>
      </w:pPr>
    </w:p>
    <w:p w14:paraId="5B75BF28" w14:textId="77777777" w:rsidR="00167805" w:rsidRPr="008F22A6" w:rsidRDefault="00167805" w:rsidP="005C3629">
      <w:pPr>
        <w:ind w:firstLine="567"/>
        <w:jc w:val="center"/>
        <w:rPr>
          <w:b/>
          <w:i/>
        </w:rPr>
      </w:pPr>
      <w:r w:rsidRPr="008F22A6">
        <w:rPr>
          <w:b/>
          <w:i/>
        </w:rPr>
        <w:t>Земельный налог</w:t>
      </w:r>
    </w:p>
    <w:p w14:paraId="4F3348D9" w14:textId="77777777" w:rsidR="00825E96" w:rsidRPr="008F22A6" w:rsidRDefault="00167805" w:rsidP="005C3629">
      <w:pPr>
        <w:shd w:val="clear" w:color="auto" w:fill="FFFFFF"/>
        <w:ind w:firstLine="567"/>
        <w:jc w:val="both"/>
        <w:rPr>
          <w:color w:val="FF0000"/>
        </w:rPr>
      </w:pPr>
      <w:r w:rsidRPr="008F22A6">
        <w:t xml:space="preserve">Земельный налог является одним из основных доходных источников городского поселения Тутаев, на долю которого приходится </w:t>
      </w:r>
      <w:r w:rsidR="00543422" w:rsidRPr="008F22A6">
        <w:t>27,6</w:t>
      </w:r>
      <w:r w:rsidRPr="008F22A6">
        <w:t xml:space="preserve">% </w:t>
      </w:r>
      <w:r w:rsidR="001016A2" w:rsidRPr="008F22A6">
        <w:t>налоговых и неналоговых</w:t>
      </w:r>
      <w:r w:rsidRPr="008F22A6">
        <w:t xml:space="preserve"> доходов. Поступления земельного налога за 201</w:t>
      </w:r>
      <w:r w:rsidR="00543422" w:rsidRPr="008F22A6">
        <w:t>9</w:t>
      </w:r>
      <w:r w:rsidRPr="008F22A6">
        <w:t xml:space="preserve"> год составили </w:t>
      </w:r>
      <w:r w:rsidR="00543422" w:rsidRPr="008F22A6">
        <w:t>29 996,98</w:t>
      </w:r>
      <w:r w:rsidRPr="008F22A6">
        <w:t xml:space="preserve"> тыс. рублей, уточненный план на 201</w:t>
      </w:r>
      <w:r w:rsidR="00543422" w:rsidRPr="008F22A6">
        <w:t>9</w:t>
      </w:r>
      <w:r w:rsidRPr="008F22A6">
        <w:t xml:space="preserve"> год (</w:t>
      </w:r>
      <w:r w:rsidR="001016A2" w:rsidRPr="008F22A6">
        <w:t>30 </w:t>
      </w:r>
      <w:r w:rsidR="00543422" w:rsidRPr="008F22A6">
        <w:t>420</w:t>
      </w:r>
      <w:r w:rsidR="001016A2" w:rsidRPr="008F22A6">
        <w:t>,00</w:t>
      </w:r>
      <w:r w:rsidRPr="008F22A6">
        <w:t xml:space="preserve"> тыс. рублей) выполнен на </w:t>
      </w:r>
      <w:r w:rsidR="00543422" w:rsidRPr="008F22A6">
        <w:t>98</w:t>
      </w:r>
      <w:r w:rsidRPr="008F22A6">
        <w:t>,</w:t>
      </w:r>
      <w:r w:rsidR="001016A2" w:rsidRPr="008F22A6">
        <w:t>6</w:t>
      </w:r>
      <w:r w:rsidRPr="008F22A6">
        <w:t>%, по сравнению с 201</w:t>
      </w:r>
      <w:r w:rsidR="00543422" w:rsidRPr="008F22A6">
        <w:t>8</w:t>
      </w:r>
      <w:r w:rsidRPr="008F22A6">
        <w:t xml:space="preserve"> годом поступление земельного налога снизилось на </w:t>
      </w:r>
      <w:r w:rsidR="00543422" w:rsidRPr="008F22A6">
        <w:t>691,41</w:t>
      </w:r>
      <w:r w:rsidRPr="008F22A6">
        <w:t xml:space="preserve"> тыс. рублей или </w:t>
      </w:r>
      <w:r w:rsidR="0095562D" w:rsidRPr="008F22A6">
        <w:t>2,</w:t>
      </w:r>
      <w:r w:rsidR="00803B37" w:rsidRPr="008F22A6">
        <w:t>3</w:t>
      </w:r>
      <w:r w:rsidRPr="008F22A6">
        <w:t>%, а по сравнению с 201</w:t>
      </w:r>
      <w:r w:rsidR="0095562D" w:rsidRPr="008F22A6">
        <w:t>7</w:t>
      </w:r>
      <w:r w:rsidRPr="008F22A6">
        <w:t xml:space="preserve"> годом – снизилось на </w:t>
      </w:r>
      <w:r w:rsidR="0095562D" w:rsidRPr="008F22A6">
        <w:t>569 170,32</w:t>
      </w:r>
      <w:r w:rsidRPr="008F22A6">
        <w:t xml:space="preserve"> тыс. рублей или </w:t>
      </w:r>
      <w:r w:rsidR="0095562D" w:rsidRPr="008F22A6">
        <w:t>15,9</w:t>
      </w:r>
      <w:r w:rsidRPr="008F22A6">
        <w:t>%.</w:t>
      </w:r>
    </w:p>
    <w:p w14:paraId="7D7E89E4" w14:textId="77777777" w:rsidR="00825E96" w:rsidRPr="008F22A6" w:rsidRDefault="00F3311E" w:rsidP="005C3629">
      <w:pPr>
        <w:shd w:val="clear" w:color="auto" w:fill="FFFFFF"/>
        <w:ind w:firstLine="567"/>
        <w:jc w:val="both"/>
      </w:pPr>
      <w:r w:rsidRPr="008F22A6">
        <w:t xml:space="preserve">Причины снижения поступлений по земельному налогу </w:t>
      </w:r>
      <w:r w:rsidR="005D2846" w:rsidRPr="008F22A6">
        <w:t xml:space="preserve">по отношению к </w:t>
      </w:r>
      <w:r w:rsidRPr="008F22A6">
        <w:t>201</w:t>
      </w:r>
      <w:r w:rsidR="005D2846" w:rsidRPr="008F22A6">
        <w:t>7</w:t>
      </w:r>
      <w:r w:rsidRPr="008F22A6">
        <w:t xml:space="preserve"> году следующие:</w:t>
      </w:r>
    </w:p>
    <w:p w14:paraId="7A7CE098" w14:textId="77777777" w:rsidR="00F3311E" w:rsidRPr="008F22A6" w:rsidRDefault="00F3311E" w:rsidP="00F3311E">
      <w:pPr>
        <w:jc w:val="both"/>
        <w:rPr>
          <w:u w:val="single"/>
        </w:rPr>
      </w:pPr>
      <w:r w:rsidRPr="008F22A6">
        <w:rPr>
          <w:u w:val="single"/>
        </w:rPr>
        <w:t>по юридическим лицам:</w:t>
      </w:r>
    </w:p>
    <w:p w14:paraId="23C10F4C" w14:textId="77777777" w:rsidR="00F3311E" w:rsidRPr="008F22A6" w:rsidRDefault="00F3311E" w:rsidP="00F3311E">
      <w:pPr>
        <w:jc w:val="both"/>
      </w:pPr>
      <w:r w:rsidRPr="008F22A6">
        <w:t>- снижение поступлений обусловлено тем, что в 2017 году гасилась задолженность прошлых лет по бюджетным учреждениям ТМР</w:t>
      </w:r>
      <w:r w:rsidR="00640113" w:rsidRPr="008F22A6">
        <w:t xml:space="preserve"> (в</w:t>
      </w:r>
      <w:r w:rsidRPr="008F22A6">
        <w:t xml:space="preserve"> 2017 году погашено 4,33 млн. руб</w:t>
      </w:r>
      <w:r w:rsidR="00640113" w:rsidRPr="008F22A6">
        <w:t>лей</w:t>
      </w:r>
      <w:r w:rsidRPr="008F22A6">
        <w:t>, в 20</w:t>
      </w:r>
      <w:r w:rsidR="00640113" w:rsidRPr="008F22A6">
        <w:t>18 году – погашено 2,8 млн. рублей);</w:t>
      </w:r>
    </w:p>
    <w:p w14:paraId="407495A0" w14:textId="77777777" w:rsidR="00F3311E" w:rsidRPr="008F22A6" w:rsidRDefault="00640113" w:rsidP="00F3311E">
      <w:pPr>
        <w:jc w:val="both"/>
        <w:rPr>
          <w:u w:val="single"/>
        </w:rPr>
      </w:pPr>
      <w:r w:rsidRPr="008F22A6">
        <w:rPr>
          <w:u w:val="single"/>
        </w:rPr>
        <w:t>по физическим лицам</w:t>
      </w:r>
      <w:r w:rsidR="00F3311E" w:rsidRPr="008F22A6">
        <w:rPr>
          <w:u w:val="single"/>
        </w:rPr>
        <w:t>:</w:t>
      </w:r>
    </w:p>
    <w:p w14:paraId="539CEBBF" w14:textId="77777777" w:rsidR="00F3311E" w:rsidRPr="008F22A6" w:rsidRDefault="00F3311E" w:rsidP="00F3311E">
      <w:pPr>
        <w:jc w:val="both"/>
      </w:pPr>
      <w:r w:rsidRPr="008F22A6">
        <w:t xml:space="preserve">- снижение поступлений связано с тем, что с 2016 года изменился срок уплаты имущественных налогов для физических лиц – с 1 октября перенесен на 1 декабря, налоговые уведомления на оплату налогов были направлены с задержкой, в связи с чем, </w:t>
      </w:r>
      <w:r w:rsidRPr="008F22A6">
        <w:lastRenderedPageBreak/>
        <w:t>был увеличен срок уплаты налогов «без пеней» - до 01 мая, поэтому в начале 2017 года гасилась задолженность, срок уплаты кот</w:t>
      </w:r>
      <w:r w:rsidR="00640113" w:rsidRPr="008F22A6">
        <w:t>орой был до 1 декабря 2016 года;</w:t>
      </w:r>
    </w:p>
    <w:p w14:paraId="460CE94F" w14:textId="77777777" w:rsidR="00F3311E" w:rsidRPr="008F22A6" w:rsidRDefault="00F3311E" w:rsidP="00F3311E">
      <w:pPr>
        <w:jc w:val="both"/>
      </w:pPr>
      <w:r w:rsidRPr="008F22A6">
        <w:t xml:space="preserve">- </w:t>
      </w:r>
      <w:hyperlink r:id="rId12" w:history="1">
        <w:r w:rsidRPr="008F22A6">
          <w:t>Федеральным законом от 28.12.2017 № 436-ФЗ</w:t>
        </w:r>
      </w:hyperlink>
      <w:r w:rsidRPr="008F22A6">
        <w:t xml:space="preserve"> «О внесении изменений в части первую и вторую Налогового кодекса Российской Федерации и отдельные законодательные акты Российской Федерации» при расчете земельного налога, начиная с налогового периода 2017 года, установлен налоговый вычет, уменьшающий земельный налог на величину кадастровой стоимости 600 кв. метров по одному земельному участку.</w:t>
      </w:r>
    </w:p>
    <w:p w14:paraId="785F5D41" w14:textId="77777777" w:rsidR="00BD3A93" w:rsidRPr="008F22A6" w:rsidRDefault="00BD3A93" w:rsidP="005C3629">
      <w:pPr>
        <w:shd w:val="clear" w:color="auto" w:fill="FFFFFF"/>
        <w:ind w:firstLine="567"/>
        <w:jc w:val="both"/>
      </w:pPr>
      <w:r w:rsidRPr="008F22A6">
        <w:t>Причиной снижения поступлений по земельному налогу в 2019 году по отношению к 2018 году послужил рост недоимки (на 01.01.2019 недоимка составила 6 995,00 тыс. рублей, а на 01.01.2020 – 7 223,00 тыс. рублей).</w:t>
      </w:r>
    </w:p>
    <w:p w14:paraId="7D89737B" w14:textId="77777777" w:rsidR="00BD3A93" w:rsidRPr="008F22A6" w:rsidRDefault="00BD3A93" w:rsidP="005C3629">
      <w:pPr>
        <w:shd w:val="clear" w:color="auto" w:fill="FFFFFF"/>
        <w:ind w:firstLine="567"/>
        <w:jc w:val="both"/>
      </w:pPr>
    </w:p>
    <w:p w14:paraId="1D20330B" w14:textId="77777777" w:rsidR="00640113" w:rsidRPr="008F22A6" w:rsidRDefault="00640113" w:rsidP="00640113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</w:rPr>
      </w:pPr>
      <w:r w:rsidRPr="008F22A6">
        <w:rPr>
          <w:b/>
          <w:i/>
        </w:rPr>
        <w:t>Налог на имущество физических лиц</w:t>
      </w:r>
    </w:p>
    <w:p w14:paraId="7752DC1F" w14:textId="77777777" w:rsidR="00191DBB" w:rsidRPr="008F22A6" w:rsidRDefault="00640113" w:rsidP="00640113">
      <w:pPr>
        <w:autoSpaceDE w:val="0"/>
        <w:autoSpaceDN w:val="0"/>
        <w:adjustRightInd w:val="0"/>
        <w:ind w:firstLine="567"/>
        <w:jc w:val="both"/>
        <w:outlineLvl w:val="0"/>
      </w:pPr>
      <w:r w:rsidRPr="008F22A6">
        <w:t>Исполнение налога на имущество физических лиц за 201</w:t>
      </w:r>
      <w:r w:rsidR="00191DBB" w:rsidRPr="008F22A6">
        <w:t>9</w:t>
      </w:r>
      <w:r w:rsidRPr="008F22A6">
        <w:t xml:space="preserve"> год составило 1</w:t>
      </w:r>
      <w:r w:rsidR="00191DBB" w:rsidRPr="008F22A6">
        <w:t>5 721,04</w:t>
      </w:r>
      <w:r w:rsidRPr="008F22A6">
        <w:t xml:space="preserve"> тыс. рублей, плановые показатели года (1</w:t>
      </w:r>
      <w:r w:rsidR="00191DBB" w:rsidRPr="008F22A6">
        <w:t>5</w:t>
      </w:r>
      <w:r w:rsidRPr="008F22A6">
        <w:t> </w:t>
      </w:r>
      <w:r w:rsidR="00191DBB" w:rsidRPr="008F22A6">
        <w:t>217</w:t>
      </w:r>
      <w:r w:rsidRPr="008F22A6">
        <w:t>,</w:t>
      </w:r>
      <w:r w:rsidR="00191DBB" w:rsidRPr="008F22A6">
        <w:t>0</w:t>
      </w:r>
      <w:r w:rsidRPr="008F22A6">
        <w:t>0 тыс. рублей) исполнены на 10</w:t>
      </w:r>
      <w:r w:rsidR="00191DBB" w:rsidRPr="008F22A6">
        <w:t>3</w:t>
      </w:r>
      <w:r w:rsidRPr="008F22A6">
        <w:t>,</w:t>
      </w:r>
      <w:r w:rsidR="00191DBB" w:rsidRPr="008F22A6">
        <w:t>3</w:t>
      </w:r>
      <w:r w:rsidRPr="008F22A6">
        <w:t>%. По сравнению с 201</w:t>
      </w:r>
      <w:r w:rsidR="00191DBB" w:rsidRPr="008F22A6">
        <w:t>8</w:t>
      </w:r>
      <w:r w:rsidRPr="008F22A6">
        <w:t xml:space="preserve"> годом </w:t>
      </w:r>
      <w:r w:rsidR="00191DBB" w:rsidRPr="008F22A6">
        <w:t>фактическое поступление налога на имущество физических лиц увеличилось на 3 100,17 тыс. руб</w:t>
      </w:r>
      <w:r w:rsidR="00F7226B" w:rsidRPr="008F22A6">
        <w:t>лей</w:t>
      </w:r>
      <w:r w:rsidR="00191DBB" w:rsidRPr="008F22A6">
        <w:t xml:space="preserve"> или на 24,6%, </w:t>
      </w:r>
      <w:r w:rsidR="009D7211" w:rsidRPr="008F22A6">
        <w:t>а по сравнению с 2017 годом - увеличилось на 2 790,99 тыс. руб</w:t>
      </w:r>
      <w:r w:rsidR="00F7226B" w:rsidRPr="008F22A6">
        <w:t xml:space="preserve">лей </w:t>
      </w:r>
      <w:r w:rsidR="009D7211" w:rsidRPr="008F22A6">
        <w:t>или на 21,6%.</w:t>
      </w:r>
    </w:p>
    <w:p w14:paraId="40D39B21" w14:textId="77777777" w:rsidR="00640113" w:rsidRPr="008F22A6" w:rsidRDefault="00640113" w:rsidP="005C3629">
      <w:pPr>
        <w:shd w:val="clear" w:color="auto" w:fill="FFFFFF"/>
        <w:ind w:firstLine="567"/>
        <w:jc w:val="both"/>
      </w:pPr>
    </w:p>
    <w:p w14:paraId="10F32339" w14:textId="77777777" w:rsidR="000A0000" w:rsidRPr="008F22A6" w:rsidRDefault="000A0000" w:rsidP="000A0000">
      <w:pPr>
        <w:tabs>
          <w:tab w:val="left" w:pos="900"/>
        </w:tabs>
        <w:ind w:firstLine="567"/>
        <w:jc w:val="center"/>
        <w:rPr>
          <w:b/>
          <w:i/>
        </w:rPr>
      </w:pPr>
      <w:r w:rsidRPr="008F22A6">
        <w:rPr>
          <w:b/>
          <w:i/>
        </w:rPr>
        <w:t>Акцизы по подакцизным товарам (продукции), производимым на территории РФ</w:t>
      </w:r>
    </w:p>
    <w:p w14:paraId="5A9AFA34" w14:textId="77777777" w:rsidR="000A0000" w:rsidRPr="008F22A6" w:rsidRDefault="000A0000" w:rsidP="000A0000">
      <w:pPr>
        <w:ind w:firstLine="567"/>
        <w:jc w:val="both"/>
      </w:pPr>
      <w:r w:rsidRPr="008F22A6">
        <w:t xml:space="preserve"> Акцизы на нефтепродукты в 201</w:t>
      </w:r>
      <w:r w:rsidR="007922D5" w:rsidRPr="008F22A6">
        <w:t>9</w:t>
      </w:r>
      <w:r w:rsidRPr="008F22A6">
        <w:t xml:space="preserve"> году зачислялись в бюджет городского поселения по нормативу 0,05</w:t>
      </w:r>
      <w:r w:rsidR="007922D5" w:rsidRPr="008F22A6">
        <w:t>70</w:t>
      </w:r>
      <w:r w:rsidRPr="008F22A6">
        <w:t>% от доходов, зачисляем</w:t>
      </w:r>
      <w:r w:rsidR="007922D5" w:rsidRPr="008F22A6">
        <w:t>ых в бюджет Ярославской области, в 2018 году – по нормативу 0,0569%.</w:t>
      </w:r>
    </w:p>
    <w:p w14:paraId="067D7516" w14:textId="77777777" w:rsidR="000A0000" w:rsidRPr="008F22A6" w:rsidRDefault="000A0000" w:rsidP="000A0000">
      <w:pPr>
        <w:ind w:firstLine="567"/>
        <w:jc w:val="both"/>
        <w:rPr>
          <w:color w:val="FF0000"/>
        </w:rPr>
      </w:pPr>
      <w:r w:rsidRPr="008F22A6">
        <w:t xml:space="preserve">Акцизы по подакцизным товарам (продукции), производимым на территории РФ в целом поступили в размере </w:t>
      </w:r>
      <w:r w:rsidR="007922D5" w:rsidRPr="008F22A6">
        <w:t>2 120,15 тыс. рублей и составили 99,6</w:t>
      </w:r>
      <w:r w:rsidRPr="008F22A6">
        <w:t>% от плановых значений (</w:t>
      </w:r>
      <w:r w:rsidR="007922D5" w:rsidRPr="008F22A6">
        <w:t>2 129,03</w:t>
      </w:r>
      <w:r w:rsidRPr="008F22A6">
        <w:t xml:space="preserve"> тыс. рублей), это на </w:t>
      </w:r>
      <w:r w:rsidR="007922D5" w:rsidRPr="008F22A6">
        <w:t>282,90 тыс. рублей (или на</w:t>
      </w:r>
      <w:r w:rsidR="007A334C" w:rsidRPr="008F22A6">
        <w:t xml:space="preserve"> </w:t>
      </w:r>
      <w:r w:rsidR="007922D5" w:rsidRPr="008F22A6">
        <w:t xml:space="preserve">15,4%) </w:t>
      </w:r>
      <w:r w:rsidRPr="008F22A6">
        <w:t>больше уровня 201</w:t>
      </w:r>
      <w:r w:rsidR="007922D5" w:rsidRPr="008F22A6">
        <w:t>8 года</w:t>
      </w:r>
      <w:r w:rsidR="00803B37" w:rsidRPr="008F22A6">
        <w:t xml:space="preserve"> и на 436,65 тыс. рублей (или на 25,9%) больше уровня 2017 года.</w:t>
      </w:r>
    </w:p>
    <w:p w14:paraId="16017874" w14:textId="77777777" w:rsidR="00640113" w:rsidRPr="008F22A6" w:rsidRDefault="00640113" w:rsidP="005C3629">
      <w:pPr>
        <w:shd w:val="clear" w:color="auto" w:fill="FFFFFF"/>
        <w:ind w:firstLine="567"/>
        <w:jc w:val="both"/>
      </w:pPr>
    </w:p>
    <w:p w14:paraId="5176BB1A" w14:textId="77777777" w:rsidR="007C3433" w:rsidRPr="008F22A6" w:rsidRDefault="007C3433" w:rsidP="007C3433">
      <w:pPr>
        <w:tabs>
          <w:tab w:val="left" w:pos="900"/>
        </w:tabs>
        <w:ind w:firstLine="567"/>
        <w:jc w:val="center"/>
        <w:rPr>
          <w:b/>
          <w:i/>
        </w:rPr>
      </w:pPr>
      <w:r w:rsidRPr="008F22A6">
        <w:rPr>
          <w:b/>
          <w:i/>
        </w:rPr>
        <w:t>Единый сельскохозяйственный налог</w:t>
      </w:r>
    </w:p>
    <w:p w14:paraId="52F4C0CA" w14:textId="77777777" w:rsidR="00F82656" w:rsidRPr="008F22A6" w:rsidRDefault="007C3433" w:rsidP="00F82656">
      <w:pPr>
        <w:shd w:val="clear" w:color="auto" w:fill="FFFFFF"/>
        <w:ind w:firstLine="567"/>
        <w:jc w:val="both"/>
      </w:pPr>
      <w:r w:rsidRPr="008F22A6">
        <w:t xml:space="preserve">Единый сельскохозяйственный налог поступил в бюджет поселения в сумме </w:t>
      </w:r>
      <w:r w:rsidR="00F82656" w:rsidRPr="008F22A6">
        <w:t>54,</w:t>
      </w:r>
      <w:r w:rsidR="00666597" w:rsidRPr="008F22A6">
        <w:t>40</w:t>
      </w:r>
      <w:r w:rsidRPr="008F22A6">
        <w:t xml:space="preserve"> тыс. рублей (100,</w:t>
      </w:r>
      <w:r w:rsidR="00F82656" w:rsidRPr="008F22A6">
        <w:t>7</w:t>
      </w:r>
      <w:r w:rsidRPr="008F22A6">
        <w:t xml:space="preserve">% исполнение), это </w:t>
      </w:r>
      <w:r w:rsidR="00F82656" w:rsidRPr="008F22A6">
        <w:t>в 2,6 раза меньше</w:t>
      </w:r>
      <w:r w:rsidRPr="008F22A6">
        <w:t xml:space="preserve"> уровня поступлений 201</w:t>
      </w:r>
      <w:r w:rsidR="00F82656" w:rsidRPr="008F22A6">
        <w:t>8</w:t>
      </w:r>
      <w:r w:rsidRPr="008F22A6">
        <w:t xml:space="preserve"> года, и </w:t>
      </w:r>
      <w:r w:rsidR="00F82656" w:rsidRPr="008F22A6">
        <w:t>в 1,8 раза меньше уровня 2017 года.</w:t>
      </w:r>
    </w:p>
    <w:p w14:paraId="1294F840" w14:textId="77777777" w:rsidR="00640113" w:rsidRPr="008F22A6" w:rsidRDefault="00F82656" w:rsidP="005C3629">
      <w:pPr>
        <w:shd w:val="clear" w:color="auto" w:fill="FFFFFF"/>
        <w:ind w:firstLine="567"/>
        <w:jc w:val="both"/>
      </w:pPr>
      <w:r w:rsidRPr="008F22A6">
        <w:t xml:space="preserve">Снижение поступлений по единому сельскохозяйственному налогу в 2019 году </w:t>
      </w:r>
      <w:r w:rsidR="005A555A" w:rsidRPr="008F22A6">
        <w:t>связано с получением убытков от сельскохозяйственной деятельности по итогам 2018 года.</w:t>
      </w:r>
    </w:p>
    <w:p w14:paraId="7804742E" w14:textId="77777777" w:rsidR="005A555A" w:rsidRPr="008F22A6" w:rsidRDefault="005A555A" w:rsidP="005C3629">
      <w:pPr>
        <w:shd w:val="clear" w:color="auto" w:fill="FFFFFF"/>
        <w:ind w:firstLine="567"/>
        <w:jc w:val="both"/>
      </w:pPr>
    </w:p>
    <w:p w14:paraId="5DEA0D1C" w14:textId="77777777" w:rsidR="00640113" w:rsidRDefault="00640113" w:rsidP="005C3629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101565E2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1FF24FB1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2DE802CF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38C079F2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4B12FBF9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32596F1A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2C0804A6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4AA723BA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09128518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26889A20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618D7E23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0C2CED9E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32A48544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6C994463" w14:textId="77777777" w:rsidR="00D812C7" w:rsidRDefault="00D812C7" w:rsidP="005C3629">
      <w:pPr>
        <w:ind w:firstLine="567"/>
        <w:jc w:val="right"/>
        <w:rPr>
          <w:sz w:val="26"/>
          <w:szCs w:val="26"/>
        </w:rPr>
      </w:pPr>
    </w:p>
    <w:p w14:paraId="7705C382" w14:textId="77777777" w:rsidR="00167805" w:rsidRPr="001D1C3C" w:rsidRDefault="002F3B5A" w:rsidP="005C3629">
      <w:pPr>
        <w:ind w:firstLine="567"/>
        <w:jc w:val="right"/>
        <w:rPr>
          <w:sz w:val="26"/>
          <w:szCs w:val="26"/>
        </w:rPr>
      </w:pPr>
      <w:r w:rsidRPr="001D1C3C">
        <w:rPr>
          <w:sz w:val="26"/>
          <w:szCs w:val="26"/>
        </w:rPr>
        <w:lastRenderedPageBreak/>
        <w:t>Диаграмма 1</w:t>
      </w:r>
    </w:p>
    <w:p w14:paraId="332A5859" w14:textId="77777777" w:rsidR="00167805" w:rsidRPr="0084219E" w:rsidRDefault="00167805" w:rsidP="005C3629">
      <w:pPr>
        <w:ind w:firstLine="567"/>
        <w:jc w:val="center"/>
        <w:rPr>
          <w:b/>
          <w:i/>
          <w:color w:val="FF0000"/>
          <w:sz w:val="26"/>
          <w:szCs w:val="26"/>
        </w:rPr>
      </w:pPr>
    </w:p>
    <w:p w14:paraId="7A8C2D90" w14:textId="77777777" w:rsidR="00167805" w:rsidRPr="0084219E" w:rsidRDefault="00167805" w:rsidP="005C3629">
      <w:pPr>
        <w:ind w:firstLine="567"/>
        <w:jc w:val="center"/>
        <w:rPr>
          <w:b/>
          <w:i/>
          <w:color w:val="FF0000"/>
          <w:sz w:val="26"/>
          <w:szCs w:val="26"/>
        </w:rPr>
      </w:pPr>
      <w:r w:rsidRPr="0084219E">
        <w:rPr>
          <w:rFonts w:eastAsia="Calibri"/>
          <w:noProof/>
          <w:color w:val="FF0000"/>
          <w:sz w:val="26"/>
          <w:szCs w:val="26"/>
          <w:highlight w:val="yellow"/>
        </w:rPr>
        <w:drawing>
          <wp:anchor distT="0" distB="0" distL="114300" distR="114300" simplePos="0" relativeHeight="251661312" behindDoc="0" locked="0" layoutInCell="1" allowOverlap="1" wp14:anchorId="3E2FB22C" wp14:editId="46D30558">
            <wp:simplePos x="0" y="0"/>
            <wp:positionH relativeFrom="column">
              <wp:posOffset>153035</wp:posOffset>
            </wp:positionH>
            <wp:positionV relativeFrom="paragraph">
              <wp:posOffset>-24130</wp:posOffset>
            </wp:positionV>
            <wp:extent cx="5381625" cy="683895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6EBCE858" w14:textId="77777777" w:rsidR="00167805" w:rsidRPr="0084219E" w:rsidRDefault="00167805" w:rsidP="005C3629">
      <w:pPr>
        <w:ind w:firstLine="567"/>
        <w:jc w:val="right"/>
        <w:rPr>
          <w:color w:val="FF0000"/>
          <w:sz w:val="26"/>
          <w:szCs w:val="26"/>
        </w:rPr>
      </w:pPr>
    </w:p>
    <w:p w14:paraId="602A5BB2" w14:textId="77777777" w:rsidR="00167805" w:rsidRPr="0084219E" w:rsidRDefault="00167805" w:rsidP="005C3629">
      <w:pPr>
        <w:ind w:firstLine="567"/>
        <w:jc w:val="right"/>
        <w:rPr>
          <w:color w:val="FF0000"/>
          <w:sz w:val="26"/>
          <w:szCs w:val="26"/>
        </w:rPr>
      </w:pPr>
    </w:p>
    <w:p w14:paraId="540CB2E0" w14:textId="77777777" w:rsidR="00167805" w:rsidRPr="0084219E" w:rsidRDefault="00167805" w:rsidP="005C3629">
      <w:pPr>
        <w:ind w:firstLine="567"/>
        <w:jc w:val="right"/>
        <w:rPr>
          <w:color w:val="FF0000"/>
          <w:sz w:val="26"/>
          <w:szCs w:val="26"/>
        </w:rPr>
      </w:pPr>
    </w:p>
    <w:p w14:paraId="063714D8" w14:textId="77777777" w:rsidR="00167805" w:rsidRPr="0084219E" w:rsidRDefault="00167805" w:rsidP="005C3629">
      <w:pPr>
        <w:ind w:firstLine="567"/>
        <w:jc w:val="right"/>
        <w:rPr>
          <w:color w:val="FF0000"/>
          <w:sz w:val="26"/>
          <w:szCs w:val="26"/>
        </w:rPr>
      </w:pPr>
    </w:p>
    <w:p w14:paraId="0A27514D" w14:textId="77777777" w:rsidR="00167805" w:rsidRPr="0084219E" w:rsidRDefault="00167805" w:rsidP="005C3629">
      <w:pPr>
        <w:ind w:firstLine="567"/>
        <w:jc w:val="center"/>
        <w:rPr>
          <w:color w:val="FF0000"/>
          <w:sz w:val="26"/>
          <w:szCs w:val="26"/>
          <w:u w:val="single"/>
        </w:rPr>
      </w:pPr>
    </w:p>
    <w:p w14:paraId="2166BE9B" w14:textId="77777777" w:rsidR="00167805" w:rsidRPr="0084219E" w:rsidRDefault="00167805" w:rsidP="005C3629">
      <w:pPr>
        <w:ind w:firstLine="567"/>
        <w:jc w:val="center"/>
        <w:rPr>
          <w:color w:val="FF0000"/>
          <w:sz w:val="26"/>
          <w:szCs w:val="26"/>
          <w:u w:val="single"/>
        </w:rPr>
      </w:pPr>
    </w:p>
    <w:p w14:paraId="7DAB0CA8" w14:textId="77777777" w:rsidR="00167805" w:rsidRPr="0084219E" w:rsidRDefault="00167805" w:rsidP="005C3629">
      <w:pPr>
        <w:ind w:firstLine="567"/>
        <w:jc w:val="center"/>
        <w:rPr>
          <w:color w:val="FF0000"/>
          <w:sz w:val="26"/>
          <w:szCs w:val="26"/>
          <w:u w:val="single"/>
        </w:rPr>
      </w:pPr>
    </w:p>
    <w:p w14:paraId="26118CC2" w14:textId="77777777" w:rsidR="00167805" w:rsidRPr="0084219E" w:rsidRDefault="00167805" w:rsidP="005C3629">
      <w:pPr>
        <w:ind w:firstLine="567"/>
        <w:jc w:val="center"/>
        <w:rPr>
          <w:color w:val="FF0000"/>
          <w:sz w:val="26"/>
          <w:szCs w:val="26"/>
          <w:u w:val="single"/>
        </w:rPr>
      </w:pPr>
    </w:p>
    <w:p w14:paraId="0A51AE8B" w14:textId="77777777" w:rsidR="00167805" w:rsidRPr="0084219E" w:rsidRDefault="00167805" w:rsidP="005C3629">
      <w:pPr>
        <w:ind w:firstLine="567"/>
        <w:jc w:val="center"/>
        <w:rPr>
          <w:color w:val="FF0000"/>
          <w:sz w:val="26"/>
          <w:szCs w:val="26"/>
          <w:u w:val="single"/>
        </w:rPr>
      </w:pPr>
    </w:p>
    <w:p w14:paraId="7AA1C995" w14:textId="77777777" w:rsidR="00167805" w:rsidRPr="0084219E" w:rsidRDefault="00167805" w:rsidP="005C3629">
      <w:pPr>
        <w:ind w:firstLine="567"/>
        <w:jc w:val="center"/>
        <w:rPr>
          <w:color w:val="FF0000"/>
          <w:sz w:val="26"/>
          <w:szCs w:val="26"/>
          <w:u w:val="single"/>
        </w:rPr>
      </w:pPr>
    </w:p>
    <w:p w14:paraId="2BBF5716" w14:textId="77777777" w:rsidR="00167805" w:rsidRPr="0084219E" w:rsidRDefault="00167805" w:rsidP="005C3629">
      <w:pPr>
        <w:ind w:firstLine="567"/>
        <w:jc w:val="center"/>
        <w:rPr>
          <w:color w:val="FF0000"/>
          <w:sz w:val="26"/>
          <w:szCs w:val="26"/>
          <w:u w:val="single"/>
        </w:rPr>
      </w:pPr>
    </w:p>
    <w:p w14:paraId="667CA781" w14:textId="77777777" w:rsidR="00167805" w:rsidRPr="0084219E" w:rsidRDefault="00167805" w:rsidP="005C3629">
      <w:pPr>
        <w:ind w:firstLine="567"/>
        <w:jc w:val="center"/>
        <w:rPr>
          <w:color w:val="FF0000"/>
          <w:sz w:val="26"/>
          <w:szCs w:val="26"/>
          <w:u w:val="single"/>
        </w:rPr>
      </w:pPr>
    </w:p>
    <w:p w14:paraId="60AE4C82" w14:textId="77777777" w:rsidR="001D1C3C" w:rsidRPr="0084219E" w:rsidRDefault="001D1C3C" w:rsidP="005C3629">
      <w:pPr>
        <w:ind w:firstLine="567"/>
        <w:jc w:val="both"/>
        <w:rPr>
          <w:color w:val="FF0000"/>
          <w:sz w:val="26"/>
          <w:szCs w:val="26"/>
        </w:rPr>
      </w:pPr>
    </w:p>
    <w:p w14:paraId="4EE17D21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3B8A3BDF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4127AE88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2A5F6D0D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29E756CD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2AF9D077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4CBF1E7A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5B00FF77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50556D91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78593EBF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12C914E2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4732E05E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05D64DD2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09741256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44F024B0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4BBC5DA9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1462018D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0EE239F2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17D5A37A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79ED3963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1CBF8267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79FA716C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17DE2B6E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4134E3B7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2510CBA2" w14:textId="77777777" w:rsidR="00D812C7" w:rsidRDefault="00D812C7" w:rsidP="005C3629">
      <w:pPr>
        <w:ind w:firstLine="567"/>
        <w:jc w:val="center"/>
        <w:rPr>
          <w:b/>
          <w:i/>
          <w:u w:val="single"/>
        </w:rPr>
      </w:pPr>
    </w:p>
    <w:p w14:paraId="19B9F890" w14:textId="77777777" w:rsidR="00167805" w:rsidRPr="008F22A6" w:rsidRDefault="00167805" w:rsidP="005C3629">
      <w:pPr>
        <w:ind w:firstLine="567"/>
        <w:jc w:val="center"/>
        <w:rPr>
          <w:b/>
          <w:i/>
          <w:u w:val="single"/>
        </w:rPr>
      </w:pPr>
      <w:r w:rsidRPr="008F22A6">
        <w:rPr>
          <w:b/>
          <w:i/>
          <w:u w:val="single"/>
        </w:rPr>
        <w:t>Неналоговые доходы</w:t>
      </w:r>
    </w:p>
    <w:p w14:paraId="0E815DEB" w14:textId="77777777" w:rsidR="00167805" w:rsidRPr="008F22A6" w:rsidRDefault="00CA7728" w:rsidP="005C3629">
      <w:pPr>
        <w:ind w:firstLine="567"/>
        <w:jc w:val="both"/>
      </w:pPr>
      <w:r w:rsidRPr="008F22A6">
        <w:t xml:space="preserve">Неналоговые доходы поступили в бюджет города в 2019 году в сумме 15 253,77 тыс. рублей, что на 36,5% (на 4 </w:t>
      </w:r>
      <w:r w:rsidR="008B72C0" w:rsidRPr="008F22A6">
        <w:t>0</w:t>
      </w:r>
      <w:r w:rsidRPr="008F22A6">
        <w:t>77,01 тыс. рублей) больше, чем в предыдущем 2018 году. Исполнение бюджета по неналоговым доходам в 2019 году составило 105,5% (план 14 466,00 тыс. рублей).</w:t>
      </w:r>
    </w:p>
    <w:p w14:paraId="13FCBD4A" w14:textId="77777777" w:rsidR="00167805" w:rsidRPr="008F22A6" w:rsidRDefault="00167805" w:rsidP="005C3629">
      <w:pPr>
        <w:shd w:val="clear" w:color="auto" w:fill="FFFFFF"/>
        <w:ind w:firstLine="567"/>
        <w:jc w:val="center"/>
        <w:rPr>
          <w:b/>
          <w:i/>
          <w:color w:val="FF0000"/>
          <w:spacing w:val="3"/>
          <w:highlight w:val="yellow"/>
        </w:rPr>
      </w:pPr>
    </w:p>
    <w:p w14:paraId="61F68D35" w14:textId="77777777" w:rsidR="00167805" w:rsidRPr="008F22A6" w:rsidRDefault="00167805" w:rsidP="005C3629">
      <w:pPr>
        <w:shd w:val="clear" w:color="auto" w:fill="FFFFFF"/>
        <w:ind w:firstLine="567"/>
        <w:jc w:val="center"/>
        <w:rPr>
          <w:b/>
          <w:i/>
          <w:spacing w:val="3"/>
        </w:rPr>
      </w:pPr>
      <w:r w:rsidRPr="008F22A6">
        <w:rPr>
          <w:b/>
          <w:i/>
          <w:spacing w:val="3"/>
        </w:rPr>
        <w:t>Доходы от использования имущества, находящегося в государственной и муниципальной собственности</w:t>
      </w:r>
    </w:p>
    <w:p w14:paraId="4A94157A" w14:textId="77777777" w:rsidR="00167805" w:rsidRPr="008F22A6" w:rsidRDefault="00167805" w:rsidP="005C3629">
      <w:pPr>
        <w:ind w:firstLine="567"/>
        <w:jc w:val="both"/>
      </w:pPr>
      <w:r w:rsidRPr="008F22A6">
        <w:t xml:space="preserve">В структуре </w:t>
      </w:r>
      <w:r w:rsidR="00D609E3" w:rsidRPr="008F22A6">
        <w:t xml:space="preserve">налоговых и </w:t>
      </w:r>
      <w:r w:rsidRPr="008F22A6">
        <w:t xml:space="preserve">неналоговых </w:t>
      </w:r>
      <w:r w:rsidR="00D609E3" w:rsidRPr="008F22A6">
        <w:t xml:space="preserve">доходов бюджета городского поселения </w:t>
      </w:r>
      <w:r w:rsidRPr="008F22A6">
        <w:t>доходы от использования имущества, находящегося в муниципальной собственности</w:t>
      </w:r>
      <w:r w:rsidR="00530BF3" w:rsidRPr="008F22A6">
        <w:t xml:space="preserve">, </w:t>
      </w:r>
      <w:r w:rsidR="00530BF3" w:rsidRPr="008F22A6">
        <w:lastRenderedPageBreak/>
        <w:t>занимают 9,9</w:t>
      </w:r>
      <w:r w:rsidR="00D609E3" w:rsidRPr="008F22A6">
        <w:t>%</w:t>
      </w:r>
      <w:r w:rsidRPr="008F22A6">
        <w:t xml:space="preserve">. За отчетный период фактически поступило доходов в сумме </w:t>
      </w:r>
      <w:r w:rsidR="00530BF3" w:rsidRPr="008F22A6">
        <w:t>10 728,8</w:t>
      </w:r>
      <w:r w:rsidR="00645E2D" w:rsidRPr="008F22A6">
        <w:t>9</w:t>
      </w:r>
      <w:r w:rsidR="007C3326" w:rsidRPr="008F22A6">
        <w:t xml:space="preserve"> </w:t>
      </w:r>
      <w:r w:rsidRPr="008F22A6">
        <w:t>тыс. рублей (план 1</w:t>
      </w:r>
      <w:r w:rsidR="00530BF3" w:rsidRPr="008F22A6">
        <w:t>0</w:t>
      </w:r>
      <w:r w:rsidRPr="008F22A6">
        <w:t> </w:t>
      </w:r>
      <w:r w:rsidR="00530BF3" w:rsidRPr="008F22A6">
        <w:t>150</w:t>
      </w:r>
      <w:r w:rsidRPr="008F22A6">
        <w:t xml:space="preserve">,00 тыс. рублей исполнен на </w:t>
      </w:r>
      <w:r w:rsidR="00530BF3" w:rsidRPr="008F22A6">
        <w:t>105,7</w:t>
      </w:r>
      <w:r w:rsidRPr="008F22A6">
        <w:t xml:space="preserve">%), что на </w:t>
      </w:r>
      <w:r w:rsidR="00D609E3" w:rsidRPr="008F22A6">
        <w:t>1</w:t>
      </w:r>
      <w:r w:rsidR="00530BF3" w:rsidRPr="008F22A6">
        <w:t>6</w:t>
      </w:r>
      <w:r w:rsidR="00D609E3" w:rsidRPr="008F22A6">
        <w:t>,</w:t>
      </w:r>
      <w:r w:rsidR="00530BF3" w:rsidRPr="008F22A6">
        <w:t>2</w:t>
      </w:r>
      <w:r w:rsidRPr="008F22A6">
        <w:t xml:space="preserve">% </w:t>
      </w:r>
      <w:r w:rsidR="00530BF3" w:rsidRPr="008F22A6">
        <w:t>больше</w:t>
      </w:r>
      <w:r w:rsidRPr="008F22A6">
        <w:t>, чем в 201</w:t>
      </w:r>
      <w:r w:rsidR="00530BF3" w:rsidRPr="008F22A6">
        <w:t>8</w:t>
      </w:r>
      <w:r w:rsidRPr="008F22A6">
        <w:t xml:space="preserve"> году, и на </w:t>
      </w:r>
      <w:r w:rsidR="00530BF3" w:rsidRPr="008F22A6">
        <w:t>6,8</w:t>
      </w:r>
      <w:r w:rsidRPr="008F22A6">
        <w:t xml:space="preserve">% </w:t>
      </w:r>
      <w:r w:rsidR="00530BF3" w:rsidRPr="008F22A6">
        <w:t>меньше</w:t>
      </w:r>
      <w:r w:rsidRPr="008F22A6">
        <w:t>, чем в 201</w:t>
      </w:r>
      <w:r w:rsidR="00530BF3" w:rsidRPr="008F22A6">
        <w:t>7</w:t>
      </w:r>
      <w:r w:rsidRPr="008F22A6">
        <w:t xml:space="preserve"> году. </w:t>
      </w:r>
    </w:p>
    <w:p w14:paraId="2E08C063" w14:textId="77777777" w:rsidR="00167805" w:rsidRPr="008F22A6" w:rsidRDefault="00167805" w:rsidP="005C3629">
      <w:pPr>
        <w:ind w:firstLine="567"/>
        <w:jc w:val="both"/>
      </w:pPr>
      <w:r w:rsidRPr="008F22A6">
        <w:t>Этот доходный источник включает в себя арендную плату за земли, доходы от сдачи в аренду имущества и прочие доходы от использования имущества, находящегося в муниципал</w:t>
      </w:r>
      <w:r w:rsidR="005D785B" w:rsidRPr="008F22A6">
        <w:t>ьной собственности;</w:t>
      </w:r>
      <w:r w:rsidRPr="008F22A6">
        <w:t xml:space="preserve"> фактические поступления соответственно составили:</w:t>
      </w:r>
    </w:p>
    <w:p w14:paraId="20C9725B" w14:textId="77777777" w:rsidR="00D66D28" w:rsidRPr="008F22A6" w:rsidRDefault="00167805" w:rsidP="00D66D28">
      <w:pPr>
        <w:ind w:firstLine="567"/>
        <w:jc w:val="both"/>
      </w:pPr>
      <w:r w:rsidRPr="008F22A6">
        <w:t xml:space="preserve">-доходы,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участков, поступили  в размере </w:t>
      </w:r>
      <w:r w:rsidR="00CC5328" w:rsidRPr="008F22A6">
        <w:t>3 372,1</w:t>
      </w:r>
      <w:r w:rsidR="00645E2D" w:rsidRPr="008F22A6">
        <w:t>0</w:t>
      </w:r>
      <w:r w:rsidRPr="008F22A6">
        <w:t xml:space="preserve"> тыс. рублей (</w:t>
      </w:r>
      <w:r w:rsidR="00CC5328" w:rsidRPr="008F22A6">
        <w:t>103,8</w:t>
      </w:r>
      <w:r w:rsidRPr="008F22A6">
        <w:t>% от плана</w:t>
      </w:r>
      <w:r w:rsidR="00F55CE0" w:rsidRPr="008F22A6">
        <w:t xml:space="preserve"> 3 250,00 тыс. рублей</w:t>
      </w:r>
      <w:r w:rsidRPr="008F22A6">
        <w:t xml:space="preserve">), что на </w:t>
      </w:r>
      <w:r w:rsidR="00CC5328" w:rsidRPr="008F22A6">
        <w:t>18,0</w:t>
      </w:r>
      <w:r w:rsidRPr="008F22A6">
        <w:t xml:space="preserve">% </w:t>
      </w:r>
      <w:r w:rsidR="001B06FE" w:rsidRPr="008F22A6">
        <w:t>меньше</w:t>
      </w:r>
      <w:r w:rsidRPr="008F22A6">
        <w:t xml:space="preserve"> поступлений за 201</w:t>
      </w:r>
      <w:r w:rsidR="00CC5328" w:rsidRPr="008F22A6">
        <w:t>8</w:t>
      </w:r>
      <w:r w:rsidRPr="008F22A6">
        <w:t xml:space="preserve"> год;</w:t>
      </w:r>
    </w:p>
    <w:p w14:paraId="6B34BF1C" w14:textId="77777777" w:rsidR="00167805" w:rsidRPr="008F22A6" w:rsidRDefault="00167805" w:rsidP="00F55CE0">
      <w:pPr>
        <w:ind w:firstLine="567"/>
        <w:jc w:val="both"/>
      </w:pPr>
      <w:r w:rsidRPr="008F22A6">
        <w:t xml:space="preserve">-доходы, получаемые в виде арендной платы, а также средства от продажи права на заключение договоров аренды земли, находящейся в собственности городских поселений поступили в объеме </w:t>
      </w:r>
      <w:r w:rsidR="00F55CE0" w:rsidRPr="008F22A6">
        <w:t>773,63</w:t>
      </w:r>
      <w:r w:rsidRPr="008F22A6">
        <w:t xml:space="preserve"> тыс. рублей</w:t>
      </w:r>
      <w:r w:rsidR="00072B80" w:rsidRPr="008F22A6">
        <w:t xml:space="preserve"> </w:t>
      </w:r>
      <w:r w:rsidRPr="008F22A6">
        <w:t>(</w:t>
      </w:r>
      <w:r w:rsidR="00F55CE0" w:rsidRPr="008F22A6">
        <w:t>154,7</w:t>
      </w:r>
      <w:r w:rsidRPr="008F22A6">
        <w:t xml:space="preserve">% от плана </w:t>
      </w:r>
      <w:r w:rsidR="00F55CE0" w:rsidRPr="008F22A6">
        <w:t>5</w:t>
      </w:r>
      <w:r w:rsidR="00846CA9" w:rsidRPr="008F22A6">
        <w:t>00</w:t>
      </w:r>
      <w:r w:rsidRPr="008F22A6">
        <w:t xml:space="preserve">,00 тыс. рублей), что на </w:t>
      </w:r>
      <w:r w:rsidR="00F55CE0" w:rsidRPr="008F22A6">
        <w:t>10,6</w:t>
      </w:r>
      <w:r w:rsidR="00846CA9" w:rsidRPr="008F22A6">
        <w:t xml:space="preserve">% </w:t>
      </w:r>
      <w:r w:rsidR="00F55CE0" w:rsidRPr="008F22A6">
        <w:t>больше</w:t>
      </w:r>
      <w:r w:rsidR="00846CA9" w:rsidRPr="008F22A6">
        <w:t xml:space="preserve"> поступлений за 201</w:t>
      </w:r>
      <w:r w:rsidR="00F55CE0" w:rsidRPr="008F22A6">
        <w:t>8</w:t>
      </w:r>
      <w:r w:rsidRPr="008F22A6">
        <w:t xml:space="preserve"> год;</w:t>
      </w:r>
    </w:p>
    <w:p w14:paraId="61947BE6" w14:textId="77777777" w:rsidR="00697C55" w:rsidRPr="008F22A6" w:rsidRDefault="005766DE" w:rsidP="00364413">
      <w:pPr>
        <w:ind w:firstLine="567"/>
        <w:jc w:val="both"/>
      </w:pPr>
      <w:r w:rsidRPr="008F22A6">
        <w:t>-доходы от сдачи в аренду имущества, составляющего казну городских поселений (за исключением земельных участков)</w:t>
      </w:r>
      <w:r w:rsidR="005D785B" w:rsidRPr="008F22A6">
        <w:t>,</w:t>
      </w:r>
      <w:r w:rsidR="008B59ED" w:rsidRPr="008F22A6">
        <w:t xml:space="preserve"> </w:t>
      </w:r>
      <w:r w:rsidR="00697C55" w:rsidRPr="008F22A6">
        <w:t>поступили в объеме 195,59 тыс. рублей (97,8% от плана 200,00 тыс. рублей), что в 10 раз больше поступлений за 2018 год</w:t>
      </w:r>
      <w:r w:rsidRPr="008F22A6">
        <w:t>;</w:t>
      </w:r>
      <w:r w:rsidR="00364413" w:rsidRPr="008F22A6">
        <w:t xml:space="preserve"> значительный рост поступлений в 2019 году обусловлен тем, что договора аренды были заключены в конце 2018 года (соответственно большая часть арендных платежей поступила в 2019 году);</w:t>
      </w:r>
    </w:p>
    <w:p w14:paraId="18620198" w14:textId="77777777" w:rsidR="00697C55" w:rsidRPr="008F22A6" w:rsidRDefault="00167805" w:rsidP="007F5268">
      <w:pPr>
        <w:ind w:firstLine="567"/>
        <w:jc w:val="both"/>
      </w:pPr>
      <w:r w:rsidRPr="008F22A6">
        <w:t>-прочие поступления от использования имущества, находящегося в собственности поселения,  включающие  в себя плату по договорам социального найма жилых помещений муниципального жилищного фонда городского поселения Тутаев и доходы от аренды (продажи права аренды) нежилых помещений, получены в 201</w:t>
      </w:r>
      <w:r w:rsidR="00697C55" w:rsidRPr="008F22A6">
        <w:t>9</w:t>
      </w:r>
      <w:r w:rsidRPr="008F22A6">
        <w:t xml:space="preserve"> году в объеме </w:t>
      </w:r>
      <w:r w:rsidR="00697C55" w:rsidRPr="008F22A6">
        <w:t>6 387,57</w:t>
      </w:r>
      <w:r w:rsidR="00AF06E9" w:rsidRPr="008F22A6">
        <w:t xml:space="preserve"> тыс. рублей (10</w:t>
      </w:r>
      <w:r w:rsidR="00697C55" w:rsidRPr="008F22A6">
        <w:t>3</w:t>
      </w:r>
      <w:r w:rsidRPr="008F22A6">
        <w:t>,</w:t>
      </w:r>
      <w:r w:rsidR="00697C55" w:rsidRPr="008F22A6">
        <w:t>0</w:t>
      </w:r>
      <w:r w:rsidRPr="008F22A6">
        <w:t xml:space="preserve">% от плана </w:t>
      </w:r>
      <w:r w:rsidR="00697C55" w:rsidRPr="008F22A6">
        <w:t>6</w:t>
      </w:r>
      <w:r w:rsidR="008065FD" w:rsidRPr="008F22A6">
        <w:t xml:space="preserve"> </w:t>
      </w:r>
      <w:r w:rsidR="00697C55" w:rsidRPr="008F22A6">
        <w:t>2</w:t>
      </w:r>
      <w:r w:rsidR="00AF06E9" w:rsidRPr="008F22A6">
        <w:t>00</w:t>
      </w:r>
      <w:r w:rsidRPr="008F22A6">
        <w:t xml:space="preserve">,00 тыс. рублей), что на </w:t>
      </w:r>
      <w:r w:rsidR="00697C55" w:rsidRPr="008F22A6">
        <w:t>45,1</w:t>
      </w:r>
      <w:r w:rsidRPr="008F22A6">
        <w:t xml:space="preserve">% </w:t>
      </w:r>
      <w:r w:rsidR="00EF4D95" w:rsidRPr="008F22A6">
        <w:t xml:space="preserve">(на </w:t>
      </w:r>
      <w:r w:rsidR="00697C55" w:rsidRPr="008F22A6">
        <w:t>1 985,57</w:t>
      </w:r>
      <w:r w:rsidR="00EF4D95" w:rsidRPr="008F22A6">
        <w:t xml:space="preserve"> тыс. рублей) </w:t>
      </w:r>
      <w:r w:rsidR="00AF06E9" w:rsidRPr="008F22A6">
        <w:t>больше</w:t>
      </w:r>
      <w:r w:rsidRPr="008F22A6">
        <w:t xml:space="preserve"> поступлений 201</w:t>
      </w:r>
      <w:r w:rsidR="00697C55" w:rsidRPr="008F22A6">
        <w:t>8</w:t>
      </w:r>
      <w:r w:rsidR="007F5268" w:rsidRPr="008F22A6">
        <w:t xml:space="preserve"> года; значительный рост поступлений в 2019 году обусловлен тем, что с 01.01.2019 увеличена плата за наем жилого помещения, а именно, коэффициент соответствия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Тутаев, с 01.01.2019 установлен в размере 0,309 (в 2018 году указанный коэффициент был</w:t>
      </w:r>
      <w:r w:rsidR="00D66D28" w:rsidRPr="008F22A6">
        <w:t xml:space="preserve"> 0,152).</w:t>
      </w:r>
    </w:p>
    <w:p w14:paraId="02E3F24C" w14:textId="77777777" w:rsidR="00167805" w:rsidRPr="008F22A6" w:rsidRDefault="00167805" w:rsidP="005C3629">
      <w:pPr>
        <w:ind w:firstLine="567"/>
        <w:jc w:val="both"/>
        <w:rPr>
          <w:color w:val="FF0000"/>
          <w:highlight w:val="yellow"/>
        </w:rPr>
      </w:pPr>
    </w:p>
    <w:p w14:paraId="7DD30B6C" w14:textId="77777777" w:rsidR="00167805" w:rsidRPr="008F22A6" w:rsidRDefault="00167805" w:rsidP="005C3629">
      <w:pPr>
        <w:ind w:firstLine="567"/>
        <w:jc w:val="center"/>
      </w:pPr>
      <w:r w:rsidRPr="008F22A6">
        <w:rPr>
          <w:b/>
          <w:i/>
        </w:rPr>
        <w:t>Доходы от оказания платных услуг (работ) и компенсации затрат бюджетов поселений</w:t>
      </w:r>
    </w:p>
    <w:p w14:paraId="246A28D2" w14:textId="77777777" w:rsidR="00167805" w:rsidRPr="008F22A6" w:rsidRDefault="00167805" w:rsidP="005C3629">
      <w:pPr>
        <w:ind w:firstLine="567"/>
        <w:jc w:val="both"/>
      </w:pPr>
      <w:r w:rsidRPr="008F22A6">
        <w:t>В 201</w:t>
      </w:r>
      <w:r w:rsidR="00864FEE" w:rsidRPr="008F22A6">
        <w:t>9</w:t>
      </w:r>
      <w:r w:rsidRPr="008F22A6">
        <w:t xml:space="preserve"> году на данный вид дохода были зачислены суммы от </w:t>
      </w:r>
      <w:r w:rsidR="002F3B5A" w:rsidRPr="008F22A6">
        <w:t>возврата субсидии</w:t>
      </w:r>
      <w:r w:rsidR="005F437A" w:rsidRPr="008F22A6">
        <w:t xml:space="preserve"> </w:t>
      </w:r>
      <w:r w:rsidR="00F676D9" w:rsidRPr="008F22A6">
        <w:t xml:space="preserve">прошлых лет </w:t>
      </w:r>
      <w:r w:rsidRPr="008F22A6">
        <w:t xml:space="preserve">на государственную поддержку малого и среднего предпринимательства в размере </w:t>
      </w:r>
      <w:r w:rsidR="00864FEE" w:rsidRPr="008F22A6">
        <w:t>60</w:t>
      </w:r>
      <w:r w:rsidR="00D40508" w:rsidRPr="008F22A6">
        <w:t>,</w:t>
      </w:r>
      <w:r w:rsidR="00864FEE" w:rsidRPr="008F22A6">
        <w:t>85</w:t>
      </w:r>
      <w:r w:rsidR="00D40508" w:rsidRPr="008F22A6">
        <w:t xml:space="preserve"> тыс.</w:t>
      </w:r>
      <w:r w:rsidRPr="008F22A6">
        <w:t xml:space="preserve"> руб</w:t>
      </w:r>
      <w:r w:rsidR="00D40508" w:rsidRPr="008F22A6">
        <w:t>лей</w:t>
      </w:r>
      <w:r w:rsidRPr="008F22A6">
        <w:t xml:space="preserve">. </w:t>
      </w:r>
    </w:p>
    <w:p w14:paraId="17ACD124" w14:textId="77777777" w:rsidR="00167805" w:rsidRPr="008F22A6" w:rsidRDefault="00167805" w:rsidP="005C3629">
      <w:pPr>
        <w:ind w:firstLine="567"/>
        <w:jc w:val="both"/>
        <w:rPr>
          <w:color w:val="FF0000"/>
          <w:highlight w:val="yellow"/>
        </w:rPr>
      </w:pPr>
    </w:p>
    <w:p w14:paraId="5BE0052E" w14:textId="77777777" w:rsidR="00167805" w:rsidRPr="008F22A6" w:rsidRDefault="00167805" w:rsidP="005C3629">
      <w:pPr>
        <w:ind w:firstLine="567"/>
        <w:jc w:val="center"/>
        <w:rPr>
          <w:b/>
          <w:i/>
          <w:noProof/>
        </w:rPr>
      </w:pPr>
      <w:r w:rsidRPr="008F22A6">
        <w:rPr>
          <w:b/>
          <w:i/>
          <w:noProof/>
        </w:rPr>
        <w:t>Доходы от продажи материальных и нематериальных активов</w:t>
      </w:r>
    </w:p>
    <w:p w14:paraId="3C338AE8" w14:textId="77777777" w:rsidR="003B63B9" w:rsidRPr="008F22A6" w:rsidRDefault="00167805" w:rsidP="005C3629">
      <w:pPr>
        <w:ind w:firstLine="567"/>
        <w:jc w:val="both"/>
      </w:pPr>
      <w:r w:rsidRPr="008F22A6">
        <w:t xml:space="preserve">На данный вид неналоговых доходов зачислялись доходы, полученные в результате реализации </w:t>
      </w:r>
      <w:r w:rsidR="008A1E1D" w:rsidRPr="008F22A6">
        <w:t>земельных участков</w:t>
      </w:r>
      <w:r w:rsidRPr="008F22A6">
        <w:t>, находящ</w:t>
      </w:r>
      <w:r w:rsidR="005D785B" w:rsidRPr="008F22A6">
        <w:t>ихся</w:t>
      </w:r>
      <w:r w:rsidRPr="008F22A6">
        <w:t xml:space="preserve"> в собственности городского поселения Тутаев. Всего по данной классификации в бюджет городского поселения поступило доходов в размере </w:t>
      </w:r>
      <w:r w:rsidR="003B63B9" w:rsidRPr="008F22A6">
        <w:t>3 496,22</w:t>
      </w:r>
      <w:r w:rsidRPr="008F22A6">
        <w:t xml:space="preserve"> тыс. рублей, что соответствует </w:t>
      </w:r>
      <w:r w:rsidR="003B63B9" w:rsidRPr="008F22A6">
        <w:t>102,1</w:t>
      </w:r>
      <w:r w:rsidRPr="008F22A6">
        <w:t>% от плановых показателей (</w:t>
      </w:r>
      <w:r w:rsidR="003B63B9" w:rsidRPr="008F22A6">
        <w:t>3 425</w:t>
      </w:r>
      <w:r w:rsidRPr="008F22A6">
        <w:t>,00 тыс. рублей); по сравнению с 201</w:t>
      </w:r>
      <w:r w:rsidR="003B63B9" w:rsidRPr="008F22A6">
        <w:t>8</w:t>
      </w:r>
      <w:r w:rsidRPr="008F22A6">
        <w:t xml:space="preserve"> годом значение показателя </w:t>
      </w:r>
      <w:r w:rsidR="003B63B9" w:rsidRPr="008F22A6">
        <w:t>увеличилось на 2 957,22 тыс. рублей или в 6,5 раз.</w:t>
      </w:r>
    </w:p>
    <w:p w14:paraId="2064ADEA" w14:textId="77777777" w:rsidR="00167805" w:rsidRPr="008F22A6" w:rsidRDefault="00167805" w:rsidP="003B63B9">
      <w:pPr>
        <w:ind w:firstLine="567"/>
        <w:jc w:val="both"/>
        <w:rPr>
          <w:b/>
          <w:i/>
          <w:color w:val="FF0000"/>
        </w:rPr>
      </w:pPr>
    </w:p>
    <w:p w14:paraId="5170B65C" w14:textId="77777777" w:rsidR="00F07AD6" w:rsidRPr="008F22A6" w:rsidRDefault="00F07AD6" w:rsidP="005C3629">
      <w:pPr>
        <w:ind w:firstLine="567"/>
        <w:jc w:val="center"/>
        <w:rPr>
          <w:b/>
          <w:i/>
        </w:rPr>
      </w:pPr>
      <w:r w:rsidRPr="008F22A6">
        <w:rPr>
          <w:b/>
          <w:i/>
        </w:rPr>
        <w:t>Штрафы, санкции, возмещение ущерба</w:t>
      </w:r>
    </w:p>
    <w:p w14:paraId="6C10C4C8" w14:textId="77777777" w:rsidR="00F07AD6" w:rsidRPr="008F22A6" w:rsidRDefault="00F07AD6" w:rsidP="00F07AD6">
      <w:pPr>
        <w:ind w:firstLine="567"/>
        <w:jc w:val="both"/>
      </w:pPr>
      <w:r w:rsidRPr="008F22A6">
        <w:t>В 201</w:t>
      </w:r>
      <w:r w:rsidR="0037787F" w:rsidRPr="008F22A6">
        <w:t>9</w:t>
      </w:r>
      <w:r w:rsidRPr="008F22A6">
        <w:t xml:space="preserve"> году в бюджет городского поселения Тутаев поступили штрафы в сумме </w:t>
      </w:r>
      <w:r w:rsidR="0037787F" w:rsidRPr="008F22A6">
        <w:t>411</w:t>
      </w:r>
      <w:r w:rsidRPr="008F22A6">
        <w:t>,1</w:t>
      </w:r>
      <w:r w:rsidR="0037787F" w:rsidRPr="008F22A6">
        <w:t>6 тыс. рублей (102</w:t>
      </w:r>
      <w:r w:rsidRPr="008F22A6">
        <w:t>,</w:t>
      </w:r>
      <w:r w:rsidR="0037787F" w:rsidRPr="008F22A6">
        <w:t>8</w:t>
      </w:r>
      <w:r w:rsidRPr="008F22A6">
        <w:t>% от плана), в том числе:</w:t>
      </w:r>
    </w:p>
    <w:p w14:paraId="5A5A12EF" w14:textId="77777777" w:rsidR="00F07AD6" w:rsidRPr="008F22A6" w:rsidRDefault="00F07AD6" w:rsidP="00F07AD6">
      <w:pPr>
        <w:jc w:val="both"/>
      </w:pPr>
      <w:r w:rsidRPr="008F22A6">
        <w:t xml:space="preserve">- штрафы за несоблюдение муниципальных правовых актов в размере </w:t>
      </w:r>
      <w:r w:rsidR="0037787F" w:rsidRPr="008F22A6">
        <w:t>408,16</w:t>
      </w:r>
      <w:r w:rsidRPr="008F22A6">
        <w:t xml:space="preserve"> тыс. рублей;</w:t>
      </w:r>
    </w:p>
    <w:p w14:paraId="4C95326A" w14:textId="77777777" w:rsidR="00F07AD6" w:rsidRPr="008F22A6" w:rsidRDefault="00F07AD6" w:rsidP="00C0642B">
      <w:pPr>
        <w:jc w:val="both"/>
        <w:rPr>
          <w:b/>
          <w:i/>
        </w:rPr>
      </w:pPr>
      <w:r w:rsidRPr="008F22A6">
        <w:lastRenderedPageBreak/>
        <w:t xml:space="preserve">- </w:t>
      </w:r>
      <w:r w:rsidR="0037787F" w:rsidRPr="008F22A6">
        <w:t>штрафы за нарушение законодательства Российской Федерации о контрактной системе в сфере закупок в сумме 3,0 тыс. рублей</w:t>
      </w:r>
      <w:r w:rsidR="00C0642B" w:rsidRPr="008F22A6">
        <w:t>.</w:t>
      </w:r>
    </w:p>
    <w:p w14:paraId="12BBF350" w14:textId="77777777" w:rsidR="00F07AD6" w:rsidRPr="008F22A6" w:rsidRDefault="00F07AD6" w:rsidP="005C3629">
      <w:pPr>
        <w:ind w:firstLine="567"/>
        <w:jc w:val="center"/>
        <w:rPr>
          <w:b/>
          <w:i/>
          <w:color w:val="FF0000"/>
        </w:rPr>
      </w:pPr>
    </w:p>
    <w:p w14:paraId="4F71FFA1" w14:textId="77777777" w:rsidR="00167805" w:rsidRPr="008F22A6" w:rsidRDefault="00167805" w:rsidP="005C3629">
      <w:pPr>
        <w:ind w:firstLine="567"/>
        <w:jc w:val="center"/>
        <w:rPr>
          <w:b/>
          <w:i/>
        </w:rPr>
      </w:pPr>
      <w:r w:rsidRPr="008F22A6">
        <w:rPr>
          <w:b/>
          <w:i/>
        </w:rPr>
        <w:t>Прочие неналоговые доходы</w:t>
      </w:r>
    </w:p>
    <w:p w14:paraId="6368ACD6" w14:textId="77777777" w:rsidR="00E56377" w:rsidRPr="008F22A6" w:rsidRDefault="00167805" w:rsidP="005C3629">
      <w:pPr>
        <w:ind w:firstLine="567"/>
        <w:jc w:val="both"/>
      </w:pPr>
      <w:r w:rsidRPr="008F22A6">
        <w:t xml:space="preserve">Прочие неналоговые доходы, включающие в себя оплату права на размещение объектов нестационарной торговой сети, </w:t>
      </w:r>
      <w:r w:rsidR="002A6149" w:rsidRPr="008F22A6">
        <w:t>в 201</w:t>
      </w:r>
      <w:r w:rsidR="005C21D8" w:rsidRPr="008F22A6">
        <w:t>9</w:t>
      </w:r>
      <w:r w:rsidR="002A6149" w:rsidRPr="008F22A6">
        <w:t xml:space="preserve"> году </w:t>
      </w:r>
      <w:r w:rsidRPr="008F22A6">
        <w:t xml:space="preserve">поступили в сумме </w:t>
      </w:r>
      <w:r w:rsidR="005C21D8" w:rsidRPr="008F22A6">
        <w:t>556,65</w:t>
      </w:r>
      <w:r w:rsidRPr="008F22A6">
        <w:t xml:space="preserve"> тыс. рублей (</w:t>
      </w:r>
      <w:r w:rsidR="005C21D8" w:rsidRPr="008F22A6">
        <w:t>129,5</w:t>
      </w:r>
      <w:r w:rsidR="00406979" w:rsidRPr="008F22A6">
        <w:t>% от плановых значений), что на 1</w:t>
      </w:r>
      <w:r w:rsidR="00E56377" w:rsidRPr="008F22A6">
        <w:t>0,0</w:t>
      </w:r>
      <w:r w:rsidR="00406979" w:rsidRPr="008F22A6">
        <w:t xml:space="preserve">% </w:t>
      </w:r>
      <w:r w:rsidR="00E56377" w:rsidRPr="008F22A6">
        <w:t>меньше</w:t>
      </w:r>
      <w:r w:rsidR="00406979" w:rsidRPr="008F22A6">
        <w:t>, чем в 201</w:t>
      </w:r>
      <w:r w:rsidR="00E56377" w:rsidRPr="008F22A6">
        <w:t>8</w:t>
      </w:r>
      <w:r w:rsidR="00406979" w:rsidRPr="008F22A6">
        <w:t xml:space="preserve"> году</w:t>
      </w:r>
      <w:r w:rsidR="00C06C69" w:rsidRPr="008F22A6">
        <w:t xml:space="preserve"> и на 342,55 тыс. рублей (в 2,6 раза) больше, чем в 2017 году</w:t>
      </w:r>
      <w:r w:rsidR="00406979" w:rsidRPr="008F22A6">
        <w:t>.</w:t>
      </w:r>
    </w:p>
    <w:p w14:paraId="41BB766B" w14:textId="77777777" w:rsidR="00E73A18" w:rsidRPr="008F22A6" w:rsidRDefault="000B322D" w:rsidP="005C3629">
      <w:pPr>
        <w:ind w:firstLine="567"/>
        <w:jc w:val="both"/>
      </w:pPr>
      <w:r w:rsidRPr="008F22A6">
        <w:t>Значительный рост показателя по отношению к 2017 году обусловлен тем, что</w:t>
      </w:r>
      <w:r w:rsidR="000A3876" w:rsidRPr="008F22A6">
        <w:t xml:space="preserve"> в</w:t>
      </w:r>
      <w:r w:rsidRPr="008F22A6">
        <w:t xml:space="preserve"> 2018 году Постановление Администрации Т</w:t>
      </w:r>
      <w:r w:rsidR="000A3876" w:rsidRPr="008F22A6">
        <w:t>утаевского муниципального района от</w:t>
      </w:r>
      <w:r w:rsidRPr="008F22A6">
        <w:t xml:space="preserve"> 05.03.2018 №119-п утвержден новый порядок размещения нестационарных торговых объектов на территории городского поселения Тутаев.</w:t>
      </w:r>
    </w:p>
    <w:p w14:paraId="4FBAB732" w14:textId="77777777" w:rsidR="000B322D" w:rsidRPr="008F22A6" w:rsidRDefault="000B322D" w:rsidP="005C3629">
      <w:pPr>
        <w:ind w:firstLine="567"/>
        <w:jc w:val="both"/>
      </w:pPr>
    </w:p>
    <w:p w14:paraId="4912C837" w14:textId="77777777" w:rsidR="00167805" w:rsidRPr="008F22A6" w:rsidRDefault="00167805" w:rsidP="005C3629">
      <w:pPr>
        <w:ind w:firstLine="567"/>
        <w:jc w:val="center"/>
        <w:rPr>
          <w:b/>
          <w:i/>
          <w:u w:val="single"/>
        </w:rPr>
      </w:pPr>
      <w:r w:rsidRPr="008F22A6">
        <w:rPr>
          <w:b/>
          <w:i/>
          <w:u w:val="single"/>
        </w:rPr>
        <w:t>Безвозмездные поступления</w:t>
      </w:r>
    </w:p>
    <w:p w14:paraId="7097B1A8" w14:textId="77777777" w:rsidR="00167805" w:rsidRPr="008F22A6" w:rsidRDefault="00167805" w:rsidP="005C3629">
      <w:pPr>
        <w:ind w:firstLine="567"/>
        <w:jc w:val="both"/>
      </w:pPr>
      <w:r w:rsidRPr="008F22A6">
        <w:t>В 201</w:t>
      </w:r>
      <w:r w:rsidR="00420B40" w:rsidRPr="008F22A6">
        <w:t>9</w:t>
      </w:r>
      <w:r w:rsidRPr="008F22A6">
        <w:t xml:space="preserve"> году в бюджет городского поселения Тутаев поступили безвозмездные поступления в объеме </w:t>
      </w:r>
      <w:r w:rsidR="001E3531" w:rsidRPr="008F22A6">
        <w:t>1</w:t>
      </w:r>
      <w:r w:rsidR="00420B40" w:rsidRPr="008F22A6">
        <w:t>69 508,34</w:t>
      </w:r>
      <w:r w:rsidRPr="008F22A6">
        <w:t xml:space="preserve"> тыс. рублей, что составляет </w:t>
      </w:r>
      <w:r w:rsidR="00420B40" w:rsidRPr="008F22A6">
        <w:t>98</w:t>
      </w:r>
      <w:r w:rsidR="001E3531" w:rsidRPr="008F22A6">
        <w:t>,2</w:t>
      </w:r>
      <w:r w:rsidRPr="008F22A6">
        <w:t>% от плана (</w:t>
      </w:r>
      <w:r w:rsidR="00420B40" w:rsidRPr="008F22A6">
        <w:t>172</w:t>
      </w:r>
      <w:r w:rsidR="001E3531" w:rsidRPr="008F22A6">
        <w:t> </w:t>
      </w:r>
      <w:r w:rsidR="00420B40" w:rsidRPr="008F22A6">
        <w:t>703</w:t>
      </w:r>
      <w:r w:rsidR="001E3531" w:rsidRPr="008F22A6">
        <w:t>,</w:t>
      </w:r>
      <w:r w:rsidR="00420B40" w:rsidRPr="008F22A6">
        <w:t>17</w:t>
      </w:r>
      <w:r w:rsidRPr="008F22A6">
        <w:t xml:space="preserve"> тыс. рублей).</w:t>
      </w:r>
    </w:p>
    <w:p w14:paraId="06876568" w14:textId="77777777" w:rsidR="00167805" w:rsidRPr="008F22A6" w:rsidRDefault="00167805" w:rsidP="005C3629">
      <w:pPr>
        <w:ind w:firstLine="567"/>
        <w:jc w:val="both"/>
      </w:pPr>
      <w:r w:rsidRPr="008F22A6">
        <w:t>Удельный вес безвозмездных поступлений в общей структуре доходов бюджета поселения по итогам исполнения за 201</w:t>
      </w:r>
      <w:r w:rsidR="00420B40" w:rsidRPr="008F22A6">
        <w:t>9</w:t>
      </w:r>
      <w:r w:rsidRPr="008F22A6">
        <w:t xml:space="preserve"> год составляет </w:t>
      </w:r>
      <w:r w:rsidR="001E3531" w:rsidRPr="008F22A6">
        <w:t>60,</w:t>
      </w:r>
      <w:r w:rsidR="00420B40" w:rsidRPr="008F22A6">
        <w:t>9</w:t>
      </w:r>
      <w:r w:rsidRPr="008F22A6">
        <w:t xml:space="preserve">% (по плану </w:t>
      </w:r>
      <w:r w:rsidR="001E3531" w:rsidRPr="008F22A6">
        <w:t>6</w:t>
      </w:r>
      <w:r w:rsidR="00420B40" w:rsidRPr="008F22A6">
        <w:t>1</w:t>
      </w:r>
      <w:r w:rsidR="001E3531" w:rsidRPr="008F22A6">
        <w:t>,</w:t>
      </w:r>
      <w:r w:rsidR="00420B40" w:rsidRPr="008F22A6">
        <w:t>7</w:t>
      </w:r>
      <w:r w:rsidRPr="008F22A6">
        <w:t>%), в 201</w:t>
      </w:r>
      <w:r w:rsidR="00420B40" w:rsidRPr="008F22A6">
        <w:t>8</w:t>
      </w:r>
      <w:r w:rsidRPr="008F22A6">
        <w:t xml:space="preserve"> году – </w:t>
      </w:r>
      <w:r w:rsidR="00420B40" w:rsidRPr="008F22A6">
        <w:t>60,3</w:t>
      </w:r>
      <w:r w:rsidRPr="008F22A6">
        <w:t xml:space="preserve">% (по плану </w:t>
      </w:r>
      <w:r w:rsidR="00420B40" w:rsidRPr="008F22A6">
        <w:t>66,9</w:t>
      </w:r>
      <w:r w:rsidRPr="008F22A6">
        <w:t>%).</w:t>
      </w:r>
    </w:p>
    <w:p w14:paraId="134A0580" w14:textId="77777777" w:rsidR="00537820" w:rsidRPr="008F22A6" w:rsidRDefault="00537820" w:rsidP="005C3629">
      <w:pPr>
        <w:ind w:firstLine="567"/>
        <w:jc w:val="both"/>
      </w:pPr>
    </w:p>
    <w:p w14:paraId="19C1B441" w14:textId="77777777" w:rsidR="005C190C" w:rsidRPr="008F22A6" w:rsidRDefault="00537820" w:rsidP="005C3629">
      <w:pPr>
        <w:ind w:firstLine="567"/>
        <w:jc w:val="both"/>
      </w:pPr>
      <w:r w:rsidRPr="008F22A6">
        <w:t>В 201</w:t>
      </w:r>
      <w:r w:rsidR="00A427CE" w:rsidRPr="008F22A6">
        <w:t>9</w:t>
      </w:r>
      <w:r w:rsidRPr="008F22A6">
        <w:t xml:space="preserve"> году в бюджет городского поселения Тутаев поступили сл</w:t>
      </w:r>
      <w:r w:rsidR="005C190C" w:rsidRPr="008F22A6">
        <w:t>едующ</w:t>
      </w:r>
      <w:r w:rsidRPr="008F22A6">
        <w:t>ие безвозмездные поступления</w:t>
      </w:r>
      <w:r w:rsidR="00167805" w:rsidRPr="008F22A6">
        <w:t>:</w:t>
      </w:r>
    </w:p>
    <w:p w14:paraId="372CD04B" w14:textId="77777777" w:rsidR="005C190C" w:rsidRPr="008F22A6" w:rsidRDefault="005C190C" w:rsidP="005C3629">
      <w:pPr>
        <w:ind w:firstLine="567"/>
        <w:jc w:val="both"/>
      </w:pPr>
      <w:r w:rsidRPr="008F22A6">
        <w:t xml:space="preserve">-Дотация бюджетам городских поселений на выравнивание бюджетной обеспеченности </w:t>
      </w:r>
      <w:r w:rsidR="00A3564F" w:rsidRPr="008F22A6">
        <w:t xml:space="preserve">поступила </w:t>
      </w:r>
      <w:r w:rsidRPr="008F22A6">
        <w:t>в сумме 2</w:t>
      </w:r>
      <w:r w:rsidR="00A427CE" w:rsidRPr="008F22A6">
        <w:t>7</w:t>
      </w:r>
      <w:r w:rsidRPr="008F22A6">
        <w:t> </w:t>
      </w:r>
      <w:r w:rsidR="00A427CE" w:rsidRPr="008F22A6">
        <w:t>219</w:t>
      </w:r>
      <w:r w:rsidRPr="008F22A6">
        <w:t>,00 тыс. рублей (100,0% от плана);</w:t>
      </w:r>
    </w:p>
    <w:p w14:paraId="4D3FAD4E" w14:textId="77777777" w:rsidR="005C190C" w:rsidRPr="008F22A6" w:rsidRDefault="005C190C" w:rsidP="005C3629">
      <w:pPr>
        <w:ind w:firstLine="567"/>
        <w:jc w:val="both"/>
      </w:pPr>
      <w:r w:rsidRPr="008F22A6">
        <w:t xml:space="preserve">-Дотация бюджетам городских поселений на поддержку мер по обеспечению сбалансированности бюджетов </w:t>
      </w:r>
      <w:r w:rsidR="0009739C" w:rsidRPr="008F22A6">
        <w:t>поступила в сумме 49 997,30 тыс. рублей (100,0% от плана)</w:t>
      </w:r>
      <w:r w:rsidRPr="008F22A6">
        <w:t>;</w:t>
      </w:r>
    </w:p>
    <w:p w14:paraId="1EE85DEF" w14:textId="77777777" w:rsidR="00167805" w:rsidRPr="008F22A6" w:rsidRDefault="00A3564F" w:rsidP="005C3629">
      <w:pPr>
        <w:ind w:firstLine="567"/>
        <w:jc w:val="both"/>
      </w:pPr>
      <w:r w:rsidRPr="008F22A6">
        <w:t>-</w:t>
      </w:r>
      <w:r w:rsidR="0009739C" w:rsidRPr="008F22A6">
        <w:t>Д</w:t>
      </w:r>
      <w:r w:rsidRPr="008F22A6">
        <w:t>отаци</w:t>
      </w:r>
      <w:r w:rsidR="0009739C" w:rsidRPr="008F22A6">
        <w:t>я на реализацию мероприятий, предусмотренных нормативными правовыми актами органов государственной власти Ярославской области поступила</w:t>
      </w:r>
      <w:r w:rsidRPr="008F22A6">
        <w:t xml:space="preserve"> в сумме </w:t>
      </w:r>
      <w:r w:rsidR="0009739C" w:rsidRPr="008F22A6">
        <w:t>50</w:t>
      </w:r>
      <w:r w:rsidRPr="008F22A6">
        <w:t>,</w:t>
      </w:r>
      <w:r w:rsidR="0009739C" w:rsidRPr="008F22A6">
        <w:t>0</w:t>
      </w:r>
      <w:r w:rsidRPr="008F22A6">
        <w:t>0 тыс. рублей (</w:t>
      </w:r>
      <w:r w:rsidR="0009739C" w:rsidRPr="008F22A6">
        <w:t>100,0</w:t>
      </w:r>
      <w:r w:rsidRPr="008F22A6">
        <w:t>% от плана);</w:t>
      </w:r>
    </w:p>
    <w:p w14:paraId="53685012" w14:textId="77777777" w:rsidR="00167805" w:rsidRPr="008F22A6" w:rsidRDefault="00167805" w:rsidP="005C3629">
      <w:pPr>
        <w:ind w:firstLine="567"/>
        <w:jc w:val="both"/>
      </w:pPr>
      <w:r w:rsidRPr="008F22A6">
        <w:t xml:space="preserve">-Субсидии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поступили в размере </w:t>
      </w:r>
      <w:r w:rsidR="005D4E01" w:rsidRPr="008F22A6">
        <w:t>8 053,26</w:t>
      </w:r>
      <w:r w:rsidRPr="008F22A6">
        <w:t>тыс. рублей (</w:t>
      </w:r>
      <w:r w:rsidR="005D4E01" w:rsidRPr="008F22A6">
        <w:t>100,0</w:t>
      </w:r>
      <w:r w:rsidRPr="008F22A6">
        <w:t>% от плана);</w:t>
      </w:r>
    </w:p>
    <w:p w14:paraId="63D4AFDC" w14:textId="77777777" w:rsidR="00223219" w:rsidRPr="008F22A6" w:rsidRDefault="009F6309" w:rsidP="005C3629">
      <w:pPr>
        <w:ind w:firstLine="567"/>
        <w:jc w:val="both"/>
      </w:pPr>
      <w:r w:rsidRPr="008F22A6">
        <w:t xml:space="preserve">-Субсидии бюджетам городских поселений на сокращение доли загрязненных сточных вод поступили в размере </w:t>
      </w:r>
      <w:r w:rsidR="00223219" w:rsidRPr="008F22A6">
        <w:t>25 520,92</w:t>
      </w:r>
      <w:r w:rsidRPr="008F22A6">
        <w:t xml:space="preserve"> тыс. рублей (</w:t>
      </w:r>
      <w:r w:rsidR="00223219" w:rsidRPr="008F22A6">
        <w:t>90,6% от плана</w:t>
      </w:r>
      <w:r w:rsidR="00E0180C" w:rsidRPr="008F22A6">
        <w:t>)</w:t>
      </w:r>
      <w:r w:rsidR="00223219" w:rsidRPr="008F22A6">
        <w:t>;</w:t>
      </w:r>
    </w:p>
    <w:p w14:paraId="716B6548" w14:textId="77777777" w:rsidR="00167805" w:rsidRPr="008F22A6" w:rsidRDefault="00B331B4" w:rsidP="005C3629">
      <w:pPr>
        <w:ind w:firstLine="567"/>
        <w:jc w:val="both"/>
      </w:pPr>
      <w:r w:rsidRPr="008F22A6">
        <w:t>-</w:t>
      </w:r>
      <w:r w:rsidR="00167805" w:rsidRPr="008F22A6">
        <w:t xml:space="preserve">Субсидии бюджетам городских поселений на реализацию </w:t>
      </w:r>
      <w:r w:rsidRPr="008F22A6">
        <w:t>мероприятий по обеспечению жильем молодых семей</w:t>
      </w:r>
      <w:r w:rsidR="00167805" w:rsidRPr="008F22A6">
        <w:t xml:space="preserve"> поступили в размере </w:t>
      </w:r>
      <w:r w:rsidR="00E0180C" w:rsidRPr="008F22A6">
        <w:t>1 608,74</w:t>
      </w:r>
      <w:r w:rsidR="00167805" w:rsidRPr="008F22A6">
        <w:t xml:space="preserve"> тыс. рублей (9</w:t>
      </w:r>
      <w:r w:rsidR="00E0180C" w:rsidRPr="008F22A6">
        <w:t>8</w:t>
      </w:r>
      <w:r w:rsidR="00167805" w:rsidRPr="008F22A6">
        <w:t>,</w:t>
      </w:r>
      <w:r w:rsidR="00E0180C" w:rsidRPr="008F22A6">
        <w:t>9</w:t>
      </w:r>
      <w:r w:rsidR="00167805" w:rsidRPr="008F22A6">
        <w:t>% от плана);</w:t>
      </w:r>
    </w:p>
    <w:p w14:paraId="40197D9B" w14:textId="77777777" w:rsidR="00E0180C" w:rsidRPr="008F22A6" w:rsidRDefault="00E0180C" w:rsidP="00E0180C">
      <w:pPr>
        <w:ind w:firstLine="567"/>
        <w:jc w:val="both"/>
      </w:pPr>
      <w:r w:rsidRPr="008F22A6">
        <w:t>-Субсидии бюджетам городских поселений на реализацию программ формирования современной городской среды поступили в размере 16 331,21 тыс. рублей (96,6% от плана);</w:t>
      </w:r>
    </w:p>
    <w:p w14:paraId="2CF4864A" w14:textId="77777777" w:rsidR="00F62350" w:rsidRPr="008F22A6" w:rsidRDefault="00F62350" w:rsidP="00F62350">
      <w:pPr>
        <w:ind w:firstLine="567"/>
        <w:jc w:val="both"/>
      </w:pPr>
      <w:r w:rsidRPr="008F22A6">
        <w:t>-Субсидия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 поступила в размере 57,67 тыс. рублей (100,0% от плана);</w:t>
      </w:r>
    </w:p>
    <w:p w14:paraId="3BD09CB3" w14:textId="77777777" w:rsidR="00FA463F" w:rsidRPr="008F22A6" w:rsidRDefault="00FA463F" w:rsidP="00FA463F">
      <w:pPr>
        <w:ind w:firstLine="567"/>
        <w:jc w:val="both"/>
      </w:pPr>
      <w:r w:rsidRPr="008F22A6">
        <w:t>-Субсидия на благоустройство, реставрацию и реконструкцию воинских захоронений и военно-мемориальных объектов поступила в размере 1 847,52 тыс. рублей (100,0% от плана);</w:t>
      </w:r>
    </w:p>
    <w:p w14:paraId="4D18545F" w14:textId="1060CBC3" w:rsidR="00FC647B" w:rsidRPr="008F22A6" w:rsidRDefault="00FC647B" w:rsidP="005C3629">
      <w:pPr>
        <w:ind w:firstLine="567"/>
        <w:jc w:val="both"/>
      </w:pPr>
      <w:r w:rsidRPr="008F22A6">
        <w:t>-</w:t>
      </w:r>
      <w:r w:rsidR="00FA463F" w:rsidRPr="008F22A6">
        <w:t xml:space="preserve">Межбюджетные трансферты, передаваемые </w:t>
      </w:r>
      <w:r w:rsidRPr="008F22A6">
        <w:t xml:space="preserve">бюджетам городских поселений на </w:t>
      </w:r>
      <w:r w:rsidR="004C24E3" w:rsidRPr="008F22A6">
        <w:t>финансовое обеспечение дорожной деятельности в рамках реализации</w:t>
      </w:r>
      <w:r w:rsidR="00D812C7">
        <w:t xml:space="preserve"> </w:t>
      </w:r>
      <w:r w:rsidR="004C24E3" w:rsidRPr="008F22A6">
        <w:t xml:space="preserve">национального </w:t>
      </w:r>
      <w:r w:rsidRPr="008F22A6">
        <w:lastRenderedPageBreak/>
        <w:t xml:space="preserve">проекта «Безопасные и качественные </w:t>
      </w:r>
      <w:r w:rsidR="004C24E3" w:rsidRPr="008F22A6">
        <w:t xml:space="preserve">автомобильные </w:t>
      </w:r>
      <w:r w:rsidRPr="008F22A6">
        <w:t xml:space="preserve">дороги» поступили в размере </w:t>
      </w:r>
      <w:r w:rsidR="004C24E3" w:rsidRPr="008F22A6">
        <w:t>38 657,64</w:t>
      </w:r>
      <w:r w:rsidRPr="008F22A6">
        <w:t xml:space="preserve"> тыс. рублей (</w:t>
      </w:r>
      <w:r w:rsidR="004C24E3" w:rsidRPr="008F22A6">
        <w:t>100,0</w:t>
      </w:r>
      <w:r w:rsidRPr="008F22A6">
        <w:t>% от плана);</w:t>
      </w:r>
    </w:p>
    <w:p w14:paraId="39699615" w14:textId="77777777" w:rsidR="00167805" w:rsidRPr="008F22A6" w:rsidRDefault="00CA5B03" w:rsidP="005C3629">
      <w:pPr>
        <w:ind w:firstLine="567"/>
        <w:jc w:val="both"/>
      </w:pPr>
      <w:r w:rsidRPr="008F22A6">
        <w:t>-Безвозмездные поступления от граждан на комплексное благоустройство дворовых территорий многоквартирных домов</w:t>
      </w:r>
      <w:r w:rsidR="002D4218" w:rsidRPr="008F22A6">
        <w:t xml:space="preserve"> по программе «Решаем вместе» (взносы жителей</w:t>
      </w:r>
      <w:proofErr w:type="gramStart"/>
      <w:r w:rsidR="002D4218" w:rsidRPr="008F22A6">
        <w:t>)</w:t>
      </w:r>
      <w:r w:rsidR="00E73A18" w:rsidRPr="008F22A6">
        <w:t>и</w:t>
      </w:r>
      <w:proofErr w:type="gramEnd"/>
      <w:r w:rsidR="00E73A18" w:rsidRPr="008F22A6">
        <w:t xml:space="preserve"> реставрацию военно-мемориального комплекса на площади Юбилейная </w:t>
      </w:r>
      <w:r w:rsidRPr="008F22A6">
        <w:t xml:space="preserve">при плане </w:t>
      </w:r>
      <w:r w:rsidR="00E73A18" w:rsidRPr="008F22A6">
        <w:t>106,39</w:t>
      </w:r>
      <w:r w:rsidRPr="008F22A6">
        <w:t xml:space="preserve"> тыс. рублей поступили в сумме </w:t>
      </w:r>
      <w:r w:rsidR="00E73A18" w:rsidRPr="008F22A6">
        <w:t>175,75</w:t>
      </w:r>
      <w:r w:rsidRPr="008F22A6">
        <w:t xml:space="preserve"> тыс. рублей (1</w:t>
      </w:r>
      <w:r w:rsidR="00E73A18" w:rsidRPr="008F22A6">
        <w:t>65,2</w:t>
      </w:r>
      <w:r w:rsidRPr="008F22A6">
        <w:t>% от плана).</w:t>
      </w:r>
    </w:p>
    <w:p w14:paraId="22AF67BE" w14:textId="77777777" w:rsidR="00CA5B03" w:rsidRPr="008F22A6" w:rsidRDefault="00CA5B03" w:rsidP="005C3629">
      <w:pPr>
        <w:ind w:firstLine="567"/>
        <w:jc w:val="both"/>
      </w:pPr>
    </w:p>
    <w:p w14:paraId="3E2B9BC5" w14:textId="77777777" w:rsidR="00167805" w:rsidRPr="008F22A6" w:rsidRDefault="00167805" w:rsidP="005C3629">
      <w:pPr>
        <w:widowControl w:val="0"/>
        <w:ind w:firstLine="567"/>
        <w:jc w:val="both"/>
      </w:pPr>
      <w:r w:rsidRPr="008F22A6">
        <w:t xml:space="preserve">Ниже представлены дополнительные сведения, характеризующие исполнение доходной части бюджета городского поселения Тутаев: </w:t>
      </w:r>
    </w:p>
    <w:p w14:paraId="2A03B3CD" w14:textId="77777777" w:rsidR="00167805" w:rsidRPr="008F22A6" w:rsidRDefault="002F3B5A" w:rsidP="005C3629">
      <w:pPr>
        <w:widowControl w:val="0"/>
        <w:numPr>
          <w:ilvl w:val="0"/>
          <w:numId w:val="21"/>
        </w:numPr>
        <w:ind w:left="0" w:firstLine="567"/>
        <w:jc w:val="both"/>
      </w:pPr>
      <w:r w:rsidRPr="008F22A6">
        <w:t>Анализ поступлений</w:t>
      </w:r>
      <w:r w:rsidR="00167805" w:rsidRPr="008F22A6">
        <w:t xml:space="preserve"> налоговых и неналоговых доходов, безвозмездных поступлений в бюджет городского поселения Тутаев в динамике      </w:t>
      </w:r>
      <w:r w:rsidR="008E0A39" w:rsidRPr="008F22A6">
        <w:t xml:space="preserve">                         за 201</w:t>
      </w:r>
      <w:r w:rsidR="00C611CD" w:rsidRPr="008F22A6">
        <w:t>6</w:t>
      </w:r>
      <w:r w:rsidR="00167805" w:rsidRPr="008F22A6">
        <w:t>-201</w:t>
      </w:r>
      <w:r w:rsidR="00C611CD" w:rsidRPr="008F22A6">
        <w:t>9</w:t>
      </w:r>
      <w:r w:rsidR="00167805" w:rsidRPr="008F22A6">
        <w:t xml:space="preserve"> годы </w:t>
      </w:r>
      <w:r w:rsidR="008E0A39" w:rsidRPr="008F22A6">
        <w:t>(</w:t>
      </w:r>
      <w:r w:rsidR="00167805" w:rsidRPr="008F22A6">
        <w:t>Таблица 2</w:t>
      </w:r>
      <w:r w:rsidR="008E0A39" w:rsidRPr="008F22A6">
        <w:t>)</w:t>
      </w:r>
      <w:r w:rsidR="00167805" w:rsidRPr="008F22A6">
        <w:t>;</w:t>
      </w:r>
    </w:p>
    <w:p w14:paraId="6B159424" w14:textId="77777777" w:rsidR="00167805" w:rsidRPr="008F22A6" w:rsidRDefault="00167805" w:rsidP="005C3629">
      <w:pPr>
        <w:widowControl w:val="0"/>
        <w:numPr>
          <w:ilvl w:val="0"/>
          <w:numId w:val="21"/>
        </w:numPr>
        <w:ind w:left="0" w:firstLine="567"/>
        <w:jc w:val="both"/>
      </w:pPr>
      <w:r w:rsidRPr="008F22A6">
        <w:t>Анализ задолженности по налоговым доходам бюджета городского поселения Тутаев в динамике за 201</w:t>
      </w:r>
      <w:r w:rsidR="00FF6043" w:rsidRPr="008F22A6">
        <w:t>6</w:t>
      </w:r>
      <w:r w:rsidR="008E0A39" w:rsidRPr="008F22A6">
        <w:t>-201</w:t>
      </w:r>
      <w:r w:rsidR="00FF6043" w:rsidRPr="008F22A6">
        <w:t>9</w:t>
      </w:r>
      <w:r w:rsidRPr="008F22A6">
        <w:t xml:space="preserve"> годы </w:t>
      </w:r>
      <w:r w:rsidR="008E0A39" w:rsidRPr="008F22A6">
        <w:t>(</w:t>
      </w:r>
      <w:r w:rsidRPr="008F22A6">
        <w:t>Таблица 3</w:t>
      </w:r>
      <w:r w:rsidR="008E0A39" w:rsidRPr="008F22A6">
        <w:t>)</w:t>
      </w:r>
      <w:r w:rsidRPr="008F22A6">
        <w:t>.</w:t>
      </w:r>
    </w:p>
    <w:p w14:paraId="35E10CA9" w14:textId="77777777" w:rsidR="00167805" w:rsidRPr="008F22A6" w:rsidRDefault="00167805" w:rsidP="005C3629">
      <w:pPr>
        <w:ind w:firstLine="567"/>
        <w:jc w:val="right"/>
      </w:pPr>
    </w:p>
    <w:p w14:paraId="15AF724F" w14:textId="77777777" w:rsidR="00167805" w:rsidRPr="008F22A6" w:rsidRDefault="00167805" w:rsidP="005C3629">
      <w:pPr>
        <w:ind w:firstLine="567"/>
        <w:jc w:val="right"/>
        <w:sectPr w:rsidR="00167805" w:rsidRPr="008F22A6" w:rsidSect="005C36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C0FC0C" w14:textId="77777777" w:rsidR="00167805" w:rsidRPr="00AA437D" w:rsidRDefault="00167805" w:rsidP="005C3629">
      <w:pPr>
        <w:ind w:firstLine="567"/>
        <w:jc w:val="right"/>
        <w:rPr>
          <w:sz w:val="26"/>
          <w:szCs w:val="26"/>
        </w:rPr>
      </w:pPr>
      <w:r w:rsidRPr="00AA437D">
        <w:rPr>
          <w:sz w:val="26"/>
          <w:szCs w:val="26"/>
        </w:rPr>
        <w:lastRenderedPageBreak/>
        <w:t>Таблица 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9"/>
        <w:gridCol w:w="1026"/>
        <w:gridCol w:w="88"/>
        <w:gridCol w:w="938"/>
        <w:gridCol w:w="196"/>
        <w:gridCol w:w="830"/>
        <w:gridCol w:w="304"/>
        <w:gridCol w:w="1134"/>
        <w:gridCol w:w="1972"/>
        <w:gridCol w:w="296"/>
        <w:gridCol w:w="2268"/>
        <w:gridCol w:w="2204"/>
      </w:tblGrid>
      <w:tr w:rsidR="00B9452B" w:rsidRPr="00B9452B" w14:paraId="610DEBB9" w14:textId="77777777" w:rsidTr="005654B3">
        <w:trPr>
          <w:trHeight w:val="517"/>
        </w:trPr>
        <w:tc>
          <w:tcPr>
            <w:tcW w:w="143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0671" w14:textId="77777777" w:rsidR="00167805" w:rsidRPr="00B9452B" w:rsidRDefault="00167805" w:rsidP="00C611CD">
            <w:pPr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Анализ поступлений налоговых и неналоговых доходов, безвозмездных поступлений в бюджет городского поселения Тутаев в динамике за 201</w:t>
            </w:r>
            <w:r w:rsidR="00C611CD">
              <w:rPr>
                <w:b/>
                <w:bCs/>
                <w:sz w:val="18"/>
                <w:szCs w:val="18"/>
              </w:rPr>
              <w:t>6</w:t>
            </w:r>
            <w:r w:rsidRPr="00B9452B">
              <w:rPr>
                <w:b/>
                <w:bCs/>
                <w:sz w:val="18"/>
                <w:szCs w:val="18"/>
              </w:rPr>
              <w:t>-201</w:t>
            </w:r>
            <w:r w:rsidR="00C611CD">
              <w:rPr>
                <w:b/>
                <w:bCs/>
                <w:sz w:val="18"/>
                <w:szCs w:val="18"/>
              </w:rPr>
              <w:t>9</w:t>
            </w:r>
            <w:r w:rsidRPr="00B9452B">
              <w:rPr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B9452B" w:rsidRPr="00B9452B" w14:paraId="5232182E" w14:textId="77777777" w:rsidTr="005654B3">
        <w:trPr>
          <w:trHeight w:val="517"/>
        </w:trPr>
        <w:tc>
          <w:tcPr>
            <w:tcW w:w="143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90DC4" w14:textId="77777777" w:rsidR="00167805" w:rsidRPr="00B9452B" w:rsidRDefault="00167805" w:rsidP="005C3629">
            <w:pPr>
              <w:ind w:firstLine="567"/>
              <w:rPr>
                <w:b/>
                <w:bCs/>
                <w:sz w:val="18"/>
                <w:szCs w:val="18"/>
              </w:rPr>
            </w:pPr>
          </w:p>
        </w:tc>
      </w:tr>
      <w:tr w:rsidR="00B9452B" w:rsidRPr="00B9452B" w14:paraId="25F69A08" w14:textId="77777777" w:rsidTr="005654B3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7FD7" w14:textId="77777777" w:rsidR="00167805" w:rsidRPr="00B9452B" w:rsidRDefault="00167805" w:rsidP="005C3629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40DC" w14:textId="77777777" w:rsidR="00167805" w:rsidRPr="00B9452B" w:rsidRDefault="00167805" w:rsidP="005C3629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0507" w14:textId="77777777" w:rsidR="00167805" w:rsidRPr="00B9452B" w:rsidRDefault="00167805" w:rsidP="005C3629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98D7F" w14:textId="77777777" w:rsidR="00167805" w:rsidRPr="00B9452B" w:rsidRDefault="00167805" w:rsidP="005C3629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2491" w14:textId="77777777" w:rsidR="00167805" w:rsidRPr="00B9452B" w:rsidRDefault="00167805" w:rsidP="005C3629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5A9F1" w14:textId="77777777" w:rsidR="00167805" w:rsidRPr="00B9452B" w:rsidRDefault="00167805" w:rsidP="005C3629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53F2C" w14:textId="77777777" w:rsidR="00167805" w:rsidRPr="00B9452B" w:rsidRDefault="00167805" w:rsidP="005C3629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52C70" w14:textId="77777777" w:rsidR="00167805" w:rsidRPr="00B9452B" w:rsidRDefault="00167805" w:rsidP="005C3629">
            <w:pPr>
              <w:ind w:firstLine="567"/>
              <w:jc w:val="right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тыс. рублей</w:t>
            </w:r>
          </w:p>
        </w:tc>
      </w:tr>
      <w:tr w:rsidR="00B9452B" w:rsidRPr="00B9452B" w14:paraId="4111736F" w14:textId="77777777" w:rsidTr="005654B3">
        <w:trPr>
          <w:trHeight w:val="300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FA7B" w14:textId="77777777" w:rsidR="00167805" w:rsidRPr="00B9452B" w:rsidRDefault="00167805" w:rsidP="005C3629">
            <w:pPr>
              <w:ind w:firstLine="567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DE6E" w14:textId="77777777" w:rsidR="00167805" w:rsidRPr="00B9452B" w:rsidRDefault="00167805" w:rsidP="005654B3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3A0012" w14:textId="77777777" w:rsidR="00167805" w:rsidRPr="00B9452B" w:rsidRDefault="00167805" w:rsidP="00751AE8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 xml:space="preserve">Относительные </w:t>
            </w:r>
            <w:r w:rsidR="002F3B5A" w:rsidRPr="00B9452B">
              <w:rPr>
                <w:b/>
                <w:bCs/>
                <w:sz w:val="18"/>
                <w:szCs w:val="18"/>
              </w:rPr>
              <w:t>показатели уровня</w:t>
            </w:r>
            <w:r w:rsidRPr="00B9452B">
              <w:rPr>
                <w:b/>
                <w:bCs/>
                <w:sz w:val="18"/>
                <w:szCs w:val="18"/>
              </w:rPr>
              <w:t xml:space="preserve"> дохода 201</w:t>
            </w:r>
            <w:r w:rsidR="00751AE8">
              <w:rPr>
                <w:b/>
                <w:bCs/>
                <w:sz w:val="18"/>
                <w:szCs w:val="18"/>
              </w:rPr>
              <w:t>9</w:t>
            </w:r>
            <w:r w:rsidRPr="00B9452B">
              <w:rPr>
                <w:b/>
                <w:bCs/>
                <w:sz w:val="18"/>
                <w:szCs w:val="18"/>
              </w:rPr>
              <w:t xml:space="preserve"> года к уровню 201</w:t>
            </w:r>
            <w:r w:rsidR="00751AE8">
              <w:rPr>
                <w:b/>
                <w:bCs/>
                <w:sz w:val="18"/>
                <w:szCs w:val="18"/>
              </w:rPr>
              <w:t>6</w:t>
            </w:r>
            <w:r w:rsidRPr="00B9452B">
              <w:rPr>
                <w:b/>
                <w:bCs/>
                <w:sz w:val="18"/>
                <w:szCs w:val="18"/>
              </w:rPr>
              <w:t xml:space="preserve"> года</w:t>
            </w:r>
            <w:r w:rsidR="009C08F1">
              <w:rPr>
                <w:b/>
                <w:bCs/>
                <w:sz w:val="18"/>
                <w:szCs w:val="18"/>
              </w:rPr>
              <w:t>,</w:t>
            </w:r>
            <w:r w:rsidRPr="00B9452B">
              <w:rPr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19D3E" w14:textId="77777777" w:rsidR="00167805" w:rsidRPr="00B9452B" w:rsidRDefault="00167805" w:rsidP="00751AE8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 xml:space="preserve">Относительные </w:t>
            </w:r>
            <w:r w:rsidR="002F3B5A" w:rsidRPr="00B9452B">
              <w:rPr>
                <w:b/>
                <w:bCs/>
                <w:sz w:val="18"/>
                <w:szCs w:val="18"/>
              </w:rPr>
              <w:t>показатели уровня</w:t>
            </w:r>
            <w:r w:rsidRPr="00B9452B">
              <w:rPr>
                <w:b/>
                <w:bCs/>
                <w:sz w:val="18"/>
                <w:szCs w:val="18"/>
              </w:rPr>
              <w:t xml:space="preserve"> дохода 201</w:t>
            </w:r>
            <w:r w:rsidR="00751AE8">
              <w:rPr>
                <w:b/>
                <w:bCs/>
                <w:sz w:val="18"/>
                <w:szCs w:val="18"/>
              </w:rPr>
              <w:t>9</w:t>
            </w:r>
            <w:r w:rsidRPr="00B9452B">
              <w:rPr>
                <w:b/>
                <w:bCs/>
                <w:sz w:val="18"/>
                <w:szCs w:val="18"/>
              </w:rPr>
              <w:t xml:space="preserve"> года к уровню 201</w:t>
            </w:r>
            <w:r w:rsidR="00751AE8">
              <w:rPr>
                <w:b/>
                <w:bCs/>
                <w:sz w:val="18"/>
                <w:szCs w:val="18"/>
              </w:rPr>
              <w:t>7</w:t>
            </w:r>
            <w:r w:rsidRPr="00B9452B">
              <w:rPr>
                <w:b/>
                <w:bCs/>
                <w:sz w:val="18"/>
                <w:szCs w:val="18"/>
              </w:rPr>
              <w:t xml:space="preserve"> года</w:t>
            </w:r>
            <w:r w:rsidR="009C08F1">
              <w:rPr>
                <w:b/>
                <w:bCs/>
                <w:sz w:val="18"/>
                <w:szCs w:val="18"/>
              </w:rPr>
              <w:t>,</w:t>
            </w:r>
            <w:r w:rsidRPr="00B9452B">
              <w:rPr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9F9D0" w14:textId="77777777" w:rsidR="00167805" w:rsidRPr="00B9452B" w:rsidRDefault="00167805" w:rsidP="00751AE8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 xml:space="preserve">Относительные </w:t>
            </w:r>
            <w:r w:rsidR="002F3B5A" w:rsidRPr="00B9452B">
              <w:rPr>
                <w:b/>
                <w:bCs/>
                <w:sz w:val="18"/>
                <w:szCs w:val="18"/>
              </w:rPr>
              <w:t>показатели уровня</w:t>
            </w:r>
            <w:r w:rsidRPr="00B9452B">
              <w:rPr>
                <w:b/>
                <w:bCs/>
                <w:sz w:val="18"/>
                <w:szCs w:val="18"/>
              </w:rPr>
              <w:t xml:space="preserve"> дохода 201</w:t>
            </w:r>
            <w:r w:rsidR="00751AE8">
              <w:rPr>
                <w:b/>
                <w:bCs/>
                <w:sz w:val="18"/>
                <w:szCs w:val="18"/>
              </w:rPr>
              <w:t>9</w:t>
            </w:r>
            <w:r w:rsidRPr="00B9452B">
              <w:rPr>
                <w:b/>
                <w:bCs/>
                <w:sz w:val="18"/>
                <w:szCs w:val="18"/>
              </w:rPr>
              <w:t xml:space="preserve"> года к уровню 201</w:t>
            </w:r>
            <w:r w:rsidR="00751AE8">
              <w:rPr>
                <w:b/>
                <w:bCs/>
                <w:sz w:val="18"/>
                <w:szCs w:val="18"/>
              </w:rPr>
              <w:t>8</w:t>
            </w:r>
            <w:r w:rsidRPr="00B9452B">
              <w:rPr>
                <w:b/>
                <w:bCs/>
                <w:sz w:val="18"/>
                <w:szCs w:val="18"/>
              </w:rPr>
              <w:t xml:space="preserve"> года</w:t>
            </w:r>
            <w:r w:rsidR="009C08F1">
              <w:rPr>
                <w:b/>
                <w:bCs/>
                <w:sz w:val="18"/>
                <w:szCs w:val="18"/>
              </w:rPr>
              <w:t>,</w:t>
            </w:r>
            <w:r w:rsidRPr="00B9452B">
              <w:rPr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B9452B" w:rsidRPr="00B9452B" w14:paraId="4C27F8C2" w14:textId="77777777" w:rsidTr="00A65029">
        <w:trPr>
          <w:trHeight w:val="463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3F1E" w14:textId="77777777" w:rsidR="00A65029" w:rsidRPr="00B9452B" w:rsidRDefault="00A65029" w:rsidP="005C3629">
            <w:pPr>
              <w:ind w:firstLine="56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3AEA" w14:textId="77777777" w:rsidR="00A65029" w:rsidRPr="00B9452B" w:rsidRDefault="00A65029" w:rsidP="00751AE8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201</w:t>
            </w:r>
            <w:r w:rsidR="00751AE8">
              <w:rPr>
                <w:b/>
                <w:bCs/>
                <w:sz w:val="18"/>
                <w:szCs w:val="18"/>
              </w:rPr>
              <w:t>6</w:t>
            </w:r>
            <w:r w:rsidRPr="00B9452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F4C1" w14:textId="77777777" w:rsidR="00A65029" w:rsidRPr="00B9452B" w:rsidRDefault="00A65029" w:rsidP="00751AE8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201</w:t>
            </w:r>
            <w:r w:rsidR="00751AE8">
              <w:rPr>
                <w:b/>
                <w:bCs/>
                <w:sz w:val="18"/>
                <w:szCs w:val="18"/>
              </w:rPr>
              <w:t>7</w:t>
            </w:r>
            <w:r w:rsidRPr="00B9452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707A" w14:textId="77777777" w:rsidR="00A65029" w:rsidRPr="00B9452B" w:rsidRDefault="00A65029" w:rsidP="00751AE8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201</w:t>
            </w:r>
            <w:r w:rsidR="00751AE8">
              <w:rPr>
                <w:b/>
                <w:bCs/>
                <w:sz w:val="18"/>
                <w:szCs w:val="18"/>
              </w:rPr>
              <w:t>8</w:t>
            </w:r>
            <w:r w:rsidRPr="00B9452B">
              <w:rPr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9C0F" w14:textId="77777777" w:rsidR="00A65029" w:rsidRPr="00B9452B" w:rsidRDefault="00A65029" w:rsidP="00751AE8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201</w:t>
            </w:r>
            <w:r w:rsidR="00751AE8">
              <w:rPr>
                <w:b/>
                <w:bCs/>
                <w:sz w:val="18"/>
                <w:szCs w:val="18"/>
              </w:rPr>
              <w:t>9</w:t>
            </w:r>
            <w:r w:rsidRPr="00B9452B">
              <w:rPr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4DDF1" w14:textId="77777777" w:rsidR="00A65029" w:rsidRPr="00B9452B" w:rsidRDefault="00A65029" w:rsidP="005654B3">
            <w:pPr>
              <w:ind w:firstLine="1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32F03" w14:textId="77777777" w:rsidR="00A65029" w:rsidRPr="00B9452B" w:rsidRDefault="00A65029" w:rsidP="005654B3">
            <w:pPr>
              <w:ind w:firstLine="1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F2C01" w14:textId="77777777" w:rsidR="00A65029" w:rsidRPr="00B9452B" w:rsidRDefault="00A65029" w:rsidP="005654B3">
            <w:pPr>
              <w:ind w:firstLine="14"/>
              <w:rPr>
                <w:b/>
                <w:bCs/>
                <w:sz w:val="18"/>
                <w:szCs w:val="18"/>
              </w:rPr>
            </w:pPr>
          </w:p>
        </w:tc>
      </w:tr>
      <w:tr w:rsidR="00751AE8" w:rsidRPr="00B9452B" w14:paraId="72883021" w14:textId="77777777" w:rsidTr="00751AE8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47F0584" w14:textId="77777777" w:rsidR="00751AE8" w:rsidRPr="00B9452B" w:rsidRDefault="00751AE8" w:rsidP="005654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08036708" w14:textId="77777777" w:rsidR="00751AE8" w:rsidRPr="00B9452B" w:rsidRDefault="00751AE8" w:rsidP="00803B37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104 145,27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05945BBA" w14:textId="77777777" w:rsidR="00751AE8" w:rsidRPr="00B9452B" w:rsidRDefault="00751AE8" w:rsidP="00803B37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103 352,38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78F9C6E" w14:textId="77777777" w:rsidR="00751AE8" w:rsidRPr="00B9452B" w:rsidRDefault="00751AE8" w:rsidP="00803B37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99 890,06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4B70E1BB" w14:textId="77777777" w:rsidR="00751AE8" w:rsidRPr="00B9452B" w:rsidRDefault="00083CEA" w:rsidP="005654B3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108 730,90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44909E7F" w14:textId="77777777" w:rsidR="00751AE8" w:rsidRPr="00B9452B" w:rsidRDefault="00083CEA" w:rsidP="00605573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7B1D46A0" w14:textId="77777777" w:rsidR="00751AE8" w:rsidRPr="00B9452B" w:rsidRDefault="00083CEA" w:rsidP="005654B3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D2B55D2" w14:textId="77777777" w:rsidR="00751AE8" w:rsidRPr="00B9452B" w:rsidRDefault="00083CEA" w:rsidP="005654B3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108,9</w:t>
            </w:r>
          </w:p>
        </w:tc>
      </w:tr>
      <w:tr w:rsidR="00751AE8" w:rsidRPr="00B9452B" w14:paraId="54020AEC" w14:textId="77777777" w:rsidTr="00751AE8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AB4FD5" w14:textId="77777777" w:rsidR="00751AE8" w:rsidRPr="00B9452B" w:rsidRDefault="00751AE8" w:rsidP="005654B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Налоговые доходы всего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022834E" w14:textId="77777777" w:rsidR="00751AE8" w:rsidRPr="00B9452B" w:rsidRDefault="00751AE8" w:rsidP="00803B37">
            <w:pPr>
              <w:ind w:firstLine="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93 440,02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7143AF4" w14:textId="77777777" w:rsidR="00751AE8" w:rsidRPr="00B9452B" w:rsidRDefault="00751AE8" w:rsidP="00803B37">
            <w:pPr>
              <w:ind w:firstLine="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88 637,62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E266088" w14:textId="77777777" w:rsidR="00751AE8" w:rsidRPr="00B9452B" w:rsidRDefault="00751AE8" w:rsidP="00803B37">
            <w:pPr>
              <w:ind w:firstLine="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88 713,30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1521C98" w14:textId="77777777" w:rsidR="00751AE8" w:rsidRPr="00B9452B" w:rsidRDefault="00083CEA" w:rsidP="005654B3">
            <w:pPr>
              <w:ind w:firstLine="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93 477,13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61FCF3B" w14:textId="77777777" w:rsidR="00751AE8" w:rsidRPr="00B9452B" w:rsidRDefault="00083CEA" w:rsidP="00605573">
            <w:pPr>
              <w:ind w:firstLine="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D5DE65E" w14:textId="77777777" w:rsidR="00751AE8" w:rsidRPr="00B9452B" w:rsidRDefault="00083CEA" w:rsidP="005654B3">
            <w:pPr>
              <w:ind w:firstLine="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105,5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65B9F7C" w14:textId="77777777" w:rsidR="00751AE8" w:rsidRPr="00B9452B" w:rsidRDefault="00083CEA" w:rsidP="005654B3">
            <w:pPr>
              <w:ind w:firstLine="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105,4</w:t>
            </w:r>
          </w:p>
        </w:tc>
      </w:tr>
      <w:tr w:rsidR="00751AE8" w:rsidRPr="00B9452B" w14:paraId="3F70C154" w14:textId="77777777" w:rsidTr="00751AE8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662" w14:textId="77777777" w:rsidR="00751AE8" w:rsidRPr="00B9452B" w:rsidRDefault="00751AE8" w:rsidP="005654B3">
            <w:pPr>
              <w:ind w:firstLine="34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НДФЛ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37F6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37 915,77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A3AC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38 236,32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C605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43 423,76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5AB3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45 584,56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574C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E962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284C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751AE8" w:rsidRPr="00B9452B" w14:paraId="166317AF" w14:textId="77777777" w:rsidTr="00751AE8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858F" w14:textId="77777777" w:rsidR="00751AE8" w:rsidRPr="00B9452B" w:rsidRDefault="00751AE8" w:rsidP="005654B3">
            <w:pPr>
              <w:ind w:firstLine="34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BB2E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9 706,45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B3B2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12 930,05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814B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12 620,87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D49E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15 721,04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77FB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B611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ADE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</w:tr>
      <w:tr w:rsidR="00751AE8" w:rsidRPr="00B9452B" w14:paraId="43E80781" w14:textId="77777777" w:rsidTr="00751AE8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50AA" w14:textId="77777777" w:rsidR="00751AE8" w:rsidRPr="00B9452B" w:rsidRDefault="00751AE8" w:rsidP="005654B3">
            <w:pPr>
              <w:ind w:firstLine="34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D86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43 541,46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4995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35 688,69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B30B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30 688,39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85A3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29 996,98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937C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CAA6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0A89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751AE8" w:rsidRPr="00B9452B" w14:paraId="79E64C11" w14:textId="77777777" w:rsidTr="00751AE8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C29F" w14:textId="77777777" w:rsidR="00751AE8" w:rsidRPr="00B9452B" w:rsidRDefault="00751AE8" w:rsidP="005654B3">
            <w:pPr>
              <w:ind w:firstLine="34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Сельскохозяйственный налог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10AD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50,74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7830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99,05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C43F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143,03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738F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2A84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BD35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5705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751AE8" w:rsidRPr="00B9452B" w14:paraId="690F0518" w14:textId="77777777" w:rsidTr="00751AE8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A54" w14:textId="77777777" w:rsidR="00751AE8" w:rsidRPr="00B9452B" w:rsidRDefault="00751AE8" w:rsidP="005654B3">
            <w:pPr>
              <w:ind w:firstLine="34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Акцизы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9FA0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2 225,60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7F10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1 683,50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5CA9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1 837,25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7CB0" w14:textId="77777777" w:rsidR="00751AE8" w:rsidRPr="00B9452B" w:rsidRDefault="00083CEA" w:rsidP="00083CEA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2 120,15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35BE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90A5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BC85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</w:t>
            </w:r>
          </w:p>
        </w:tc>
      </w:tr>
      <w:tr w:rsidR="00751AE8" w:rsidRPr="00B9452B" w14:paraId="77498EAF" w14:textId="77777777" w:rsidTr="00751AE8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434E34" w14:textId="77777777" w:rsidR="00751AE8" w:rsidRPr="00B9452B" w:rsidRDefault="00751AE8" w:rsidP="005654B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Неналоговые доходы всего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11BC442" w14:textId="77777777" w:rsidR="00751AE8" w:rsidRPr="00B9452B" w:rsidRDefault="00751AE8" w:rsidP="00803B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10 705,24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144E7A1" w14:textId="77777777" w:rsidR="00751AE8" w:rsidRPr="00B9452B" w:rsidRDefault="00751AE8" w:rsidP="00803B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14 714,76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B76D093" w14:textId="77777777" w:rsidR="00751AE8" w:rsidRPr="00B9452B" w:rsidRDefault="00751AE8" w:rsidP="00803B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11 176,76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82C5D03" w14:textId="77777777" w:rsidR="00751AE8" w:rsidRPr="00B9452B" w:rsidRDefault="00083CEA" w:rsidP="005654B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15 253,77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8F90C1E" w14:textId="77777777" w:rsidR="00751AE8" w:rsidRPr="00B9452B" w:rsidRDefault="00083CEA" w:rsidP="005654B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5528E14" w14:textId="77777777" w:rsidR="00751AE8" w:rsidRPr="00B9452B" w:rsidRDefault="00083CEA" w:rsidP="005654B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B214B10" w14:textId="77777777" w:rsidR="00751AE8" w:rsidRPr="00B9452B" w:rsidRDefault="00083CEA" w:rsidP="005654B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136,5</w:t>
            </w:r>
          </w:p>
        </w:tc>
      </w:tr>
      <w:tr w:rsidR="00751AE8" w:rsidRPr="00B9452B" w14:paraId="116BAC0D" w14:textId="77777777" w:rsidTr="00751AE8">
        <w:trPr>
          <w:trHeight w:val="9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2BD" w14:textId="77777777" w:rsidR="00751AE8" w:rsidRPr="00B9452B" w:rsidRDefault="00751AE8" w:rsidP="005654B3">
            <w:pPr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AD8B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8 966,10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8203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11 510,59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A918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9 230,94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EF3C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10 728,89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B1C2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149A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2977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</w:tr>
      <w:tr w:rsidR="00751AE8" w:rsidRPr="00B9452B" w14:paraId="4E95E998" w14:textId="77777777" w:rsidTr="00751AE8">
        <w:trPr>
          <w:trHeight w:val="9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ED3" w14:textId="77777777" w:rsidR="00751AE8" w:rsidRPr="00B9452B" w:rsidRDefault="00751AE8" w:rsidP="005654B3">
            <w:pPr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7605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70D6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11,24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A579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E3BB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4F6D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847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530D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1AE8" w:rsidRPr="00B9452B" w14:paraId="7058C9BD" w14:textId="77777777" w:rsidTr="00751AE8">
        <w:trPr>
          <w:trHeight w:val="6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5E2F" w14:textId="77777777" w:rsidR="00751AE8" w:rsidRPr="00B9452B" w:rsidRDefault="00751AE8" w:rsidP="005654B3">
            <w:pPr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157A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1 633,27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D272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2 978,82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3342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539,01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4EA2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3 496,22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66A7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11A5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E63E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648,6</w:t>
            </w:r>
          </w:p>
        </w:tc>
      </w:tr>
      <w:tr w:rsidR="00751AE8" w:rsidRPr="00B9452B" w14:paraId="22143243" w14:textId="77777777" w:rsidTr="00751AE8">
        <w:trPr>
          <w:trHeight w:val="6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431C" w14:textId="77777777" w:rsidR="00751AE8" w:rsidRPr="00B9452B" w:rsidRDefault="00751AE8" w:rsidP="005654B3">
            <w:pPr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4EEE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DE6C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A688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787,12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8C52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E243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C7DC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FA25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751AE8" w:rsidRPr="00B9452B" w14:paraId="448B0F70" w14:textId="77777777" w:rsidTr="00751AE8">
        <w:trPr>
          <w:trHeight w:val="6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F7D" w14:textId="77777777" w:rsidR="00751AE8" w:rsidRPr="00B9452B" w:rsidRDefault="00751AE8" w:rsidP="005654B3">
            <w:pPr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 xml:space="preserve">Прочие неналоговые доходы бюджетов поселений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65BB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95,68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9292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214,11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CA80" w14:textId="77777777" w:rsidR="00751AE8" w:rsidRPr="00B9452B" w:rsidRDefault="00751AE8" w:rsidP="00803B37">
            <w:pPr>
              <w:ind w:firstLine="14"/>
              <w:jc w:val="center"/>
              <w:rPr>
                <w:sz w:val="18"/>
                <w:szCs w:val="18"/>
              </w:rPr>
            </w:pPr>
            <w:r w:rsidRPr="00B9452B">
              <w:rPr>
                <w:sz w:val="18"/>
                <w:szCs w:val="18"/>
              </w:rPr>
              <w:t>618,42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53B7" w14:textId="77777777" w:rsidR="00751AE8" w:rsidRPr="00B9452B" w:rsidRDefault="00083CEA" w:rsidP="003A2AEF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4455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5B33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AA11" w14:textId="77777777" w:rsidR="00751AE8" w:rsidRPr="00B9452B" w:rsidRDefault="00083CEA" w:rsidP="005654B3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751AE8" w:rsidRPr="00B9452B" w14:paraId="68404CFD" w14:textId="77777777" w:rsidTr="00751AE8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5DC1D8C" w14:textId="77777777" w:rsidR="00751AE8" w:rsidRPr="00B9452B" w:rsidRDefault="00751AE8" w:rsidP="005654B3">
            <w:pPr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08663FE1" w14:textId="77777777" w:rsidR="00751AE8" w:rsidRPr="00B9452B" w:rsidRDefault="00751AE8" w:rsidP="00803B37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77 394,76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55AD612B" w14:textId="77777777" w:rsidR="00751AE8" w:rsidRPr="00B9452B" w:rsidRDefault="00751AE8" w:rsidP="00803B37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56 212,37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7775A4EE" w14:textId="77777777" w:rsidR="00751AE8" w:rsidRPr="00B9452B" w:rsidRDefault="00751AE8" w:rsidP="00803B37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B9452B">
              <w:rPr>
                <w:b/>
                <w:bCs/>
                <w:sz w:val="18"/>
                <w:szCs w:val="18"/>
              </w:rPr>
              <w:t>151 574,14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77453764" w14:textId="77777777" w:rsidR="00751AE8" w:rsidRPr="00B9452B" w:rsidRDefault="00083CEA" w:rsidP="00AA437D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169 508,34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356AFE20" w14:textId="77777777" w:rsidR="00751AE8" w:rsidRPr="00B9452B" w:rsidRDefault="00083CEA" w:rsidP="005654B3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64A3E2C5" w14:textId="77777777" w:rsidR="00751AE8" w:rsidRPr="00B9452B" w:rsidRDefault="00083CEA" w:rsidP="005654B3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7E3F94E7" w14:textId="77777777" w:rsidR="00751AE8" w:rsidRPr="00B9452B" w:rsidRDefault="00083CEA" w:rsidP="005654B3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111,8</w:t>
            </w:r>
          </w:p>
        </w:tc>
      </w:tr>
      <w:tr w:rsidR="00751AE8" w:rsidRPr="00B9452B" w14:paraId="1DA34D8C" w14:textId="77777777" w:rsidTr="00751AE8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05D6757B" w14:textId="77777777" w:rsidR="00751AE8" w:rsidRPr="00B9452B" w:rsidRDefault="00751AE8" w:rsidP="005654B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14:paraId="0F65B4EC" w14:textId="77777777" w:rsidR="00751AE8" w:rsidRPr="00B9452B" w:rsidRDefault="00751AE8" w:rsidP="00803B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181 540,03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14:paraId="4BDA6EEA" w14:textId="77777777" w:rsidR="00751AE8" w:rsidRPr="00B9452B" w:rsidRDefault="00751AE8" w:rsidP="00803B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159 564,76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14:paraId="15DDF528" w14:textId="77777777" w:rsidR="00751AE8" w:rsidRPr="00B9452B" w:rsidRDefault="00751AE8" w:rsidP="00803B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452B">
              <w:rPr>
                <w:b/>
                <w:bCs/>
                <w:i/>
                <w:iCs/>
                <w:sz w:val="18"/>
                <w:szCs w:val="18"/>
              </w:rPr>
              <w:t>251 464,2</w:t>
            </w: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14:paraId="7F12B374" w14:textId="77777777" w:rsidR="00751AE8" w:rsidRPr="00B9452B" w:rsidRDefault="00083CEA" w:rsidP="00A01A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278 239,24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14:paraId="0B7B64A0" w14:textId="77777777" w:rsidR="00751AE8" w:rsidRPr="00B9452B" w:rsidRDefault="00083CEA" w:rsidP="005654B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14:paraId="17D00ECA" w14:textId="77777777" w:rsidR="00751AE8" w:rsidRPr="00B9452B" w:rsidRDefault="00083CEA" w:rsidP="005654B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174,4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14:paraId="23D42BDC" w14:textId="77777777" w:rsidR="00751AE8" w:rsidRPr="00B9452B" w:rsidRDefault="00083CEA" w:rsidP="005654B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110,6</w:t>
            </w:r>
          </w:p>
        </w:tc>
      </w:tr>
    </w:tbl>
    <w:p w14:paraId="1CE2B74C" w14:textId="77777777" w:rsidR="0034546F" w:rsidRPr="0084219E" w:rsidRDefault="0034546F" w:rsidP="005C3629">
      <w:pPr>
        <w:ind w:firstLine="567"/>
        <w:jc w:val="right"/>
        <w:rPr>
          <w:color w:val="FF0000"/>
          <w:sz w:val="26"/>
          <w:szCs w:val="26"/>
        </w:rPr>
      </w:pPr>
    </w:p>
    <w:p w14:paraId="409EA45E" w14:textId="77777777" w:rsidR="0034546F" w:rsidRPr="0084219E" w:rsidRDefault="0034546F" w:rsidP="005C3629">
      <w:pPr>
        <w:ind w:firstLine="567"/>
        <w:jc w:val="right"/>
        <w:rPr>
          <w:color w:val="FF0000"/>
          <w:sz w:val="26"/>
          <w:szCs w:val="26"/>
        </w:rPr>
      </w:pPr>
    </w:p>
    <w:p w14:paraId="2114881C" w14:textId="77777777" w:rsidR="00167805" w:rsidRPr="00B9452B" w:rsidRDefault="00167805" w:rsidP="005C3629">
      <w:pPr>
        <w:ind w:firstLine="567"/>
        <w:jc w:val="right"/>
        <w:rPr>
          <w:sz w:val="26"/>
          <w:szCs w:val="26"/>
        </w:rPr>
      </w:pPr>
      <w:r w:rsidRPr="00B9452B">
        <w:rPr>
          <w:sz w:val="26"/>
          <w:szCs w:val="26"/>
        </w:rPr>
        <w:t>Таблица 3</w:t>
      </w:r>
    </w:p>
    <w:p w14:paraId="2BB66B78" w14:textId="77777777" w:rsidR="00167805" w:rsidRPr="00B9452B" w:rsidRDefault="00167805" w:rsidP="005C3629">
      <w:pPr>
        <w:ind w:firstLine="567"/>
        <w:jc w:val="righ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4123"/>
        <w:gridCol w:w="3025"/>
        <w:gridCol w:w="1328"/>
        <w:gridCol w:w="1328"/>
        <w:gridCol w:w="1328"/>
        <w:gridCol w:w="1328"/>
        <w:gridCol w:w="1456"/>
      </w:tblGrid>
      <w:tr w:rsidR="00A176C3" w:rsidRPr="00B9452B" w14:paraId="5D9DB2B1" w14:textId="77777777" w:rsidTr="00167805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5B782" w14:textId="77777777" w:rsidR="00167805" w:rsidRPr="00B9452B" w:rsidRDefault="00167805" w:rsidP="00BB2106">
            <w:pPr>
              <w:ind w:firstLine="567"/>
              <w:jc w:val="center"/>
              <w:rPr>
                <w:b/>
                <w:bCs/>
              </w:rPr>
            </w:pPr>
            <w:r w:rsidRPr="00B9452B">
              <w:rPr>
                <w:b/>
                <w:bCs/>
                <w:sz w:val="22"/>
                <w:szCs w:val="22"/>
              </w:rPr>
              <w:t>Анализ задолженности по налоговым доходам бюджета городского поселения Тутаев в динамике за 201</w:t>
            </w:r>
            <w:r w:rsidR="00BB2106">
              <w:rPr>
                <w:b/>
                <w:bCs/>
                <w:sz w:val="22"/>
                <w:szCs w:val="22"/>
              </w:rPr>
              <w:t>6</w:t>
            </w:r>
            <w:r w:rsidRPr="00B9452B">
              <w:rPr>
                <w:b/>
                <w:bCs/>
                <w:sz w:val="22"/>
                <w:szCs w:val="22"/>
              </w:rPr>
              <w:t>-201</w:t>
            </w:r>
            <w:r w:rsidR="00BB2106">
              <w:rPr>
                <w:b/>
                <w:bCs/>
                <w:sz w:val="22"/>
                <w:szCs w:val="22"/>
              </w:rPr>
              <w:t xml:space="preserve">9 </w:t>
            </w:r>
            <w:r w:rsidR="00B9452B" w:rsidRPr="00B9452B">
              <w:rPr>
                <w:b/>
                <w:bCs/>
                <w:sz w:val="22"/>
                <w:szCs w:val="22"/>
              </w:rPr>
              <w:t>годы</w:t>
            </w:r>
          </w:p>
        </w:tc>
      </w:tr>
      <w:tr w:rsidR="00A176C3" w:rsidRPr="00B9452B" w14:paraId="75A0EA9D" w14:textId="77777777" w:rsidTr="00A176C3">
        <w:trPr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D208C" w14:textId="77777777" w:rsidR="00167805" w:rsidRPr="00B9452B" w:rsidRDefault="00167805" w:rsidP="005C3629">
            <w:pPr>
              <w:ind w:firstLine="567"/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65216" w14:textId="77777777" w:rsidR="00167805" w:rsidRPr="00B9452B" w:rsidRDefault="00167805" w:rsidP="005C3629">
            <w:pPr>
              <w:ind w:firstLine="567"/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7C473" w14:textId="77777777" w:rsidR="00167805" w:rsidRPr="00B9452B" w:rsidRDefault="00167805" w:rsidP="005C3629">
            <w:pPr>
              <w:ind w:firstLine="567"/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83AEF" w14:textId="77777777" w:rsidR="00167805" w:rsidRPr="00B9452B" w:rsidRDefault="00167805" w:rsidP="005C3629">
            <w:pPr>
              <w:ind w:firstLine="567"/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99D6B" w14:textId="77777777" w:rsidR="00167805" w:rsidRPr="00B9452B" w:rsidRDefault="00167805" w:rsidP="005C3629">
            <w:pPr>
              <w:ind w:firstLine="567"/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ED5C" w14:textId="77777777" w:rsidR="00167805" w:rsidRPr="00B9452B" w:rsidRDefault="00167805" w:rsidP="005C3629">
            <w:pPr>
              <w:ind w:firstLine="567"/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6B3F3" w14:textId="77777777" w:rsidR="00167805" w:rsidRPr="00B9452B" w:rsidRDefault="00167805" w:rsidP="005C3629">
            <w:pPr>
              <w:ind w:firstLine="567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2165F" w14:textId="77777777" w:rsidR="00167805" w:rsidRPr="00B9452B" w:rsidRDefault="00167805" w:rsidP="005654B3">
            <w:pPr>
              <w:jc w:val="right"/>
            </w:pPr>
            <w:r w:rsidRPr="00B9452B">
              <w:rPr>
                <w:sz w:val="22"/>
                <w:szCs w:val="22"/>
              </w:rPr>
              <w:t>тыс. рублей</w:t>
            </w:r>
          </w:p>
        </w:tc>
      </w:tr>
      <w:tr w:rsidR="00A176C3" w:rsidRPr="0084219E" w14:paraId="350C7CBE" w14:textId="77777777" w:rsidTr="00A176C3">
        <w:trPr>
          <w:trHeight w:val="51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A67" w14:textId="77777777" w:rsidR="00A176C3" w:rsidRPr="00A176C3" w:rsidRDefault="00A176C3" w:rsidP="005654B3">
            <w:pPr>
              <w:ind w:left="-567" w:firstLine="567"/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9484" w14:textId="77777777" w:rsidR="00A176C3" w:rsidRPr="00A176C3" w:rsidRDefault="00A176C3" w:rsidP="005654B3">
            <w:pPr>
              <w:ind w:hanging="20"/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504A" w14:textId="77777777" w:rsidR="00A176C3" w:rsidRPr="00A176C3" w:rsidRDefault="00A176C3" w:rsidP="005654B3">
            <w:pPr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F389" w14:textId="77777777" w:rsidR="00A176C3" w:rsidRPr="00A176C3" w:rsidRDefault="00A176C3" w:rsidP="00BB2106">
            <w:pPr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01.01.201</w:t>
            </w:r>
            <w:r w:rsidR="00BB21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A1A4" w14:textId="77777777" w:rsidR="00A176C3" w:rsidRPr="00A176C3" w:rsidRDefault="00A176C3" w:rsidP="00BB2106">
            <w:pPr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01.01.201</w:t>
            </w:r>
            <w:r w:rsidR="00BB210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E660" w14:textId="77777777" w:rsidR="00A176C3" w:rsidRPr="00A176C3" w:rsidRDefault="00A176C3" w:rsidP="00BB2106">
            <w:pPr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01.01.201</w:t>
            </w:r>
            <w:r w:rsidR="00BB210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A387" w14:textId="77777777" w:rsidR="00A176C3" w:rsidRPr="00A176C3" w:rsidRDefault="00A176C3" w:rsidP="00BB2106">
            <w:pPr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01.01.201</w:t>
            </w:r>
            <w:r w:rsidR="00BB210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43CA" w14:textId="77777777" w:rsidR="00A176C3" w:rsidRPr="00DB5159" w:rsidRDefault="00A176C3" w:rsidP="00BB2106">
            <w:pPr>
              <w:jc w:val="center"/>
              <w:rPr>
                <w:b/>
                <w:bCs/>
              </w:rPr>
            </w:pPr>
            <w:r w:rsidRPr="00DB5159">
              <w:rPr>
                <w:b/>
                <w:bCs/>
                <w:sz w:val="22"/>
                <w:szCs w:val="22"/>
              </w:rPr>
              <w:t>01.01.20</w:t>
            </w:r>
            <w:r w:rsidR="00BB2106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A176C3" w:rsidRPr="0084219E" w14:paraId="6A4A472E" w14:textId="77777777" w:rsidTr="00A176C3">
        <w:trPr>
          <w:trHeight w:val="51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4F21" w14:textId="77777777" w:rsidR="00A176C3" w:rsidRPr="00A176C3" w:rsidRDefault="00A176C3" w:rsidP="005654B3">
            <w:pPr>
              <w:ind w:left="-567" w:firstLine="567"/>
              <w:rPr>
                <w:b/>
                <w:bCs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711D" w14:textId="77777777" w:rsidR="00A176C3" w:rsidRPr="00A176C3" w:rsidRDefault="00A176C3" w:rsidP="005654B3">
            <w:pPr>
              <w:ind w:hanging="20"/>
              <w:rPr>
                <w:b/>
                <w:bCs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545A" w14:textId="77777777" w:rsidR="00A176C3" w:rsidRPr="00A176C3" w:rsidRDefault="00A176C3" w:rsidP="005654B3">
            <w:pPr>
              <w:rPr>
                <w:b/>
                <w:bCs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F368" w14:textId="77777777" w:rsidR="00A176C3" w:rsidRPr="00A176C3" w:rsidRDefault="00A176C3" w:rsidP="005654B3">
            <w:pPr>
              <w:rPr>
                <w:b/>
                <w:bCs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E082" w14:textId="77777777" w:rsidR="00A176C3" w:rsidRPr="00A176C3" w:rsidRDefault="00A176C3" w:rsidP="005654B3">
            <w:pPr>
              <w:rPr>
                <w:b/>
                <w:bCs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B4B" w14:textId="77777777" w:rsidR="00A176C3" w:rsidRPr="00A176C3" w:rsidRDefault="00A176C3" w:rsidP="005654B3">
            <w:pPr>
              <w:rPr>
                <w:b/>
                <w:bCs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4B56" w14:textId="77777777" w:rsidR="00A176C3" w:rsidRPr="00A176C3" w:rsidRDefault="00A176C3" w:rsidP="005654B3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F9D5" w14:textId="77777777" w:rsidR="00A176C3" w:rsidRPr="00DB5159" w:rsidRDefault="00A176C3" w:rsidP="005654B3">
            <w:pPr>
              <w:rPr>
                <w:b/>
                <w:bCs/>
              </w:rPr>
            </w:pPr>
          </w:p>
        </w:tc>
      </w:tr>
      <w:tr w:rsidR="00BB2106" w:rsidRPr="0084219E" w14:paraId="616C040C" w14:textId="77777777" w:rsidTr="00A176C3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91A5" w14:textId="77777777" w:rsidR="00BB2106" w:rsidRPr="00A176C3" w:rsidRDefault="00BB2106" w:rsidP="005654B3">
            <w:pPr>
              <w:ind w:left="-567" w:firstLine="567"/>
              <w:jc w:val="center"/>
            </w:pPr>
            <w:r w:rsidRPr="00A176C3">
              <w:rPr>
                <w:sz w:val="22"/>
                <w:szCs w:val="22"/>
              </w:rPr>
              <w:t>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29EE" w14:textId="77777777" w:rsidR="00BB2106" w:rsidRPr="00A176C3" w:rsidRDefault="00BB2106" w:rsidP="005654B3">
            <w:pPr>
              <w:ind w:hanging="20"/>
            </w:pPr>
            <w:r w:rsidRPr="00A176C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51C6" w14:textId="77777777" w:rsidR="00BB2106" w:rsidRPr="00A176C3" w:rsidRDefault="00BB2106" w:rsidP="005654B3">
            <w:pPr>
              <w:jc w:val="center"/>
            </w:pPr>
            <w:r w:rsidRPr="00A176C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E940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17 856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31A9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9 614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126F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25 064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17D9" w14:textId="77777777" w:rsidR="00BB2106" w:rsidRPr="00DB5159" w:rsidRDefault="00BB2106" w:rsidP="001656D2">
            <w:pPr>
              <w:jc w:val="center"/>
            </w:pPr>
            <w:r w:rsidRPr="00DB5159">
              <w:t>27 087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AC68" w14:textId="77777777" w:rsidR="00BB2106" w:rsidRPr="00DB5159" w:rsidRDefault="002E537D" w:rsidP="005654B3">
            <w:pPr>
              <w:jc w:val="center"/>
            </w:pPr>
            <w:r>
              <w:t>32 724</w:t>
            </w:r>
          </w:p>
        </w:tc>
      </w:tr>
      <w:tr w:rsidR="00BB2106" w:rsidRPr="0084219E" w14:paraId="3BB22C4D" w14:textId="77777777" w:rsidTr="00A176C3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1A47" w14:textId="77777777" w:rsidR="00BB2106" w:rsidRPr="00A176C3" w:rsidRDefault="00BB2106" w:rsidP="005654B3">
            <w:pPr>
              <w:ind w:left="-567" w:firstLine="567"/>
              <w:jc w:val="center"/>
            </w:pPr>
            <w:r w:rsidRPr="00A176C3">
              <w:rPr>
                <w:sz w:val="22"/>
                <w:szCs w:val="22"/>
              </w:rPr>
              <w:t>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C812" w14:textId="77777777" w:rsidR="00BB2106" w:rsidRPr="00A176C3" w:rsidRDefault="00BB2106" w:rsidP="005654B3">
            <w:pPr>
              <w:ind w:hanging="20"/>
            </w:pPr>
            <w:r w:rsidRPr="00A176C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2FCE" w14:textId="77777777" w:rsidR="00BB2106" w:rsidRPr="00A176C3" w:rsidRDefault="00BB2106" w:rsidP="005654B3">
            <w:pPr>
              <w:jc w:val="center"/>
            </w:pPr>
            <w:r w:rsidRPr="00A176C3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E6CD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0EB5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57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ED20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C762" w14:textId="77777777" w:rsidR="00BB2106" w:rsidRPr="00DB5159" w:rsidRDefault="00BB2106" w:rsidP="001656D2">
            <w:pPr>
              <w:jc w:val="center"/>
            </w:pPr>
            <w:r w:rsidRPr="00DB5159">
              <w:t>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BD82" w14:textId="77777777" w:rsidR="00BB2106" w:rsidRPr="00DB5159" w:rsidRDefault="002E537D" w:rsidP="005654B3">
            <w:pPr>
              <w:jc w:val="center"/>
            </w:pPr>
            <w:r>
              <w:t>122</w:t>
            </w:r>
          </w:p>
        </w:tc>
      </w:tr>
      <w:tr w:rsidR="00BB2106" w:rsidRPr="0084219E" w14:paraId="7FE0C608" w14:textId="77777777" w:rsidTr="00A176C3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4B22" w14:textId="77777777" w:rsidR="00BB2106" w:rsidRPr="00A176C3" w:rsidRDefault="00BB2106" w:rsidP="005654B3">
            <w:pPr>
              <w:ind w:left="-567" w:firstLine="567"/>
              <w:jc w:val="center"/>
            </w:pPr>
            <w:r w:rsidRPr="00A176C3">
              <w:rPr>
                <w:sz w:val="22"/>
                <w:szCs w:val="22"/>
              </w:rPr>
              <w:t>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23EE" w14:textId="77777777" w:rsidR="00BB2106" w:rsidRPr="00A176C3" w:rsidRDefault="00BB2106" w:rsidP="005654B3">
            <w:pPr>
              <w:ind w:hanging="20"/>
            </w:pPr>
            <w:r w:rsidRPr="00A176C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2D5D" w14:textId="77777777" w:rsidR="00BB2106" w:rsidRPr="00A176C3" w:rsidRDefault="00BB2106" w:rsidP="005654B3">
            <w:pPr>
              <w:jc w:val="center"/>
            </w:pPr>
            <w:r w:rsidRPr="00A176C3">
              <w:rPr>
                <w:sz w:val="22"/>
                <w:szCs w:val="22"/>
              </w:rPr>
              <w:t>182 1 06 01000 00 0000 110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22B3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8 063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05AB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9 441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4663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10 495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38ED" w14:textId="77777777" w:rsidR="00BB2106" w:rsidRPr="00DB5159" w:rsidRDefault="00BB2106" w:rsidP="001656D2">
            <w:pPr>
              <w:jc w:val="center"/>
            </w:pPr>
            <w:r w:rsidRPr="00DB5159">
              <w:t>7 724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CAB2" w14:textId="77777777" w:rsidR="00BB2106" w:rsidRPr="00DB5159" w:rsidRDefault="002E537D" w:rsidP="005654B3">
            <w:pPr>
              <w:jc w:val="center"/>
            </w:pPr>
            <w:r>
              <w:t>8 192</w:t>
            </w:r>
          </w:p>
        </w:tc>
      </w:tr>
      <w:tr w:rsidR="00BB2106" w:rsidRPr="0084219E" w14:paraId="628822F9" w14:textId="77777777" w:rsidTr="00A176C3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2A06" w14:textId="77777777" w:rsidR="00BB2106" w:rsidRPr="00A176C3" w:rsidRDefault="00BB2106" w:rsidP="005654B3">
            <w:pPr>
              <w:ind w:left="-567" w:firstLine="567"/>
              <w:jc w:val="center"/>
            </w:pPr>
            <w:r w:rsidRPr="00A176C3">
              <w:rPr>
                <w:sz w:val="22"/>
                <w:szCs w:val="22"/>
              </w:rPr>
              <w:t>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119B" w14:textId="77777777" w:rsidR="00BB2106" w:rsidRPr="00A176C3" w:rsidRDefault="00BB2106" w:rsidP="005654B3">
            <w:pPr>
              <w:ind w:hanging="20"/>
            </w:pPr>
            <w:r w:rsidRPr="00A176C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30AA" w14:textId="77777777" w:rsidR="00BB2106" w:rsidRPr="00A176C3" w:rsidRDefault="00BB2106" w:rsidP="005654B3">
            <w:pPr>
              <w:jc w:val="center"/>
            </w:pPr>
            <w:r w:rsidRPr="00A176C3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BCED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19 088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C1C4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20 030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44BB" w14:textId="77777777" w:rsidR="00BB2106" w:rsidRPr="00A176C3" w:rsidRDefault="00BB2106" w:rsidP="001656D2">
            <w:pPr>
              <w:jc w:val="center"/>
            </w:pPr>
            <w:r w:rsidRPr="00A176C3">
              <w:rPr>
                <w:sz w:val="22"/>
                <w:szCs w:val="22"/>
              </w:rPr>
              <w:t>10 691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B38A" w14:textId="77777777" w:rsidR="00BB2106" w:rsidRPr="00DB5159" w:rsidRDefault="00BB2106" w:rsidP="001656D2">
            <w:pPr>
              <w:jc w:val="center"/>
            </w:pPr>
            <w:r w:rsidRPr="00DB5159">
              <w:t>6 995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ADC5" w14:textId="77777777" w:rsidR="00BB2106" w:rsidRPr="00DB5159" w:rsidRDefault="002E537D" w:rsidP="005654B3">
            <w:pPr>
              <w:jc w:val="center"/>
            </w:pPr>
            <w:r>
              <w:t>7 223</w:t>
            </w:r>
          </w:p>
        </w:tc>
      </w:tr>
      <w:tr w:rsidR="00BB2106" w:rsidRPr="0084219E" w14:paraId="6D4F9987" w14:textId="77777777" w:rsidTr="00A176C3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1BB2A471" w14:textId="77777777" w:rsidR="00BB2106" w:rsidRPr="00A176C3" w:rsidRDefault="00BB2106" w:rsidP="005654B3">
            <w:pPr>
              <w:ind w:left="-567" w:firstLine="567"/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2F5B51CD" w14:textId="77777777" w:rsidR="00BB2106" w:rsidRPr="00A176C3" w:rsidRDefault="00BB2106" w:rsidP="005654B3">
            <w:pPr>
              <w:ind w:hanging="20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5D5DFBA4" w14:textId="77777777" w:rsidR="00BB2106" w:rsidRPr="00A176C3" w:rsidRDefault="00BB2106" w:rsidP="005654B3">
            <w:pPr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14:paraId="798B9811" w14:textId="77777777" w:rsidR="00BB2106" w:rsidRPr="00A176C3" w:rsidRDefault="00BB2106" w:rsidP="001656D2">
            <w:pPr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45 014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14:paraId="7B55CE0A" w14:textId="77777777" w:rsidR="00BB2106" w:rsidRPr="00A176C3" w:rsidRDefault="00BB2106" w:rsidP="001656D2">
            <w:pPr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39 143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14:paraId="25CE5E3B" w14:textId="77777777" w:rsidR="00BB2106" w:rsidRPr="00A176C3" w:rsidRDefault="00BB2106" w:rsidP="001656D2">
            <w:pPr>
              <w:jc w:val="center"/>
              <w:rPr>
                <w:b/>
                <w:bCs/>
              </w:rPr>
            </w:pPr>
            <w:r w:rsidRPr="00A176C3">
              <w:rPr>
                <w:b/>
                <w:bCs/>
                <w:sz w:val="22"/>
                <w:szCs w:val="22"/>
              </w:rPr>
              <w:t>46 349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14:paraId="7901B600" w14:textId="77777777" w:rsidR="00BB2106" w:rsidRPr="00DB5159" w:rsidRDefault="00BB2106" w:rsidP="001656D2">
            <w:pPr>
              <w:jc w:val="center"/>
              <w:rPr>
                <w:b/>
                <w:bCs/>
              </w:rPr>
            </w:pPr>
            <w:r w:rsidRPr="00DB5159">
              <w:rPr>
                <w:b/>
                <w:bCs/>
              </w:rPr>
              <w:t>41 916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14:paraId="51B02385" w14:textId="77777777" w:rsidR="00BB2106" w:rsidRPr="00DB5159" w:rsidRDefault="002E537D" w:rsidP="00565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48 261</w:t>
            </w:r>
          </w:p>
        </w:tc>
      </w:tr>
    </w:tbl>
    <w:p w14:paraId="21C1C5AF" w14:textId="77777777" w:rsidR="00167805" w:rsidRPr="0084219E" w:rsidRDefault="00167805" w:rsidP="005C3629">
      <w:pPr>
        <w:ind w:firstLine="567"/>
        <w:jc w:val="right"/>
        <w:rPr>
          <w:color w:val="FF0000"/>
          <w:sz w:val="26"/>
          <w:szCs w:val="26"/>
        </w:rPr>
      </w:pPr>
    </w:p>
    <w:p w14:paraId="36F1ECE4" w14:textId="1B0521B8" w:rsidR="00D24CAE" w:rsidRPr="00D24CAE" w:rsidRDefault="00155AB3" w:rsidP="0002529E">
      <w:pPr>
        <w:ind w:firstLine="567"/>
        <w:jc w:val="right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84219E">
        <w:fldChar w:fldCharType="begin"/>
      </w:r>
      <w:r w:rsidR="00167805" w:rsidRPr="0084219E">
        <w:instrText xml:space="preserve"> LINK </w:instrText>
      </w:r>
      <w:r w:rsidR="00D24CAE">
        <w:instrText xml:space="preserve">Excel.Sheet.8 "\\\\Finserver\\c\\Городское поселение Тутаев\\Электронная база документов\\2018 год\\03-088-Г Решение МС Об исполнении бюджета за 2017 год\\03-088-Г Отчет об исполнении  ГП Тутаев за   2017 год.xls" Лист2!R3C1:R22C8 </w:instrText>
      </w:r>
      <w:r w:rsidR="00167805" w:rsidRPr="0084219E">
        <w:instrText xml:space="preserve">\a \f 4 \h </w:instrText>
      </w:r>
      <w:r w:rsidR="00050B17">
        <w:instrText xml:space="preserve"> \* MERGEFORMAT </w:instrText>
      </w:r>
      <w:r w:rsidR="00D24CAE" w:rsidRPr="0084219E">
        <w:fldChar w:fldCharType="separate"/>
      </w:r>
    </w:p>
    <w:p w14:paraId="3DD9427B" w14:textId="77777777" w:rsidR="00167805" w:rsidRPr="0084219E" w:rsidRDefault="00155AB3" w:rsidP="0002529E">
      <w:pPr>
        <w:ind w:firstLine="567"/>
        <w:jc w:val="right"/>
        <w:rPr>
          <w:color w:val="FF0000"/>
          <w:sz w:val="26"/>
          <w:szCs w:val="26"/>
          <w:highlight w:val="yellow"/>
        </w:rPr>
        <w:sectPr w:rsidR="00167805" w:rsidRPr="0084219E" w:rsidSect="005C3629">
          <w:type w:val="continuous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4219E">
        <w:rPr>
          <w:color w:val="FF0000"/>
          <w:sz w:val="26"/>
          <w:szCs w:val="26"/>
        </w:rPr>
        <w:fldChar w:fldCharType="end"/>
      </w:r>
    </w:p>
    <w:p w14:paraId="52D84718" w14:textId="77777777" w:rsidR="008F6B1A" w:rsidRPr="008F22A6" w:rsidRDefault="00DF5635" w:rsidP="005C3629">
      <w:pPr>
        <w:numPr>
          <w:ilvl w:val="0"/>
          <w:numId w:val="1"/>
        </w:numPr>
        <w:ind w:left="0" w:firstLine="567"/>
        <w:jc w:val="center"/>
        <w:rPr>
          <w:rFonts w:eastAsiaTheme="minorHAnsi"/>
          <w:b/>
          <w:i/>
          <w:lang w:eastAsia="en-US"/>
        </w:rPr>
      </w:pPr>
      <w:r w:rsidRPr="008F22A6">
        <w:rPr>
          <w:rFonts w:eastAsiaTheme="minorHAnsi"/>
          <w:b/>
          <w:i/>
          <w:lang w:eastAsia="en-US"/>
        </w:rPr>
        <w:lastRenderedPageBreak/>
        <w:t xml:space="preserve">Исполнение расходной </w:t>
      </w:r>
      <w:r w:rsidR="002F3B5A" w:rsidRPr="008F22A6">
        <w:rPr>
          <w:rFonts w:eastAsiaTheme="minorHAnsi"/>
          <w:b/>
          <w:i/>
          <w:lang w:eastAsia="en-US"/>
        </w:rPr>
        <w:t>части бюджета</w:t>
      </w:r>
    </w:p>
    <w:p w14:paraId="4E2C3876" w14:textId="77777777" w:rsidR="00DF5635" w:rsidRPr="008F22A6" w:rsidRDefault="00DF5635" w:rsidP="005C3629">
      <w:pPr>
        <w:ind w:firstLine="567"/>
        <w:jc w:val="center"/>
        <w:rPr>
          <w:rFonts w:eastAsiaTheme="minorHAnsi"/>
          <w:b/>
          <w:i/>
          <w:lang w:eastAsia="en-US"/>
        </w:rPr>
      </w:pPr>
      <w:r w:rsidRPr="008F22A6">
        <w:rPr>
          <w:rFonts w:eastAsiaTheme="minorHAnsi"/>
          <w:b/>
          <w:i/>
          <w:lang w:eastAsia="en-US"/>
        </w:rPr>
        <w:t>городского поселения Тутаев</w:t>
      </w:r>
    </w:p>
    <w:p w14:paraId="117EF16B" w14:textId="77777777" w:rsidR="00DF5635" w:rsidRPr="008F22A6" w:rsidRDefault="00DF5635" w:rsidP="005C3629">
      <w:pPr>
        <w:ind w:firstLine="567"/>
        <w:jc w:val="both"/>
        <w:rPr>
          <w:rFonts w:eastAsiaTheme="minorHAnsi"/>
          <w:b/>
          <w:i/>
          <w:lang w:eastAsia="en-US"/>
        </w:rPr>
      </w:pPr>
    </w:p>
    <w:p w14:paraId="4E005496" w14:textId="77777777" w:rsidR="00DF5635" w:rsidRPr="008F22A6" w:rsidRDefault="00DF5635" w:rsidP="005C3629">
      <w:pPr>
        <w:ind w:firstLine="567"/>
        <w:jc w:val="both"/>
        <w:rPr>
          <w:rFonts w:eastAsiaTheme="minorHAnsi"/>
          <w:lang w:eastAsia="en-US"/>
        </w:rPr>
      </w:pPr>
      <w:r w:rsidRPr="008F22A6">
        <w:rPr>
          <w:rFonts w:eastAsiaTheme="minorHAnsi"/>
          <w:lang w:eastAsia="en-US"/>
        </w:rPr>
        <w:t>Исполнение расходной части бюджета городского поселения Тутаев за 201</w:t>
      </w:r>
      <w:r w:rsidR="00DD7CB7" w:rsidRPr="008F22A6">
        <w:rPr>
          <w:rFonts w:eastAsiaTheme="minorHAnsi"/>
          <w:lang w:eastAsia="en-US"/>
        </w:rPr>
        <w:t>9</w:t>
      </w:r>
      <w:r w:rsidRPr="008F22A6">
        <w:rPr>
          <w:rFonts w:eastAsiaTheme="minorHAnsi"/>
          <w:lang w:eastAsia="en-US"/>
        </w:rPr>
        <w:t xml:space="preserve"> год осуществлялось согласно утвержденного бюджета городского поселения Тутаев и  сводной бюджетной росписи</w:t>
      </w:r>
      <w:r w:rsidR="00F654CC" w:rsidRPr="008F22A6">
        <w:rPr>
          <w:rFonts w:eastAsiaTheme="minorHAnsi"/>
          <w:lang w:eastAsia="en-US"/>
        </w:rPr>
        <w:t xml:space="preserve">, </w:t>
      </w:r>
      <w:r w:rsidRPr="008F22A6">
        <w:rPr>
          <w:rFonts w:eastAsiaTheme="minorHAnsi"/>
          <w:lang w:eastAsia="en-US"/>
        </w:rPr>
        <w:t xml:space="preserve"> в пределах поступающих доходов и источников внутреннего финансирования дефицита бюджета гор</w:t>
      </w:r>
      <w:r w:rsidR="008F6B1A" w:rsidRPr="008F22A6">
        <w:rPr>
          <w:rFonts w:eastAsiaTheme="minorHAnsi"/>
          <w:lang w:eastAsia="en-US"/>
        </w:rPr>
        <w:t>одского поселения Тутаев на</w:t>
      </w:r>
      <w:r w:rsidR="0041532B" w:rsidRPr="008F22A6">
        <w:rPr>
          <w:rFonts w:eastAsiaTheme="minorHAnsi"/>
          <w:lang w:eastAsia="en-US"/>
        </w:rPr>
        <w:t>201</w:t>
      </w:r>
      <w:r w:rsidR="00DD7CB7" w:rsidRPr="008F22A6">
        <w:rPr>
          <w:rFonts w:eastAsiaTheme="minorHAnsi"/>
          <w:lang w:eastAsia="en-US"/>
        </w:rPr>
        <w:t>9</w:t>
      </w:r>
      <w:r w:rsidRPr="008F22A6">
        <w:rPr>
          <w:rFonts w:eastAsiaTheme="minorHAnsi"/>
          <w:lang w:eastAsia="en-US"/>
        </w:rPr>
        <w:t xml:space="preserve"> </w:t>
      </w:r>
      <w:proofErr w:type="spellStart"/>
      <w:r w:rsidRPr="008F22A6">
        <w:rPr>
          <w:rFonts w:eastAsiaTheme="minorHAnsi"/>
          <w:lang w:eastAsia="en-US"/>
        </w:rPr>
        <w:t>год,и</w:t>
      </w:r>
      <w:proofErr w:type="spellEnd"/>
      <w:r w:rsidRPr="008F22A6">
        <w:rPr>
          <w:rFonts w:eastAsiaTheme="minorHAnsi"/>
          <w:lang w:eastAsia="en-US"/>
        </w:rPr>
        <w:t xml:space="preserve"> составило </w:t>
      </w:r>
      <w:r w:rsidR="00DD7CB7" w:rsidRPr="008F22A6">
        <w:rPr>
          <w:rFonts w:eastAsiaTheme="minorHAnsi"/>
          <w:lang w:eastAsia="en-US"/>
        </w:rPr>
        <w:t>272 555,8</w:t>
      </w:r>
      <w:r w:rsidRPr="008F22A6">
        <w:rPr>
          <w:rFonts w:eastAsiaTheme="minorHAnsi"/>
          <w:lang w:eastAsia="en-US"/>
        </w:rPr>
        <w:t xml:space="preserve"> тыс. рублей  или  </w:t>
      </w:r>
      <w:r w:rsidR="00DD7CB7" w:rsidRPr="008F22A6">
        <w:rPr>
          <w:rFonts w:eastAsiaTheme="minorHAnsi"/>
          <w:lang w:eastAsia="en-US"/>
        </w:rPr>
        <w:t>96,4</w:t>
      </w:r>
      <w:r w:rsidRPr="008F22A6">
        <w:rPr>
          <w:rFonts w:eastAsiaTheme="minorHAnsi"/>
          <w:lang w:eastAsia="en-US"/>
        </w:rPr>
        <w:t xml:space="preserve"> % от утвержденного плана (</w:t>
      </w:r>
      <w:r w:rsidR="00DD7CB7" w:rsidRPr="008F22A6">
        <w:rPr>
          <w:rFonts w:eastAsiaTheme="minorHAnsi"/>
          <w:lang w:eastAsia="en-US"/>
        </w:rPr>
        <w:t>282 643,1</w:t>
      </w:r>
      <w:r w:rsidRPr="008F22A6">
        <w:rPr>
          <w:rFonts w:eastAsiaTheme="minorHAnsi"/>
          <w:lang w:eastAsia="en-US"/>
        </w:rPr>
        <w:t xml:space="preserve"> тыс. рублей).</w:t>
      </w:r>
    </w:p>
    <w:p w14:paraId="7DB9D99A" w14:textId="77777777" w:rsidR="00DF5635" w:rsidRPr="008F22A6" w:rsidRDefault="002F3B5A" w:rsidP="005C3629">
      <w:pPr>
        <w:widowControl w:val="0"/>
        <w:ind w:firstLine="567"/>
        <w:jc w:val="both"/>
        <w:rPr>
          <w:rFonts w:eastAsiaTheme="minorHAnsi"/>
          <w:lang w:eastAsia="en-US"/>
        </w:rPr>
      </w:pPr>
      <w:r w:rsidRPr="008F22A6">
        <w:rPr>
          <w:rFonts w:eastAsiaTheme="minorHAnsi"/>
          <w:lang w:eastAsia="en-US"/>
        </w:rPr>
        <w:t>Анализ исполнения</w:t>
      </w:r>
      <w:r w:rsidR="00DF5635" w:rsidRPr="008F22A6">
        <w:rPr>
          <w:rFonts w:eastAsiaTheme="minorHAnsi"/>
          <w:lang w:eastAsia="en-US"/>
        </w:rPr>
        <w:t xml:space="preserve"> расходной </w:t>
      </w:r>
      <w:r w:rsidRPr="008F22A6">
        <w:rPr>
          <w:rFonts w:eastAsiaTheme="minorHAnsi"/>
          <w:lang w:eastAsia="en-US"/>
        </w:rPr>
        <w:t>части бюджета</w:t>
      </w:r>
      <w:r w:rsidR="00DF5635" w:rsidRPr="008F22A6">
        <w:rPr>
          <w:rFonts w:eastAsiaTheme="minorHAnsi"/>
          <w:lang w:eastAsia="en-US"/>
        </w:rPr>
        <w:t xml:space="preserve"> городского поселения </w:t>
      </w:r>
      <w:r w:rsidR="005D2F59" w:rsidRPr="008F22A6">
        <w:rPr>
          <w:rFonts w:eastAsiaTheme="minorHAnsi"/>
          <w:lang w:eastAsia="en-US"/>
        </w:rPr>
        <w:t>Тутаев в</w:t>
      </w:r>
      <w:r w:rsidR="00C94EFE" w:rsidRPr="008F22A6">
        <w:rPr>
          <w:rFonts w:eastAsiaTheme="minorHAnsi"/>
          <w:lang w:eastAsia="en-US"/>
        </w:rPr>
        <w:t xml:space="preserve"> динамике 2016-2019 годов</w:t>
      </w:r>
      <w:r w:rsidRPr="008F22A6">
        <w:rPr>
          <w:rFonts w:eastAsiaTheme="minorHAnsi"/>
          <w:lang w:eastAsia="en-US"/>
        </w:rPr>
        <w:t xml:space="preserve"> представлен</w:t>
      </w:r>
      <w:r w:rsidR="00DF5635" w:rsidRPr="008F22A6">
        <w:rPr>
          <w:rFonts w:eastAsiaTheme="minorHAnsi"/>
          <w:lang w:eastAsia="en-US"/>
        </w:rPr>
        <w:t xml:space="preserve"> в Таблице 4.</w:t>
      </w:r>
    </w:p>
    <w:p w14:paraId="5DDDE45A" w14:textId="77777777" w:rsidR="00862819" w:rsidRPr="008F22A6" w:rsidRDefault="0019394E" w:rsidP="0019394E">
      <w:pPr>
        <w:ind w:firstLine="567"/>
        <w:jc w:val="both"/>
        <w:rPr>
          <w:rFonts w:eastAsiaTheme="minorHAnsi"/>
          <w:lang w:eastAsia="en-US"/>
        </w:rPr>
      </w:pPr>
      <w:r w:rsidRPr="008F22A6">
        <w:rPr>
          <w:rFonts w:eastAsiaTheme="minorHAnsi"/>
          <w:lang w:eastAsia="en-US"/>
        </w:rPr>
        <w:t>В 201</w:t>
      </w:r>
      <w:r w:rsidR="00DD7CB7" w:rsidRPr="008F22A6">
        <w:rPr>
          <w:rFonts w:eastAsiaTheme="minorHAnsi"/>
          <w:lang w:eastAsia="en-US"/>
        </w:rPr>
        <w:t>9</w:t>
      </w:r>
      <w:r w:rsidRPr="008F22A6">
        <w:rPr>
          <w:rFonts w:eastAsiaTheme="minorHAnsi"/>
          <w:lang w:eastAsia="en-US"/>
        </w:rPr>
        <w:t xml:space="preserve"> году в соответствии с заключенным  соглашени</w:t>
      </w:r>
      <w:r w:rsidR="00DD7CB7" w:rsidRPr="008F22A6">
        <w:rPr>
          <w:rFonts w:eastAsiaTheme="minorHAnsi"/>
          <w:lang w:eastAsia="en-US"/>
        </w:rPr>
        <w:t>ем на перечисление межбюджетных трансфертов, для обеспечения мероприятий по решению вопросов местного значения</w:t>
      </w:r>
      <w:r w:rsidR="00E405ED" w:rsidRPr="008F22A6">
        <w:rPr>
          <w:rFonts w:eastAsiaTheme="minorHAnsi"/>
          <w:lang w:eastAsia="en-US"/>
        </w:rPr>
        <w:t>,</w:t>
      </w:r>
      <w:r w:rsidR="00DD7CB7" w:rsidRPr="008F22A6">
        <w:rPr>
          <w:rFonts w:eastAsiaTheme="minorHAnsi"/>
          <w:lang w:eastAsia="en-US"/>
        </w:rPr>
        <w:t xml:space="preserve"> из бюджета </w:t>
      </w:r>
      <w:r w:rsidRPr="008F22A6">
        <w:rPr>
          <w:rFonts w:eastAsiaTheme="minorHAnsi"/>
          <w:lang w:eastAsia="en-US"/>
        </w:rPr>
        <w:t xml:space="preserve"> городского поселения  Тутаев</w:t>
      </w:r>
      <w:r w:rsidR="00DD7CB7" w:rsidRPr="008F22A6">
        <w:rPr>
          <w:rFonts w:eastAsiaTheme="minorHAnsi"/>
          <w:lang w:eastAsia="en-US"/>
        </w:rPr>
        <w:t xml:space="preserve"> в бюджет Тутаевского муниципального района </w:t>
      </w:r>
      <w:r w:rsidRPr="008F22A6">
        <w:rPr>
          <w:rFonts w:eastAsiaTheme="minorHAnsi"/>
          <w:lang w:eastAsia="en-US"/>
        </w:rPr>
        <w:t xml:space="preserve"> были предоставлены межбюджетные трансферты в размере </w:t>
      </w:r>
      <w:r w:rsidR="00E405ED" w:rsidRPr="008F22A6">
        <w:rPr>
          <w:rFonts w:eastAsiaTheme="minorHAnsi"/>
          <w:lang w:eastAsia="en-US"/>
        </w:rPr>
        <w:t>252 339,4</w:t>
      </w:r>
      <w:r w:rsidRPr="008F22A6">
        <w:rPr>
          <w:rFonts w:eastAsiaTheme="minorHAnsi"/>
          <w:lang w:eastAsia="en-US"/>
        </w:rPr>
        <w:t xml:space="preserve"> тыс. рублей, что составляет </w:t>
      </w:r>
      <w:r w:rsidR="00E405ED" w:rsidRPr="008F22A6">
        <w:rPr>
          <w:rFonts w:eastAsiaTheme="minorHAnsi"/>
          <w:lang w:eastAsia="en-US"/>
        </w:rPr>
        <w:t>96,2</w:t>
      </w:r>
      <w:r w:rsidRPr="008F22A6">
        <w:rPr>
          <w:rFonts w:eastAsiaTheme="minorHAnsi"/>
          <w:lang w:eastAsia="en-US"/>
        </w:rPr>
        <w:t xml:space="preserve">% от запланированных  годовых показателей. </w:t>
      </w:r>
      <w:r w:rsidR="00E405ED" w:rsidRPr="008F22A6">
        <w:rPr>
          <w:rFonts w:eastAsiaTheme="minorHAnsi"/>
          <w:lang w:eastAsia="en-US"/>
        </w:rPr>
        <w:t xml:space="preserve"> Из общей доли расходов бюджета поселения межбюджетные трансферты составляют 93%.</w:t>
      </w:r>
    </w:p>
    <w:p w14:paraId="248E30D5" w14:textId="77777777" w:rsidR="0019394E" w:rsidRPr="008F22A6" w:rsidRDefault="0019394E" w:rsidP="0019394E">
      <w:pPr>
        <w:ind w:firstLine="567"/>
        <w:jc w:val="both"/>
        <w:rPr>
          <w:rFonts w:eastAsiaTheme="minorHAnsi"/>
          <w:lang w:eastAsia="en-US"/>
        </w:rPr>
      </w:pPr>
      <w:r w:rsidRPr="008F22A6">
        <w:rPr>
          <w:rFonts w:eastAsiaTheme="minorHAnsi"/>
          <w:lang w:eastAsia="en-US"/>
        </w:rPr>
        <w:t>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14:paraId="7DF41093" w14:textId="77777777" w:rsidR="0019394E" w:rsidRPr="008F22A6" w:rsidRDefault="0019394E" w:rsidP="005C3629">
      <w:pPr>
        <w:widowControl w:val="0"/>
        <w:ind w:firstLine="567"/>
        <w:jc w:val="both"/>
        <w:rPr>
          <w:rFonts w:eastAsiaTheme="minorHAnsi"/>
          <w:color w:val="FF0000"/>
          <w:lang w:eastAsia="en-US"/>
        </w:rPr>
      </w:pPr>
    </w:p>
    <w:p w14:paraId="172CD642" w14:textId="77777777" w:rsidR="0019394E" w:rsidRPr="008F22A6" w:rsidRDefault="0019394E" w:rsidP="005C3629">
      <w:pPr>
        <w:widowControl w:val="0"/>
        <w:ind w:firstLine="567"/>
        <w:jc w:val="both"/>
        <w:rPr>
          <w:rFonts w:eastAsiaTheme="minorHAnsi"/>
          <w:color w:val="FF0000"/>
          <w:lang w:eastAsia="en-US"/>
        </w:rPr>
      </w:pPr>
    </w:p>
    <w:p w14:paraId="2E246962" w14:textId="77777777" w:rsidR="0019394E" w:rsidRPr="008F22A6" w:rsidRDefault="0019394E" w:rsidP="005C3629">
      <w:pPr>
        <w:widowControl w:val="0"/>
        <w:ind w:firstLine="567"/>
        <w:jc w:val="both"/>
        <w:rPr>
          <w:rFonts w:eastAsiaTheme="minorHAnsi"/>
          <w:color w:val="FF0000"/>
          <w:lang w:eastAsia="en-US"/>
        </w:rPr>
      </w:pPr>
    </w:p>
    <w:p w14:paraId="45EBB269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7E284FDD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6B8CDCCD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15FF86B5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06DF8654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4830FD50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1A72B3C4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3D67278B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3964C1F5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6971B243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49D0A183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63D0EB04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60D4DCC8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6126C6D0" w14:textId="77777777" w:rsidR="0019394E" w:rsidRPr="0084219E" w:rsidRDefault="0019394E" w:rsidP="005C362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  <w:sectPr w:rsidR="0019394E" w:rsidRPr="0084219E" w:rsidSect="005C3629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7A5F175" w14:textId="77777777" w:rsidR="00DF5635" w:rsidRPr="00C21E46" w:rsidRDefault="00DF5635" w:rsidP="005C3629">
      <w:pPr>
        <w:widowControl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C21E46">
        <w:rPr>
          <w:rFonts w:eastAsiaTheme="minorHAnsi"/>
          <w:sz w:val="28"/>
          <w:szCs w:val="28"/>
          <w:lang w:eastAsia="en-US"/>
        </w:rPr>
        <w:lastRenderedPageBreak/>
        <w:t xml:space="preserve"> Таблица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1"/>
        <w:gridCol w:w="3402"/>
        <w:gridCol w:w="1575"/>
        <w:gridCol w:w="1468"/>
        <w:gridCol w:w="1412"/>
        <w:gridCol w:w="1343"/>
        <w:gridCol w:w="1520"/>
        <w:gridCol w:w="1521"/>
        <w:gridCol w:w="1511"/>
      </w:tblGrid>
      <w:tr w:rsidR="00D756BE" w:rsidRPr="00D756BE" w14:paraId="6932F949" w14:textId="77777777" w:rsidTr="00D756BE">
        <w:trPr>
          <w:trHeight w:val="288"/>
        </w:trPr>
        <w:tc>
          <w:tcPr>
            <w:tcW w:w="29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CB74" w14:textId="77777777" w:rsidR="00D756BE" w:rsidRPr="00D756BE" w:rsidRDefault="00D756BE" w:rsidP="00D756BE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F296" w14:textId="77777777" w:rsidR="00D756BE" w:rsidRPr="00D756BE" w:rsidRDefault="00D756BE" w:rsidP="00D756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4F57" w14:textId="77777777" w:rsidR="00D756BE" w:rsidRPr="00D756BE" w:rsidRDefault="00D756BE" w:rsidP="00D756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9731" w14:textId="77777777" w:rsidR="00D756BE" w:rsidRPr="00D756BE" w:rsidRDefault="00D756BE" w:rsidP="00D756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23CB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</w:tr>
      <w:tr w:rsidR="00D756BE" w:rsidRPr="00D756BE" w14:paraId="01276976" w14:textId="77777777" w:rsidTr="00D756BE">
        <w:trPr>
          <w:trHeight w:val="4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5DDA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 xml:space="preserve">Анализ расходов бюджета городского поселения Тутаев </w:t>
            </w:r>
            <w:r w:rsidR="00AC4277" w:rsidRPr="00D756BE">
              <w:rPr>
                <w:b/>
                <w:bCs/>
                <w:color w:val="000000"/>
                <w:sz w:val="22"/>
                <w:szCs w:val="22"/>
              </w:rPr>
              <w:t>в динамике</w:t>
            </w:r>
            <w:r w:rsidRPr="00D756BE">
              <w:rPr>
                <w:b/>
                <w:bCs/>
                <w:color w:val="000000"/>
                <w:sz w:val="22"/>
                <w:szCs w:val="22"/>
              </w:rPr>
              <w:t xml:space="preserve"> за 2016- 2019 годы</w:t>
            </w:r>
          </w:p>
        </w:tc>
      </w:tr>
      <w:tr w:rsidR="00D756BE" w:rsidRPr="00D756BE" w14:paraId="5F049EC1" w14:textId="77777777" w:rsidTr="00D756BE">
        <w:trPr>
          <w:trHeight w:val="28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919B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FDAEC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E7F75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C584F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4C05E" w14:textId="77777777" w:rsidR="00D756BE" w:rsidRPr="00D756BE" w:rsidRDefault="00D756BE" w:rsidP="00D756BE">
            <w:pPr>
              <w:jc w:val="right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D756BE" w:rsidRPr="00D756BE" w14:paraId="2B0C53D9" w14:textId="77777777" w:rsidTr="00D756BE">
        <w:trPr>
          <w:trHeight w:val="279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C54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0AB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44E8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54861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6BE">
              <w:rPr>
                <w:b/>
                <w:bCs/>
                <w:color w:val="000000"/>
                <w:sz w:val="18"/>
                <w:szCs w:val="18"/>
              </w:rPr>
              <w:t xml:space="preserve">Относительные показатели </w:t>
            </w:r>
            <w:r w:rsidR="00AC4277" w:rsidRPr="00D756BE">
              <w:rPr>
                <w:b/>
                <w:bCs/>
                <w:color w:val="000000"/>
                <w:sz w:val="18"/>
                <w:szCs w:val="18"/>
              </w:rPr>
              <w:t>уровня 2019</w:t>
            </w:r>
            <w:r w:rsidRPr="00D756BE">
              <w:rPr>
                <w:b/>
                <w:bCs/>
                <w:color w:val="000000"/>
                <w:sz w:val="18"/>
                <w:szCs w:val="18"/>
              </w:rPr>
              <w:t xml:space="preserve"> года к уровню 2016 года %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0691C0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6BE">
              <w:rPr>
                <w:b/>
                <w:bCs/>
                <w:color w:val="000000"/>
                <w:sz w:val="18"/>
                <w:szCs w:val="18"/>
              </w:rPr>
              <w:t xml:space="preserve">Относительные показатели </w:t>
            </w:r>
            <w:r w:rsidR="00AC4277" w:rsidRPr="00D756BE">
              <w:rPr>
                <w:b/>
                <w:bCs/>
                <w:color w:val="000000"/>
                <w:sz w:val="18"/>
                <w:szCs w:val="18"/>
              </w:rPr>
              <w:t>уровня 2019</w:t>
            </w:r>
            <w:r w:rsidRPr="00D756BE">
              <w:rPr>
                <w:b/>
                <w:bCs/>
                <w:color w:val="000000"/>
                <w:sz w:val="18"/>
                <w:szCs w:val="18"/>
              </w:rPr>
              <w:t xml:space="preserve"> года к уровню 2017 года %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2246E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6BE">
              <w:rPr>
                <w:b/>
                <w:bCs/>
                <w:color w:val="000000"/>
                <w:sz w:val="18"/>
                <w:szCs w:val="18"/>
              </w:rPr>
              <w:t xml:space="preserve">Относительные показатели </w:t>
            </w:r>
            <w:r w:rsidR="00AC4277" w:rsidRPr="00D756BE">
              <w:rPr>
                <w:b/>
                <w:bCs/>
                <w:color w:val="000000"/>
                <w:sz w:val="18"/>
                <w:szCs w:val="18"/>
              </w:rPr>
              <w:t>уровня 2019</w:t>
            </w:r>
            <w:r w:rsidRPr="00D756BE">
              <w:rPr>
                <w:b/>
                <w:bCs/>
                <w:color w:val="000000"/>
                <w:sz w:val="18"/>
                <w:szCs w:val="18"/>
              </w:rPr>
              <w:t xml:space="preserve"> года к уровню 2018 года %</w:t>
            </w:r>
          </w:p>
        </w:tc>
      </w:tr>
      <w:tr w:rsidR="00D756BE" w:rsidRPr="00D756BE" w14:paraId="4C1B681E" w14:textId="77777777" w:rsidTr="00D812C7">
        <w:trPr>
          <w:trHeight w:val="579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9750A" w14:textId="77777777" w:rsidR="00D756BE" w:rsidRPr="00D756BE" w:rsidRDefault="00D756BE" w:rsidP="00D756BE">
            <w:pPr>
              <w:rPr>
                <w:b/>
                <w:bCs/>
                <w:color w:val="000000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BC5DF" w14:textId="77777777" w:rsidR="00D756BE" w:rsidRPr="00D756BE" w:rsidRDefault="00D756BE" w:rsidP="00D756BE">
            <w:pPr>
              <w:rPr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931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AAF3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E033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0002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A33C2" w14:textId="77777777" w:rsidR="00D756BE" w:rsidRPr="00D756BE" w:rsidRDefault="00D756BE" w:rsidP="00D75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4396" w14:textId="77777777" w:rsidR="00D756BE" w:rsidRPr="00D756BE" w:rsidRDefault="00D756BE" w:rsidP="00D75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DAE7B" w14:textId="77777777" w:rsidR="00D756BE" w:rsidRPr="00D756BE" w:rsidRDefault="00D756BE" w:rsidP="00D75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56BE" w:rsidRPr="00D756BE" w14:paraId="54330D5E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76330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9024C7" w14:textId="77777777" w:rsidR="00D756BE" w:rsidRPr="00D756BE" w:rsidRDefault="00D756BE" w:rsidP="00D756BE">
            <w:pPr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3DFB798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17 023 747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92F8C4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18 365 214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95E5A08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18 885 976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3B0D526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25 813 914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1EDF08B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031C0E3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FC1ADBD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36,7</w:t>
            </w:r>
          </w:p>
        </w:tc>
      </w:tr>
      <w:tr w:rsidR="00D756BE" w:rsidRPr="00D756BE" w14:paraId="26ED4E23" w14:textId="77777777" w:rsidTr="00D812C7">
        <w:trPr>
          <w:trHeight w:val="89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39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CCE4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Российской </w:t>
            </w:r>
            <w:r w:rsidR="00AC4277" w:rsidRPr="00D756BE">
              <w:rPr>
                <w:color w:val="000000"/>
                <w:sz w:val="22"/>
                <w:szCs w:val="22"/>
              </w:rPr>
              <w:t>Федерации и</w:t>
            </w:r>
            <w:r w:rsidRPr="00D756BE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C6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993 387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20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985 120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5D8D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805 952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BD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5E0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521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24F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D756BE" w:rsidRPr="00D756BE" w14:paraId="21AB1614" w14:textId="77777777" w:rsidTr="00D756BE">
        <w:trPr>
          <w:trHeight w:val="14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62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1DBF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DCC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FD6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4D1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194 730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F16C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1 043 633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B18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395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ACA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435,9</w:t>
            </w:r>
          </w:p>
        </w:tc>
      </w:tr>
      <w:tr w:rsidR="00D756BE" w:rsidRPr="00D756BE" w14:paraId="61A36D08" w14:textId="77777777" w:rsidTr="00D756BE">
        <w:trPr>
          <w:trHeight w:val="19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B28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3797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856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10 288 662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A44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11 906 942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1C8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10 241 764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C8D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FEC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3C6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740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D756BE" w:rsidRPr="00D756BE" w14:paraId="0E26B50B" w14:textId="77777777" w:rsidTr="00D812C7">
        <w:trPr>
          <w:trHeight w:val="7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B2D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6B6E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15B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2 469 051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83D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2 469 051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B24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2 469 051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75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2CD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-97,8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3CD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-97,8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178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-97,8</w:t>
            </w:r>
          </w:p>
        </w:tc>
      </w:tr>
      <w:tr w:rsidR="00D756BE" w:rsidRPr="00D756BE" w14:paraId="78EC9D33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2B6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0867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62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386 302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15C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650 840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BBE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2 900 000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63E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0F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58F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60D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D756BE" w:rsidRPr="00D756BE" w14:paraId="664F6FCB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4D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5B9E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8FD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2 886 345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1ED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2 353 262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31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2 274 479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3FF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24 717 186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E64E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756,3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0B6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950,3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E0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986,7</w:t>
            </w:r>
          </w:p>
        </w:tc>
      </w:tr>
      <w:tr w:rsidR="00D756BE" w:rsidRPr="00D756BE" w14:paraId="499FDF6D" w14:textId="77777777" w:rsidTr="00D812C7">
        <w:trPr>
          <w:trHeight w:val="17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809A16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0300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A40194" w14:textId="77777777" w:rsidR="00D756BE" w:rsidRPr="00D756BE" w:rsidRDefault="00D756BE" w:rsidP="00D756BE">
            <w:pPr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DD5E76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557 288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D7DAA96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2 095 242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9060E8A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2 226 933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8689A01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2 377 386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E8D1FC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326,6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1CC7E2D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D113EB7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6,8</w:t>
            </w:r>
          </w:p>
        </w:tc>
      </w:tr>
      <w:tr w:rsidR="00D756BE" w:rsidRPr="00D756BE" w14:paraId="078698BE" w14:textId="77777777" w:rsidTr="00D812C7">
        <w:trPr>
          <w:trHeight w:val="74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6A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BD1F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00B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408 773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432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1 945 246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B44C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2 062 383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E9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2 227 418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5FB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444,9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403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F33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D756BE" w:rsidRPr="00D756BE" w14:paraId="477D46CB" w14:textId="77777777" w:rsidTr="00D756BE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6BFE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C73D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527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866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FC1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14 550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222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E83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783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CB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56BE" w:rsidRPr="00D756BE" w14:paraId="08D5FE7C" w14:textId="77777777" w:rsidTr="00D756BE">
        <w:trPr>
          <w:trHeight w:val="9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A7D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778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5AD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148 515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B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149 996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313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568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149 968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9B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05A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C16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56BE" w:rsidRPr="00D756BE" w14:paraId="50075866" w14:textId="77777777" w:rsidTr="00D756BE">
        <w:trPr>
          <w:trHeight w:val="30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9096C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F4AE21" w14:textId="77777777" w:rsidR="00D756BE" w:rsidRPr="00D756BE" w:rsidRDefault="00D756BE" w:rsidP="00D756BE">
            <w:pPr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AC8E210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67 391 939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7952A8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68 705 286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08D1EB0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145 013 649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0DF0EC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101 610 835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8466452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F8385F1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B63476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-29,9</w:t>
            </w:r>
          </w:p>
        </w:tc>
      </w:tr>
      <w:tr w:rsidR="00D756BE" w:rsidRPr="00D756BE" w14:paraId="1941E14E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07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6F9F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C2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98 017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E47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B0EE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4C1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E51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971E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4C1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56BE" w:rsidRPr="00D756BE" w14:paraId="4D4F00EE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23BD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B830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1EC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5 070 550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979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5 602 644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97E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7 674 567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46E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5 033 665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829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67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E95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-34,4</w:t>
            </w:r>
          </w:p>
        </w:tc>
      </w:tr>
      <w:tr w:rsidR="00D756BE" w:rsidRPr="00D756BE" w14:paraId="2E915DF7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7F2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F892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BBF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61 876 872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3AF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59 716 986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A9FD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132 609 814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440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96 209 436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706C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BBB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7B0C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-27,4</w:t>
            </w:r>
          </w:p>
        </w:tc>
      </w:tr>
      <w:tr w:rsidR="00D756BE" w:rsidRPr="00D756BE" w14:paraId="4E24BD5D" w14:textId="77777777" w:rsidTr="00D812C7">
        <w:trPr>
          <w:trHeight w:val="16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A81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E20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655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346 500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D08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3 385 656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DD4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4 729 267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89C4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367 734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EF9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67E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-89,1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8A1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-92,2</w:t>
            </w:r>
          </w:p>
        </w:tc>
      </w:tr>
      <w:tr w:rsidR="00D756BE" w:rsidRPr="00D756BE" w14:paraId="0211B9CD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81770B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C0CE2A" w14:textId="77777777" w:rsidR="00D756BE" w:rsidRPr="00D756BE" w:rsidRDefault="00D756BE" w:rsidP="00D756BE">
            <w:pPr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EB2141F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94 268 099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0BAD4A2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67 634 106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A7C2FDB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73 647 052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944B8B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136 035 672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C6EAA8D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C91E94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AED442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84,7</w:t>
            </w:r>
          </w:p>
        </w:tc>
      </w:tr>
      <w:tr w:rsidR="00D756BE" w:rsidRPr="00D756BE" w14:paraId="7F06BC74" w14:textId="77777777" w:rsidTr="00D756BE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E6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4AD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DE1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38 047 109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50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17 228 170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4ED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7 017 526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F3A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8 974 133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494C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-76,4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DD9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-47,9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18B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D756BE" w:rsidRPr="00D756BE" w14:paraId="3E856137" w14:textId="77777777" w:rsidTr="00D756BE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B32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2F70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C0D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21 566 966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DA5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12 362 709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F41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15 509 180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61C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32 369 735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3BC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206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161,8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06F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108,7</w:t>
            </w:r>
          </w:p>
        </w:tc>
      </w:tr>
      <w:tr w:rsidR="00D756BE" w:rsidRPr="00D756BE" w14:paraId="0937C5E6" w14:textId="77777777" w:rsidTr="00D756BE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DE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3588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9D3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27 021 167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15B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33 030 119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7D1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46 530 029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23F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94 691 804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91B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58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E14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103,5</w:t>
            </w:r>
          </w:p>
        </w:tc>
      </w:tr>
      <w:tr w:rsidR="00D756BE" w:rsidRPr="00D756BE" w14:paraId="4F12AB90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CB0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36B6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D14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7 632 857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04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5 013 108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B0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4 590 316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DB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03ED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41A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C55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D756BE" w:rsidRPr="00D756BE" w14:paraId="5C172221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A4C85D0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B62F85" w14:textId="77777777" w:rsidR="00D756BE" w:rsidRPr="00D756BE" w:rsidRDefault="00D756BE" w:rsidP="00D756BE">
            <w:pPr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C49A23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FE0C17E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269 173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C6BCA60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E3FA948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711 202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B4DF1EB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469824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74779C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D756BE" w:rsidRPr="00D756BE" w14:paraId="139CB039" w14:textId="77777777" w:rsidTr="00D812C7">
        <w:trPr>
          <w:trHeight w:val="35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223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0DE5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9B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4EC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269 173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ED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BF2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711 202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A14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CD4D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D8C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56BE" w:rsidRPr="00D756BE" w14:paraId="507B8398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212616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BF20B6" w14:textId="77777777" w:rsidR="00D756BE" w:rsidRPr="00D756BE" w:rsidRDefault="00D756BE" w:rsidP="00D756BE">
            <w:pPr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E56D6BB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60 399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478C470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180 399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814C3F1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60 399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FADEAC9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E151322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98BF1B1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C3F42F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-100,0</w:t>
            </w:r>
          </w:p>
        </w:tc>
      </w:tr>
      <w:tr w:rsidR="00D756BE" w:rsidRPr="00D756BE" w14:paraId="5A8F81DB" w14:textId="77777777" w:rsidTr="00D812C7">
        <w:trPr>
          <w:trHeight w:val="21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3DD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705D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79C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808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FF4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3C2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A93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53AE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3CF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56BE" w:rsidRPr="00D756BE" w14:paraId="43E72877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9C4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4075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8FFD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60 399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B5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60 399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A4C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60 399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65A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232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D86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7CF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D756BE" w:rsidRPr="00D756BE" w14:paraId="5F7A0BB3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083161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0800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5B090A" w14:textId="77777777" w:rsidR="00D756BE" w:rsidRPr="00D756BE" w:rsidRDefault="00D756BE" w:rsidP="00D756BE">
            <w:pPr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676A450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1 662 394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08A8F8A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2 402 169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EB1925A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2 362 374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D484BDB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1 659 000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992DD22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23A539E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-30,9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2A6AE50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-29,8</w:t>
            </w:r>
          </w:p>
        </w:tc>
      </w:tr>
      <w:tr w:rsidR="00D756BE" w:rsidRPr="00D756BE" w14:paraId="4425F939" w14:textId="77777777" w:rsidTr="00D756BE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CDA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9AFF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0DE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1 300 000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526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2 039 775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5C5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1 999 980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F87C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1 659 000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65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40B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-18,7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A24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-17,0</w:t>
            </w:r>
          </w:p>
        </w:tc>
      </w:tr>
      <w:tr w:rsidR="00D756BE" w:rsidRPr="00D756BE" w14:paraId="61265B9F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D67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C6D5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25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362 394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E2F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362 394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09A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362 394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2E8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682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A25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EAD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D756BE" w:rsidRPr="00D756BE" w14:paraId="71DDE3FC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95BABB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62954D9" w14:textId="77777777" w:rsidR="00D756BE" w:rsidRPr="00D756BE" w:rsidRDefault="00D756BE" w:rsidP="00D756BE">
            <w:pPr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A8FC8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7 514 079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FEC658B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5 931 204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B003633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4 563 108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22C1EEA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3 067 262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1AACF6C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-59,2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0E448F7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-48,3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0CFE054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-32,8</w:t>
            </w:r>
          </w:p>
        </w:tc>
      </w:tr>
      <w:tr w:rsidR="00D756BE" w:rsidRPr="00D756BE" w14:paraId="3B34CAEA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22E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92A0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C44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320 204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2AC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294 304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4E5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478 444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13E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631 477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56C8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1C3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F07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D756BE" w:rsidRPr="00D756BE" w14:paraId="74CC5890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49F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B76B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606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7 193 875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5C2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5 636 900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62D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4 084 664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77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2 435 785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539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-66,1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C720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-56,8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149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-40,4</w:t>
            </w:r>
          </w:p>
        </w:tc>
      </w:tr>
      <w:tr w:rsidR="00D756BE" w:rsidRPr="00D756BE" w14:paraId="774A7A45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6E949B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47E7BB" w14:textId="77777777" w:rsidR="00D756BE" w:rsidRPr="00D756BE" w:rsidRDefault="00D756BE" w:rsidP="00D756BE">
            <w:pPr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891E09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6159F7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4C54E8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0620C7A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338 339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C8554BA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2102415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0452288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D756BE" w:rsidRPr="00D756BE" w14:paraId="2CD42A93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921D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6417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7C1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EE2C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ED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6AD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338 339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B5A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26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82AD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56BE" w:rsidRPr="00D756BE" w14:paraId="1C366DC8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720977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E1FFAF" w14:textId="77777777" w:rsidR="00D756BE" w:rsidRPr="00D756BE" w:rsidRDefault="00D756BE" w:rsidP="00D756BE">
            <w:pPr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1AB42B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37E960E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4F9F61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BA235AA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8F18409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633FD6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E94C42B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D756BE" w:rsidRPr="00D756BE" w14:paraId="360483E8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20F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2053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92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2CE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391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076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4219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BC21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25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56BE" w:rsidRPr="00D756BE" w14:paraId="6EDCB34D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645339F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DA3A86" w14:textId="77777777" w:rsidR="00D756BE" w:rsidRPr="00D756BE" w:rsidRDefault="00D756BE" w:rsidP="00D756BE">
            <w:pPr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03DF66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27 807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19E3926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924 648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E0352A1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1 048 606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085AC94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942 165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3A6530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3 288,2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248977D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5E860F6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-10,2</w:t>
            </w:r>
          </w:p>
        </w:tc>
      </w:tr>
      <w:tr w:rsidR="00D756BE" w:rsidRPr="00D756BE" w14:paraId="2F687EA1" w14:textId="77777777" w:rsidTr="00D812C7">
        <w:trPr>
          <w:trHeight w:val="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D95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434E" w14:textId="77777777" w:rsidR="00D756BE" w:rsidRPr="00D756BE" w:rsidRDefault="00D756BE" w:rsidP="00D756BE">
            <w:pPr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C75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27 807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99A4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924 648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DDED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1 048 606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B38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942 165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012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3 288,2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4CF2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A05B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-10,2</w:t>
            </w:r>
          </w:p>
        </w:tc>
      </w:tr>
      <w:tr w:rsidR="00D756BE" w:rsidRPr="00D756BE" w14:paraId="46A08227" w14:textId="77777777" w:rsidTr="00D812C7">
        <w:trPr>
          <w:trHeight w:val="53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6CEA979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1487E04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189 605 752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5175158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167 607 441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A987A67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247 808 097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69CAEAA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272 555 775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3E58327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6E54F61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62,6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622F868" w14:textId="77777777" w:rsidR="00D756BE" w:rsidRPr="00D756BE" w:rsidRDefault="00D756BE" w:rsidP="00D756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5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D756BE" w:rsidRPr="00D756BE" w14:paraId="40B05559" w14:textId="77777777" w:rsidTr="00D756BE">
        <w:trPr>
          <w:trHeight w:val="288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D9E1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39B2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-8 065 723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3AE7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-8 042 686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9692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3 656 108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3330" w14:textId="77777777" w:rsidR="00D756BE" w:rsidRPr="00D756BE" w:rsidRDefault="00D756BE" w:rsidP="00D756BE">
            <w:pPr>
              <w:jc w:val="center"/>
              <w:rPr>
                <w:b/>
                <w:bCs/>
                <w:color w:val="000000"/>
              </w:rPr>
            </w:pPr>
            <w:r w:rsidRPr="00D756BE">
              <w:rPr>
                <w:b/>
                <w:bCs/>
                <w:color w:val="000000"/>
                <w:sz w:val="22"/>
                <w:szCs w:val="22"/>
              </w:rPr>
              <w:t>5 683 463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6B3E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E2D7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5096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  <w:r w:rsidRPr="00D756BE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56BE" w:rsidRPr="00D756BE" w14:paraId="183D539C" w14:textId="77777777" w:rsidTr="00D756BE">
        <w:trPr>
          <w:trHeight w:val="28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C6A" w14:textId="77777777" w:rsidR="00D756BE" w:rsidRPr="00D756BE" w:rsidRDefault="00D756BE" w:rsidP="00D756BE">
            <w:pPr>
              <w:jc w:val="center"/>
              <w:rPr>
                <w:color w:val="00000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5A7B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F0B6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294B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FE6A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DCA9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030E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163F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5E87" w14:textId="77777777" w:rsidR="00D756BE" w:rsidRPr="00D756BE" w:rsidRDefault="00D756BE" w:rsidP="00D756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BD572D" w14:textId="77777777" w:rsidR="00DF5635" w:rsidRPr="0084219E" w:rsidRDefault="00DF5635" w:rsidP="005C3629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11C6021D" w14:textId="77777777" w:rsidR="00DF5635" w:rsidRPr="0084219E" w:rsidRDefault="00DF5635" w:rsidP="004C2C6A">
      <w:pPr>
        <w:pStyle w:val="31"/>
        <w:overflowPunct/>
        <w:autoSpaceDE/>
        <w:adjustRightInd/>
        <w:ind w:firstLine="567"/>
        <w:jc w:val="center"/>
        <w:rPr>
          <w:color w:val="FF0000"/>
          <w:szCs w:val="28"/>
        </w:rPr>
      </w:pPr>
    </w:p>
    <w:p w14:paraId="744BBED1" w14:textId="77777777" w:rsidR="00DF5635" w:rsidRPr="0084219E" w:rsidRDefault="00DF5635" w:rsidP="005C3629">
      <w:pPr>
        <w:pStyle w:val="31"/>
        <w:overflowPunct/>
        <w:autoSpaceDE/>
        <w:adjustRightInd/>
        <w:ind w:firstLine="567"/>
        <w:rPr>
          <w:color w:val="FF0000"/>
          <w:szCs w:val="28"/>
        </w:rPr>
      </w:pPr>
    </w:p>
    <w:p w14:paraId="18E43F2E" w14:textId="77777777" w:rsidR="00DF5635" w:rsidRPr="0084219E" w:rsidRDefault="00DF5635" w:rsidP="005C3629">
      <w:pPr>
        <w:pStyle w:val="31"/>
        <w:overflowPunct/>
        <w:autoSpaceDE/>
        <w:adjustRightInd/>
        <w:ind w:firstLine="567"/>
        <w:rPr>
          <w:color w:val="FF0000"/>
          <w:szCs w:val="28"/>
        </w:rPr>
        <w:sectPr w:rsidR="00DF5635" w:rsidRPr="0084219E" w:rsidSect="0019394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75886E1" w14:textId="77777777" w:rsidR="00DF5635" w:rsidRPr="0084219E" w:rsidRDefault="00DF5635" w:rsidP="005C3629">
      <w:pPr>
        <w:pStyle w:val="31"/>
        <w:overflowPunct/>
        <w:autoSpaceDE/>
        <w:adjustRightInd/>
        <w:ind w:firstLine="567"/>
        <w:rPr>
          <w:color w:val="FF0000"/>
          <w:szCs w:val="28"/>
        </w:rPr>
      </w:pPr>
    </w:p>
    <w:p w14:paraId="6A3B1DEF" w14:textId="77777777" w:rsidR="007E4CA5" w:rsidRPr="008F22A6" w:rsidRDefault="00DF5635" w:rsidP="007E4CA5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В 201</w:t>
      </w:r>
      <w:r w:rsidR="00E405ED" w:rsidRPr="008F22A6">
        <w:rPr>
          <w:sz w:val="24"/>
          <w:szCs w:val="24"/>
        </w:rPr>
        <w:t>9</w:t>
      </w:r>
      <w:r w:rsidRPr="008F22A6">
        <w:rPr>
          <w:sz w:val="24"/>
          <w:szCs w:val="24"/>
        </w:rPr>
        <w:t xml:space="preserve"> году в городском поселении Тутаев реализовывалось </w:t>
      </w:r>
      <w:r w:rsidR="00E405ED" w:rsidRPr="008F22A6">
        <w:rPr>
          <w:sz w:val="24"/>
          <w:szCs w:val="24"/>
        </w:rPr>
        <w:t>10</w:t>
      </w:r>
      <w:r w:rsidRPr="008F22A6">
        <w:rPr>
          <w:sz w:val="24"/>
          <w:szCs w:val="24"/>
        </w:rPr>
        <w:t xml:space="preserve">муниципальных программ. </w:t>
      </w:r>
      <w:r w:rsidR="007E4CA5" w:rsidRPr="008F22A6">
        <w:rPr>
          <w:sz w:val="24"/>
          <w:szCs w:val="24"/>
        </w:rPr>
        <w:t xml:space="preserve">В соответствии с постановлением Администрации ТМР № 072-п от 05.02.2016 г. «Об утверждении порядка разработки, утверждения, реализации и оценки эффективности муниципальных программ (подпрограмм) городского поселения Тутаев» управление экономического развития и инвестиционной политики формирует реестр муниципальных программ, своевременно его актуализирует и размещает на официальном сайте Администрации ТМР. </w:t>
      </w:r>
    </w:p>
    <w:p w14:paraId="78F83C80" w14:textId="108EB908" w:rsidR="00740178" w:rsidRPr="008F22A6" w:rsidRDefault="007E4CA5" w:rsidP="00740178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Всего на реализацию программ городского поселения Тутаев из бюджетов всех уровней в 201</w:t>
      </w:r>
      <w:r w:rsidR="00E405ED" w:rsidRPr="008F22A6">
        <w:rPr>
          <w:sz w:val="24"/>
          <w:szCs w:val="24"/>
        </w:rPr>
        <w:t>9</w:t>
      </w:r>
      <w:r w:rsidRPr="008F22A6">
        <w:rPr>
          <w:sz w:val="24"/>
          <w:szCs w:val="24"/>
        </w:rPr>
        <w:t xml:space="preserve"> году </w:t>
      </w:r>
      <w:r w:rsidR="00E405ED" w:rsidRPr="008F22A6">
        <w:rPr>
          <w:sz w:val="24"/>
          <w:szCs w:val="24"/>
        </w:rPr>
        <w:t xml:space="preserve">было </w:t>
      </w:r>
      <w:r w:rsidRPr="008F22A6">
        <w:rPr>
          <w:sz w:val="24"/>
          <w:szCs w:val="24"/>
        </w:rPr>
        <w:t xml:space="preserve">предусмотрено </w:t>
      </w:r>
      <w:r w:rsidR="00560E74" w:rsidRPr="008F22A6">
        <w:rPr>
          <w:bCs/>
          <w:color w:val="000000"/>
          <w:sz w:val="24"/>
          <w:szCs w:val="24"/>
        </w:rPr>
        <w:t>234 539,4</w:t>
      </w:r>
      <w:r w:rsidR="00E405ED" w:rsidRPr="008F22A6">
        <w:rPr>
          <w:bCs/>
          <w:color w:val="000000"/>
          <w:sz w:val="24"/>
          <w:szCs w:val="24"/>
        </w:rPr>
        <w:t xml:space="preserve"> </w:t>
      </w:r>
      <w:r w:rsidR="00740178" w:rsidRPr="008F22A6">
        <w:rPr>
          <w:bCs/>
          <w:color w:val="000000"/>
          <w:sz w:val="24"/>
          <w:szCs w:val="24"/>
        </w:rPr>
        <w:t>тыс. рублей</w:t>
      </w:r>
      <w:r w:rsidR="00E11388" w:rsidRPr="008F22A6">
        <w:rPr>
          <w:sz w:val="24"/>
          <w:szCs w:val="24"/>
        </w:rPr>
        <w:t xml:space="preserve">. </w:t>
      </w:r>
      <w:r w:rsidRPr="008F22A6">
        <w:rPr>
          <w:sz w:val="24"/>
          <w:szCs w:val="24"/>
        </w:rPr>
        <w:t xml:space="preserve">фактически израсходовано – </w:t>
      </w:r>
      <w:r w:rsidR="00560E74" w:rsidRPr="008F22A6">
        <w:rPr>
          <w:bCs/>
          <w:color w:val="000000"/>
          <w:sz w:val="24"/>
          <w:szCs w:val="24"/>
        </w:rPr>
        <w:t>225 640,7</w:t>
      </w:r>
      <w:r w:rsidR="00740178" w:rsidRPr="008F22A6">
        <w:rPr>
          <w:bCs/>
          <w:color w:val="000000"/>
          <w:sz w:val="24"/>
          <w:szCs w:val="24"/>
        </w:rPr>
        <w:t xml:space="preserve"> тыс. рублей.</w:t>
      </w:r>
      <w:r w:rsidR="00560E74" w:rsidRPr="008F22A6">
        <w:rPr>
          <w:bCs/>
          <w:color w:val="000000"/>
          <w:sz w:val="24"/>
          <w:szCs w:val="24"/>
        </w:rPr>
        <w:t xml:space="preserve"> </w:t>
      </w:r>
      <w:r w:rsidR="00740178" w:rsidRPr="008F22A6">
        <w:rPr>
          <w:sz w:val="24"/>
          <w:szCs w:val="24"/>
        </w:rPr>
        <w:t>По состоянию на 01.01.20</w:t>
      </w:r>
      <w:r w:rsidR="00E405ED" w:rsidRPr="008F22A6">
        <w:rPr>
          <w:sz w:val="24"/>
          <w:szCs w:val="24"/>
        </w:rPr>
        <w:t>20</w:t>
      </w:r>
      <w:r w:rsidR="00740178" w:rsidRPr="008F22A6">
        <w:rPr>
          <w:sz w:val="24"/>
          <w:szCs w:val="24"/>
        </w:rPr>
        <w:t xml:space="preserve"> года программные расходы исполнены </w:t>
      </w:r>
      <w:r w:rsidR="00046D37" w:rsidRPr="008F22A6">
        <w:rPr>
          <w:sz w:val="24"/>
          <w:szCs w:val="24"/>
        </w:rPr>
        <w:t>на 96</w:t>
      </w:r>
      <w:r w:rsidR="00E405ED" w:rsidRPr="008F22A6">
        <w:rPr>
          <w:sz w:val="24"/>
          <w:szCs w:val="24"/>
        </w:rPr>
        <w:t xml:space="preserve">,4 </w:t>
      </w:r>
      <w:r w:rsidR="00740178" w:rsidRPr="008F22A6">
        <w:rPr>
          <w:sz w:val="24"/>
          <w:szCs w:val="24"/>
        </w:rPr>
        <w:t>%</w:t>
      </w:r>
      <w:r w:rsidR="00E11388" w:rsidRPr="008F22A6">
        <w:rPr>
          <w:sz w:val="24"/>
          <w:szCs w:val="24"/>
        </w:rPr>
        <w:t>.</w:t>
      </w:r>
    </w:p>
    <w:p w14:paraId="6636032B" w14:textId="77777777" w:rsidR="005D2F59" w:rsidRPr="008F22A6" w:rsidRDefault="005D2F59" w:rsidP="005D2F59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Средства федерального бюджета, предусмотренные на реализацию муниципальных программ городского поселения Тутаев в 2019 году, поступили в размере 96,6</w:t>
      </w:r>
      <w:r w:rsidR="000D686C" w:rsidRPr="008F22A6">
        <w:rPr>
          <w:sz w:val="24"/>
          <w:szCs w:val="24"/>
        </w:rPr>
        <w:t xml:space="preserve"> %</w:t>
      </w:r>
      <w:r w:rsidRPr="008F22A6">
        <w:rPr>
          <w:sz w:val="24"/>
          <w:szCs w:val="24"/>
        </w:rPr>
        <w:t>, средства областного бюджета – в размере 99,9</w:t>
      </w:r>
      <w:r w:rsidR="000D686C" w:rsidRPr="008F22A6">
        <w:rPr>
          <w:sz w:val="24"/>
          <w:szCs w:val="24"/>
        </w:rPr>
        <w:t xml:space="preserve"> %</w:t>
      </w:r>
      <w:r w:rsidRPr="008F22A6">
        <w:rPr>
          <w:sz w:val="24"/>
          <w:szCs w:val="24"/>
        </w:rPr>
        <w:t>, средства местного бюджета (бюджет поселения) – в размере 95</w:t>
      </w:r>
      <w:r w:rsidR="000D686C" w:rsidRPr="008F22A6">
        <w:rPr>
          <w:sz w:val="24"/>
          <w:szCs w:val="24"/>
        </w:rPr>
        <w:t>%</w:t>
      </w:r>
      <w:r w:rsidRPr="008F22A6">
        <w:rPr>
          <w:sz w:val="24"/>
          <w:szCs w:val="24"/>
        </w:rPr>
        <w:t xml:space="preserve">. </w:t>
      </w:r>
    </w:p>
    <w:p w14:paraId="41246E73" w14:textId="77777777" w:rsidR="005D2F59" w:rsidRPr="008F22A6" w:rsidRDefault="005D2F59" w:rsidP="005D2F59">
      <w:pPr>
        <w:pStyle w:val="31"/>
        <w:overflowPunct/>
        <w:autoSpaceDE/>
        <w:adjustRightInd/>
        <w:ind w:firstLine="851"/>
        <w:rPr>
          <w:rFonts w:asciiTheme="majorHAnsi" w:hAnsiTheme="majorHAnsi"/>
          <w:sz w:val="24"/>
          <w:szCs w:val="24"/>
        </w:rPr>
      </w:pPr>
    </w:p>
    <w:p w14:paraId="2DAE05D9" w14:textId="77777777" w:rsidR="005D2F59" w:rsidRPr="008F22A6" w:rsidRDefault="005D2F59" w:rsidP="005D2F59">
      <w:pPr>
        <w:pStyle w:val="31"/>
        <w:overflowPunct/>
        <w:autoSpaceDE/>
        <w:adjustRightInd/>
        <w:jc w:val="center"/>
        <w:rPr>
          <w:sz w:val="24"/>
          <w:szCs w:val="24"/>
        </w:rPr>
      </w:pPr>
      <w:r w:rsidRPr="008F22A6">
        <w:rPr>
          <w:sz w:val="24"/>
          <w:szCs w:val="24"/>
        </w:rPr>
        <w:t xml:space="preserve">Финансирование муниципальных программ городского поселения Тутаев </w:t>
      </w:r>
    </w:p>
    <w:p w14:paraId="08232808" w14:textId="77777777" w:rsidR="005D2F59" w:rsidRPr="008F22A6" w:rsidRDefault="005D2F59" w:rsidP="005D2F59">
      <w:pPr>
        <w:pStyle w:val="31"/>
        <w:overflowPunct/>
        <w:autoSpaceDE/>
        <w:adjustRightInd/>
        <w:jc w:val="center"/>
        <w:rPr>
          <w:sz w:val="24"/>
          <w:szCs w:val="24"/>
        </w:rPr>
      </w:pPr>
      <w:r w:rsidRPr="008F22A6">
        <w:rPr>
          <w:sz w:val="24"/>
          <w:szCs w:val="24"/>
        </w:rPr>
        <w:t xml:space="preserve">в 2019 году </w:t>
      </w:r>
    </w:p>
    <w:p w14:paraId="47C37859" w14:textId="77777777" w:rsidR="005D2F59" w:rsidRDefault="005D2F59" w:rsidP="007E4CA5">
      <w:pPr>
        <w:pStyle w:val="31"/>
        <w:overflowPunct/>
        <w:autoSpaceDE/>
        <w:adjustRightInd/>
        <w:jc w:val="center"/>
        <w:rPr>
          <w:szCs w:val="28"/>
        </w:rPr>
      </w:pPr>
    </w:p>
    <w:p w14:paraId="30ECC613" w14:textId="77777777" w:rsidR="005D2F59" w:rsidRPr="009239FE" w:rsidRDefault="005D2F59" w:rsidP="007E4CA5">
      <w:pPr>
        <w:pStyle w:val="31"/>
        <w:overflowPunct/>
        <w:autoSpaceDE/>
        <w:adjustRightInd/>
        <w:jc w:val="center"/>
        <w:rPr>
          <w:szCs w:val="28"/>
        </w:rPr>
      </w:pPr>
      <w:r>
        <w:rPr>
          <w:rFonts w:asciiTheme="majorHAnsi" w:hAnsiTheme="majorHAnsi"/>
          <w:noProof/>
          <w:szCs w:val="28"/>
        </w:rPr>
        <w:drawing>
          <wp:inline distT="0" distB="0" distL="0" distR="0" wp14:anchorId="2880E620" wp14:editId="74091557">
            <wp:extent cx="5884223" cy="3402280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02" cy="3403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79548" w14:textId="77777777" w:rsidR="007E4CA5" w:rsidRPr="008828A6" w:rsidRDefault="007E4CA5" w:rsidP="007E4CA5">
      <w:pPr>
        <w:pStyle w:val="31"/>
        <w:overflowPunct/>
        <w:autoSpaceDE/>
        <w:adjustRightInd/>
        <w:rPr>
          <w:rFonts w:ascii="Cambria" w:hAnsi="Cambria"/>
          <w:szCs w:val="28"/>
          <w:highlight w:val="yellow"/>
        </w:rPr>
      </w:pPr>
    </w:p>
    <w:p w14:paraId="34A69E7C" w14:textId="77777777" w:rsidR="007E4CA5" w:rsidRPr="008828A6" w:rsidRDefault="007E4CA5" w:rsidP="007E4CA5">
      <w:pPr>
        <w:pStyle w:val="31"/>
        <w:overflowPunct/>
        <w:autoSpaceDE/>
        <w:adjustRightInd/>
        <w:jc w:val="center"/>
        <w:rPr>
          <w:rFonts w:ascii="Cambria" w:hAnsi="Cambria"/>
          <w:szCs w:val="28"/>
          <w:highlight w:val="yellow"/>
        </w:rPr>
      </w:pPr>
    </w:p>
    <w:p w14:paraId="771ABEC7" w14:textId="77777777" w:rsidR="007E4CA5" w:rsidRPr="008828A6" w:rsidRDefault="007E4CA5" w:rsidP="007E4CA5">
      <w:pPr>
        <w:pStyle w:val="31"/>
        <w:overflowPunct/>
        <w:autoSpaceDE/>
        <w:adjustRightInd/>
        <w:rPr>
          <w:rFonts w:ascii="Cambria" w:hAnsi="Cambria"/>
          <w:szCs w:val="28"/>
          <w:highlight w:val="yellow"/>
        </w:rPr>
      </w:pPr>
    </w:p>
    <w:p w14:paraId="5815E049" w14:textId="77777777" w:rsidR="005D2F59" w:rsidRDefault="005D2F59" w:rsidP="007E4CA5">
      <w:pPr>
        <w:pStyle w:val="31"/>
        <w:overflowPunct/>
        <w:autoSpaceDE/>
        <w:adjustRightInd/>
        <w:ind w:firstLine="851"/>
        <w:rPr>
          <w:szCs w:val="28"/>
        </w:rPr>
      </w:pPr>
    </w:p>
    <w:p w14:paraId="5A4A446F" w14:textId="77777777" w:rsidR="005D2F59" w:rsidRDefault="005D2F59" w:rsidP="007E4CA5">
      <w:pPr>
        <w:pStyle w:val="31"/>
        <w:overflowPunct/>
        <w:autoSpaceDE/>
        <w:adjustRightInd/>
        <w:ind w:firstLine="851"/>
        <w:rPr>
          <w:szCs w:val="28"/>
        </w:rPr>
      </w:pPr>
    </w:p>
    <w:p w14:paraId="6E303016" w14:textId="77777777" w:rsidR="007E4CA5" w:rsidRPr="008F22A6" w:rsidRDefault="007E4CA5" w:rsidP="007E4CA5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По итогам 201</w:t>
      </w:r>
      <w:r w:rsidR="00E1164E" w:rsidRPr="008F22A6">
        <w:rPr>
          <w:sz w:val="24"/>
          <w:szCs w:val="24"/>
        </w:rPr>
        <w:t>9</w:t>
      </w:r>
      <w:r w:rsidRPr="008F22A6">
        <w:rPr>
          <w:sz w:val="24"/>
          <w:szCs w:val="24"/>
        </w:rPr>
        <w:t xml:space="preserve"> года </w:t>
      </w:r>
      <w:r w:rsidR="00E1164E" w:rsidRPr="008F22A6">
        <w:rPr>
          <w:sz w:val="24"/>
          <w:szCs w:val="24"/>
        </w:rPr>
        <w:t>четыре</w:t>
      </w:r>
      <w:r w:rsidRPr="008F22A6">
        <w:rPr>
          <w:sz w:val="24"/>
          <w:szCs w:val="24"/>
        </w:rPr>
        <w:t xml:space="preserve"> муниципальны</w:t>
      </w:r>
      <w:r w:rsidR="0006376D" w:rsidRPr="008F22A6">
        <w:rPr>
          <w:sz w:val="24"/>
          <w:szCs w:val="24"/>
        </w:rPr>
        <w:t>е</w:t>
      </w:r>
      <w:r w:rsidRPr="008F22A6">
        <w:rPr>
          <w:sz w:val="24"/>
          <w:szCs w:val="24"/>
        </w:rPr>
        <w:t xml:space="preserve"> программ</w:t>
      </w:r>
      <w:r w:rsidR="0006376D" w:rsidRPr="008F22A6">
        <w:rPr>
          <w:sz w:val="24"/>
          <w:szCs w:val="24"/>
        </w:rPr>
        <w:t>ы</w:t>
      </w:r>
      <w:r w:rsidRPr="008F22A6">
        <w:rPr>
          <w:sz w:val="24"/>
          <w:szCs w:val="24"/>
        </w:rPr>
        <w:t xml:space="preserve"> городского поселения Тутаев исполнены полностью – на 100</w:t>
      </w:r>
      <w:r w:rsidR="00E11388" w:rsidRPr="008F22A6">
        <w:rPr>
          <w:sz w:val="24"/>
          <w:szCs w:val="24"/>
        </w:rPr>
        <w:t xml:space="preserve"> %</w:t>
      </w:r>
      <w:r w:rsidR="00E1164E" w:rsidRPr="008F22A6">
        <w:rPr>
          <w:sz w:val="24"/>
          <w:szCs w:val="24"/>
        </w:rPr>
        <w:t>,</w:t>
      </w:r>
      <w:r w:rsidR="002F3B5A" w:rsidRPr="008F22A6">
        <w:rPr>
          <w:sz w:val="24"/>
          <w:szCs w:val="24"/>
        </w:rPr>
        <w:t xml:space="preserve">это </w:t>
      </w:r>
      <w:proofErr w:type="spellStart"/>
      <w:r w:rsidR="002F3B5A" w:rsidRPr="008F22A6">
        <w:rPr>
          <w:sz w:val="24"/>
          <w:szCs w:val="24"/>
        </w:rPr>
        <w:t>муниципальные</w:t>
      </w:r>
      <w:r w:rsidRPr="008F22A6">
        <w:rPr>
          <w:sz w:val="24"/>
          <w:szCs w:val="24"/>
        </w:rPr>
        <w:t>программы</w:t>
      </w:r>
      <w:proofErr w:type="spellEnd"/>
      <w:r w:rsidRPr="008F22A6">
        <w:rPr>
          <w:sz w:val="24"/>
          <w:szCs w:val="24"/>
        </w:rPr>
        <w:t xml:space="preserve">: </w:t>
      </w:r>
    </w:p>
    <w:p w14:paraId="49B1AD0F" w14:textId="77777777" w:rsidR="009C5491" w:rsidRPr="008F22A6" w:rsidRDefault="009C5491" w:rsidP="009C5491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 xml:space="preserve">- «Переселение граждан </w:t>
      </w:r>
      <w:r w:rsidR="002F3B5A" w:rsidRPr="008F22A6">
        <w:rPr>
          <w:sz w:val="24"/>
          <w:szCs w:val="24"/>
        </w:rPr>
        <w:t>из жилищного</w:t>
      </w:r>
      <w:r w:rsidRPr="008F22A6">
        <w:rPr>
          <w:sz w:val="24"/>
          <w:szCs w:val="24"/>
        </w:rPr>
        <w:t xml:space="preserve"> фонда, признанного непригодным для проживания, и (</w:t>
      </w:r>
      <w:r w:rsidR="002F3B5A" w:rsidRPr="008F22A6">
        <w:rPr>
          <w:sz w:val="24"/>
          <w:szCs w:val="24"/>
        </w:rPr>
        <w:t>или) жилищного</w:t>
      </w:r>
      <w:r w:rsidRPr="008F22A6">
        <w:rPr>
          <w:sz w:val="24"/>
          <w:szCs w:val="24"/>
        </w:rPr>
        <w:t xml:space="preserve"> фонда с высоким уровнем износа на территории городского поселения Тутаев»;</w:t>
      </w:r>
    </w:p>
    <w:p w14:paraId="4048F609" w14:textId="77777777" w:rsidR="007E4CA5" w:rsidRPr="008F22A6" w:rsidRDefault="007E4CA5" w:rsidP="007E4CA5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lastRenderedPageBreak/>
        <w:t xml:space="preserve">- </w:t>
      </w:r>
      <w:r w:rsidR="008828A6" w:rsidRPr="008F22A6">
        <w:rPr>
          <w:sz w:val="24"/>
          <w:szCs w:val="24"/>
        </w:rPr>
        <w:t>«</w:t>
      </w:r>
      <w:r w:rsidRPr="008F22A6">
        <w:rPr>
          <w:sz w:val="24"/>
          <w:szCs w:val="24"/>
        </w:rPr>
        <w:t>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</w:t>
      </w:r>
      <w:r w:rsidR="008828A6" w:rsidRPr="008F22A6">
        <w:rPr>
          <w:sz w:val="24"/>
          <w:szCs w:val="24"/>
        </w:rPr>
        <w:t>»</w:t>
      </w:r>
      <w:r w:rsidR="00710ABF" w:rsidRPr="008F22A6">
        <w:rPr>
          <w:sz w:val="24"/>
          <w:szCs w:val="24"/>
        </w:rPr>
        <w:t>;</w:t>
      </w:r>
    </w:p>
    <w:p w14:paraId="4A138C17" w14:textId="77777777" w:rsidR="00710ABF" w:rsidRPr="008F22A6" w:rsidRDefault="00710ABF" w:rsidP="00710ABF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- «Градостроительная деятельность на территории городского поселения Тутаев»;</w:t>
      </w:r>
    </w:p>
    <w:p w14:paraId="6AF21982" w14:textId="77777777" w:rsidR="00710ABF" w:rsidRPr="008F22A6" w:rsidRDefault="00710ABF" w:rsidP="00710ABF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- «Сохранение, использование и популяризация объектов культурного наследия на территории городского поселения Тутаев».</w:t>
      </w:r>
    </w:p>
    <w:p w14:paraId="64C9712F" w14:textId="77777777" w:rsidR="00732AC0" w:rsidRPr="008F22A6" w:rsidRDefault="00E1164E" w:rsidP="007E4CA5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Пять</w:t>
      </w:r>
      <w:r w:rsidR="00732AC0" w:rsidRPr="008F22A6">
        <w:rPr>
          <w:sz w:val="24"/>
          <w:szCs w:val="24"/>
        </w:rPr>
        <w:t xml:space="preserve"> программ </w:t>
      </w:r>
      <w:r w:rsidRPr="008F22A6">
        <w:rPr>
          <w:sz w:val="24"/>
          <w:szCs w:val="24"/>
        </w:rPr>
        <w:t xml:space="preserve">имеют высокую степень </w:t>
      </w:r>
      <w:r w:rsidR="002F3B5A" w:rsidRPr="008F22A6">
        <w:rPr>
          <w:sz w:val="24"/>
          <w:szCs w:val="24"/>
        </w:rPr>
        <w:t xml:space="preserve">исполнения </w:t>
      </w:r>
      <w:r w:rsidR="00AC4277" w:rsidRPr="008F22A6">
        <w:rPr>
          <w:sz w:val="24"/>
          <w:szCs w:val="24"/>
        </w:rPr>
        <w:t>в пределах</w:t>
      </w:r>
      <w:r w:rsidR="002F3B5A" w:rsidRPr="008F22A6">
        <w:rPr>
          <w:sz w:val="24"/>
          <w:szCs w:val="24"/>
        </w:rPr>
        <w:t xml:space="preserve"> от</w:t>
      </w:r>
      <w:r w:rsidRPr="008F22A6">
        <w:rPr>
          <w:sz w:val="24"/>
          <w:szCs w:val="24"/>
        </w:rPr>
        <w:t xml:space="preserve"> 95% </w:t>
      </w:r>
      <w:r w:rsidR="002F3B5A" w:rsidRPr="008F22A6">
        <w:rPr>
          <w:sz w:val="24"/>
          <w:szCs w:val="24"/>
        </w:rPr>
        <w:t>до 99</w:t>
      </w:r>
      <w:r w:rsidRPr="008F22A6">
        <w:rPr>
          <w:sz w:val="24"/>
          <w:szCs w:val="24"/>
        </w:rPr>
        <w:t xml:space="preserve"> %, э</w:t>
      </w:r>
      <w:r w:rsidR="00732AC0" w:rsidRPr="008F22A6">
        <w:rPr>
          <w:sz w:val="24"/>
          <w:szCs w:val="24"/>
        </w:rPr>
        <w:t>то программы:</w:t>
      </w:r>
    </w:p>
    <w:p w14:paraId="1F07F3B7" w14:textId="77777777" w:rsidR="00710ABF" w:rsidRPr="008F22A6" w:rsidRDefault="00710ABF" w:rsidP="007E4CA5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- «Формирование современной городской среды на территории городского поселения Тутаев»;</w:t>
      </w:r>
    </w:p>
    <w:p w14:paraId="0F1D6C94" w14:textId="77777777" w:rsidR="00710ABF" w:rsidRPr="008F22A6" w:rsidRDefault="00710ABF" w:rsidP="007E4CA5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-«Благоустройство и озеленение территории городского поселения Тутаев»;</w:t>
      </w:r>
    </w:p>
    <w:p w14:paraId="76DB2CF9" w14:textId="77777777" w:rsidR="001659C4" w:rsidRPr="008F22A6" w:rsidRDefault="001659C4" w:rsidP="001659C4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- «Предоставление молодым семьям социальных выплат на приобретение (строительство) жилья»</w:t>
      </w:r>
      <w:r w:rsidR="00710ABF" w:rsidRPr="008F22A6">
        <w:rPr>
          <w:sz w:val="24"/>
          <w:szCs w:val="24"/>
        </w:rPr>
        <w:t>;</w:t>
      </w:r>
    </w:p>
    <w:p w14:paraId="51594A09" w14:textId="77777777" w:rsidR="007E4CA5" w:rsidRPr="008F22A6" w:rsidRDefault="008828A6" w:rsidP="007E4CA5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- «</w:t>
      </w:r>
      <w:r w:rsidR="007E4CA5" w:rsidRPr="008F22A6">
        <w:rPr>
          <w:sz w:val="24"/>
          <w:szCs w:val="24"/>
        </w:rPr>
        <w:t>Развитие и содержание дорожного хозяйства на территории горо</w:t>
      </w:r>
      <w:r w:rsidRPr="008F22A6">
        <w:rPr>
          <w:sz w:val="24"/>
          <w:szCs w:val="24"/>
        </w:rPr>
        <w:t>дского поселения Тутаев»</w:t>
      </w:r>
      <w:r w:rsidR="00710ABF" w:rsidRPr="008F22A6">
        <w:rPr>
          <w:sz w:val="24"/>
          <w:szCs w:val="24"/>
        </w:rPr>
        <w:t>;</w:t>
      </w:r>
    </w:p>
    <w:p w14:paraId="697A2597" w14:textId="77777777" w:rsidR="007E4CA5" w:rsidRPr="008F22A6" w:rsidRDefault="007E4CA5" w:rsidP="007E4CA5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 xml:space="preserve">- </w:t>
      </w:r>
      <w:r w:rsidR="008828A6" w:rsidRPr="008F22A6">
        <w:rPr>
          <w:sz w:val="24"/>
          <w:szCs w:val="24"/>
        </w:rPr>
        <w:t>«</w:t>
      </w:r>
      <w:r w:rsidRPr="008F22A6">
        <w:rPr>
          <w:sz w:val="24"/>
          <w:szCs w:val="24"/>
        </w:rPr>
        <w:t>Обеспечение населения городского поселения Тута</w:t>
      </w:r>
      <w:r w:rsidR="008828A6" w:rsidRPr="008F22A6">
        <w:rPr>
          <w:sz w:val="24"/>
          <w:szCs w:val="24"/>
        </w:rPr>
        <w:t>ев банными услугами»;</w:t>
      </w:r>
    </w:p>
    <w:p w14:paraId="0E010865" w14:textId="77777777" w:rsidR="007E4CA5" w:rsidRPr="008F22A6" w:rsidRDefault="00710ABF" w:rsidP="00710ABF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Одна</w:t>
      </w:r>
      <w:r w:rsidR="007E4CA5" w:rsidRPr="008F22A6">
        <w:rPr>
          <w:sz w:val="24"/>
          <w:szCs w:val="24"/>
        </w:rPr>
        <w:t xml:space="preserve"> муниципальн</w:t>
      </w:r>
      <w:r w:rsidRPr="008F22A6">
        <w:rPr>
          <w:sz w:val="24"/>
          <w:szCs w:val="24"/>
        </w:rPr>
        <w:t>ая</w:t>
      </w:r>
      <w:r w:rsidR="007E4CA5" w:rsidRPr="008F22A6">
        <w:rPr>
          <w:sz w:val="24"/>
          <w:szCs w:val="24"/>
        </w:rPr>
        <w:t xml:space="preserve"> программ</w:t>
      </w:r>
      <w:r w:rsidRPr="008F22A6">
        <w:rPr>
          <w:sz w:val="24"/>
          <w:szCs w:val="24"/>
        </w:rPr>
        <w:t>а</w:t>
      </w:r>
      <w:r w:rsidR="007E4CA5" w:rsidRPr="008F22A6">
        <w:rPr>
          <w:sz w:val="24"/>
          <w:szCs w:val="24"/>
        </w:rPr>
        <w:t xml:space="preserve"> городского поселения Тутаев име</w:t>
      </w:r>
      <w:r w:rsidRPr="008F22A6">
        <w:rPr>
          <w:sz w:val="24"/>
          <w:szCs w:val="24"/>
        </w:rPr>
        <w:t>е</w:t>
      </w:r>
      <w:r w:rsidR="007E4CA5" w:rsidRPr="008F22A6">
        <w:rPr>
          <w:sz w:val="24"/>
          <w:szCs w:val="24"/>
        </w:rPr>
        <w:t xml:space="preserve">т среднюю степень исполнения – более чем 50 </w:t>
      </w:r>
      <w:r w:rsidR="00E11388" w:rsidRPr="008F22A6">
        <w:rPr>
          <w:sz w:val="24"/>
          <w:szCs w:val="24"/>
        </w:rPr>
        <w:t>%</w:t>
      </w:r>
      <w:r w:rsidR="00681D88" w:rsidRPr="008F22A6">
        <w:rPr>
          <w:sz w:val="24"/>
          <w:szCs w:val="24"/>
        </w:rPr>
        <w:t xml:space="preserve">, </w:t>
      </w:r>
      <w:r w:rsidRPr="008F22A6">
        <w:rPr>
          <w:sz w:val="24"/>
          <w:szCs w:val="24"/>
        </w:rPr>
        <w:t>это:</w:t>
      </w:r>
    </w:p>
    <w:p w14:paraId="58ABCBCE" w14:textId="77777777" w:rsidR="009C5491" w:rsidRPr="008F22A6" w:rsidRDefault="009C5491" w:rsidP="009C5491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- «Развитие водоснабжения, водоотведения и очистки сточных вод на территории городского поселения Тутаев»;</w:t>
      </w:r>
    </w:p>
    <w:p w14:paraId="51B671C1" w14:textId="77777777" w:rsidR="005D2F59" w:rsidRPr="008F22A6" w:rsidRDefault="005D2F59" w:rsidP="005D2F59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 xml:space="preserve">Согласно сведениям, предоставленным ответственными исполнителями программ, по итогам 2019 года восемь муниципальных программ городского поселения Тутаев являются высоко результативными, </w:t>
      </w:r>
      <w:r w:rsidR="0006376D" w:rsidRPr="008F22A6">
        <w:rPr>
          <w:sz w:val="24"/>
          <w:szCs w:val="24"/>
        </w:rPr>
        <w:t>три</w:t>
      </w:r>
      <w:r w:rsidRPr="008F22A6">
        <w:rPr>
          <w:sz w:val="24"/>
          <w:szCs w:val="24"/>
        </w:rPr>
        <w:t xml:space="preserve"> программы – </w:t>
      </w:r>
      <w:proofErr w:type="spellStart"/>
      <w:r w:rsidRPr="008F22A6">
        <w:rPr>
          <w:sz w:val="24"/>
          <w:szCs w:val="24"/>
        </w:rPr>
        <w:t>низкорезультативными</w:t>
      </w:r>
      <w:proofErr w:type="spellEnd"/>
      <w:r w:rsidRPr="008F22A6">
        <w:rPr>
          <w:sz w:val="24"/>
          <w:szCs w:val="24"/>
        </w:rPr>
        <w:t xml:space="preserve">, по одной программе не представлены данные о результативности мероприятий в 2019 году (не представлен отчет). Две </w:t>
      </w:r>
      <w:proofErr w:type="spellStart"/>
      <w:r w:rsidRPr="008F22A6">
        <w:rPr>
          <w:sz w:val="24"/>
          <w:szCs w:val="24"/>
        </w:rPr>
        <w:t>низкорезультативные</w:t>
      </w:r>
      <w:proofErr w:type="spellEnd"/>
      <w:r w:rsidRPr="008F22A6">
        <w:rPr>
          <w:sz w:val="24"/>
          <w:szCs w:val="24"/>
        </w:rPr>
        <w:t xml:space="preserve"> программы (муниципальные программы «Развитие субъектов малого и среднего предпринимательства городского поселения Тутаев» и «Переселение граждан из аварийного жилищного фонда городского поселения Тутаев») не финансировались в 2019 году и имеют нулевую результативность. Одна из </w:t>
      </w:r>
      <w:proofErr w:type="spellStart"/>
      <w:r w:rsidRPr="008F22A6">
        <w:rPr>
          <w:sz w:val="24"/>
          <w:szCs w:val="24"/>
        </w:rPr>
        <w:t>низкорезультативных</w:t>
      </w:r>
      <w:proofErr w:type="spellEnd"/>
      <w:r w:rsidRPr="008F22A6">
        <w:rPr>
          <w:sz w:val="24"/>
          <w:szCs w:val="24"/>
        </w:rPr>
        <w:t xml:space="preserve"> программ (муниципальная программа «Обеспечение населения городского поселения Тутаев банными услугами») имеет результативность 89,5 </w:t>
      </w:r>
      <w:r w:rsidR="00046D37" w:rsidRPr="008F22A6">
        <w:rPr>
          <w:sz w:val="24"/>
          <w:szCs w:val="24"/>
        </w:rPr>
        <w:t>%, что</w:t>
      </w:r>
      <w:r w:rsidRPr="008F22A6">
        <w:rPr>
          <w:sz w:val="24"/>
          <w:szCs w:val="24"/>
        </w:rPr>
        <w:t xml:space="preserve"> близко к показателю средней результативности программы (от 90 до 95 процентов). </w:t>
      </w:r>
    </w:p>
    <w:p w14:paraId="5F36E3BC" w14:textId="77777777" w:rsidR="005D2F59" w:rsidRPr="008F22A6" w:rsidRDefault="005D2F59" w:rsidP="005D2F59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8F22A6">
        <w:rPr>
          <w:sz w:val="24"/>
          <w:szCs w:val="24"/>
        </w:rPr>
        <w:t>Таким образом, все муниципальные программы городского поселения Тутаев либо исполнены полностью, либо имеют высокую или среднюю степень исполнения.</w:t>
      </w:r>
    </w:p>
    <w:p w14:paraId="57CB8F58" w14:textId="77777777" w:rsidR="005D2F59" w:rsidRPr="008F22A6" w:rsidRDefault="005D2F59" w:rsidP="00681D88">
      <w:pPr>
        <w:pStyle w:val="31"/>
        <w:overflowPunct/>
        <w:autoSpaceDE/>
        <w:adjustRightInd/>
        <w:ind w:firstLine="851"/>
        <w:rPr>
          <w:color w:val="FF0000"/>
          <w:sz w:val="24"/>
          <w:szCs w:val="24"/>
        </w:rPr>
      </w:pPr>
    </w:p>
    <w:p w14:paraId="3746F9F6" w14:textId="77777777" w:rsidR="00681D88" w:rsidRPr="008F22A6" w:rsidRDefault="00681D88" w:rsidP="005C3629">
      <w:pPr>
        <w:widowControl w:val="0"/>
        <w:ind w:firstLine="567"/>
        <w:jc w:val="center"/>
        <w:rPr>
          <w:b/>
        </w:rPr>
      </w:pPr>
    </w:p>
    <w:p w14:paraId="38F027C9" w14:textId="77777777" w:rsidR="002272EB" w:rsidRPr="008F22A6" w:rsidRDefault="00DF5635" w:rsidP="005C3629">
      <w:pPr>
        <w:widowControl w:val="0"/>
        <w:ind w:firstLine="567"/>
        <w:jc w:val="center"/>
        <w:rPr>
          <w:b/>
        </w:rPr>
      </w:pPr>
      <w:r w:rsidRPr="008F22A6">
        <w:rPr>
          <w:b/>
        </w:rPr>
        <w:t xml:space="preserve">Исполнение расходной части </w:t>
      </w:r>
    </w:p>
    <w:p w14:paraId="7033268E" w14:textId="77777777" w:rsidR="002272EB" w:rsidRPr="008F22A6" w:rsidRDefault="00DF5635" w:rsidP="005C3629">
      <w:pPr>
        <w:widowControl w:val="0"/>
        <w:ind w:firstLine="567"/>
        <w:jc w:val="center"/>
        <w:rPr>
          <w:b/>
        </w:rPr>
      </w:pPr>
      <w:r w:rsidRPr="008F22A6">
        <w:rPr>
          <w:b/>
        </w:rPr>
        <w:t xml:space="preserve">бюджета городского поселения </w:t>
      </w:r>
      <w:r w:rsidR="002F3B5A" w:rsidRPr="008F22A6">
        <w:rPr>
          <w:b/>
        </w:rPr>
        <w:t>Тутаев за</w:t>
      </w:r>
      <w:r w:rsidRPr="008F22A6">
        <w:rPr>
          <w:b/>
        </w:rPr>
        <w:t xml:space="preserve"> 201</w:t>
      </w:r>
      <w:r w:rsidR="00E405ED" w:rsidRPr="008F22A6">
        <w:rPr>
          <w:b/>
        </w:rPr>
        <w:t>9</w:t>
      </w:r>
      <w:r w:rsidRPr="008F22A6">
        <w:rPr>
          <w:b/>
        </w:rPr>
        <w:t xml:space="preserve"> год </w:t>
      </w:r>
    </w:p>
    <w:p w14:paraId="755AFBEF" w14:textId="77777777" w:rsidR="00DF5635" w:rsidRPr="008F22A6" w:rsidRDefault="00DF5635" w:rsidP="005C3629">
      <w:pPr>
        <w:widowControl w:val="0"/>
        <w:ind w:firstLine="567"/>
        <w:jc w:val="center"/>
        <w:rPr>
          <w:b/>
          <w:color w:val="FF0000"/>
        </w:rPr>
      </w:pPr>
      <w:r w:rsidRPr="008F22A6">
        <w:rPr>
          <w:b/>
        </w:rPr>
        <w:t>в разрезе муниципальных программ и непрограммных расходов</w:t>
      </w:r>
      <w:r w:rsidR="00E405ED" w:rsidRPr="008F22A6">
        <w:rPr>
          <w:b/>
        </w:rPr>
        <w:t>.</w:t>
      </w:r>
    </w:p>
    <w:p w14:paraId="3E8004D3" w14:textId="77777777" w:rsidR="00DF5635" w:rsidRPr="008F22A6" w:rsidRDefault="00DF5635" w:rsidP="005C3629">
      <w:pPr>
        <w:widowControl w:val="0"/>
        <w:ind w:firstLine="567"/>
        <w:jc w:val="center"/>
        <w:rPr>
          <w:b/>
          <w:color w:val="FF0000"/>
          <w:highlight w:val="yellow"/>
        </w:rPr>
      </w:pPr>
    </w:p>
    <w:p w14:paraId="5045D603" w14:textId="77777777" w:rsidR="006E793E" w:rsidRPr="008F22A6" w:rsidRDefault="006E793E" w:rsidP="005C3629">
      <w:pPr>
        <w:widowControl w:val="0"/>
        <w:ind w:firstLine="567"/>
        <w:jc w:val="center"/>
        <w:rPr>
          <w:b/>
          <w:color w:val="FF0000"/>
          <w:highlight w:val="yellow"/>
        </w:rPr>
      </w:pPr>
    </w:p>
    <w:p w14:paraId="2230163F" w14:textId="77777777" w:rsidR="00E405ED" w:rsidRPr="008F22A6" w:rsidRDefault="00E405ED" w:rsidP="00404540">
      <w:pPr>
        <w:widowControl w:val="0"/>
        <w:ind w:firstLine="567"/>
        <w:jc w:val="center"/>
        <w:rPr>
          <w:b/>
          <w:i/>
        </w:rPr>
      </w:pPr>
      <w:r w:rsidRPr="008F22A6">
        <w:rPr>
          <w:b/>
          <w:i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14:paraId="29D22A9B" w14:textId="77777777" w:rsidR="00E405ED" w:rsidRPr="008F22A6" w:rsidRDefault="00E405ED" w:rsidP="00404540">
      <w:pPr>
        <w:widowControl w:val="0"/>
        <w:ind w:firstLine="567"/>
        <w:jc w:val="center"/>
        <w:rPr>
          <w:b/>
          <w:i/>
        </w:rPr>
      </w:pPr>
    </w:p>
    <w:p w14:paraId="7EB94D3A" w14:textId="77777777" w:rsidR="00DF03A5" w:rsidRPr="008F22A6" w:rsidRDefault="002F3B5A" w:rsidP="00DF03A5">
      <w:pPr>
        <w:widowControl w:val="0"/>
        <w:ind w:firstLine="567"/>
        <w:jc w:val="both"/>
      </w:pPr>
      <w:r w:rsidRPr="008F22A6">
        <w:t xml:space="preserve">Основные </w:t>
      </w:r>
      <w:proofErr w:type="spellStart"/>
      <w:r w:rsidRPr="008F22A6">
        <w:t>задачи</w:t>
      </w:r>
      <w:r w:rsidR="00DF03A5" w:rsidRPr="008F22A6">
        <w:t>реализации</w:t>
      </w:r>
      <w:proofErr w:type="spellEnd"/>
      <w:r w:rsidR="00DF03A5" w:rsidRPr="008F22A6">
        <w:t xml:space="preserve"> муниципальной программы:</w:t>
      </w:r>
    </w:p>
    <w:p w14:paraId="25D4B0DE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>- реализация   проекта «Формирование комфортной городской среды»;</w:t>
      </w:r>
    </w:p>
    <w:p w14:paraId="6B9205CB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>- реализация проектов создания комфортной городской среды в малых городах и исторических поселениях.</w:t>
      </w:r>
    </w:p>
    <w:p w14:paraId="5BF53215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>Ответственный исполнитель – Администрация ТМР (МУ «Агентство по развитию ТМР»).</w:t>
      </w:r>
    </w:p>
    <w:p w14:paraId="688F3AD9" w14:textId="77777777" w:rsidR="00DF03A5" w:rsidRPr="008F22A6" w:rsidRDefault="00651B47" w:rsidP="00DF03A5">
      <w:pPr>
        <w:widowControl w:val="0"/>
        <w:ind w:firstLine="567"/>
        <w:jc w:val="both"/>
      </w:pPr>
      <w:r w:rsidRPr="008F22A6">
        <w:t>Н</w:t>
      </w:r>
      <w:r w:rsidR="00DF03A5" w:rsidRPr="008F22A6">
        <w:t xml:space="preserve">а </w:t>
      </w:r>
      <w:r w:rsidRPr="008F22A6">
        <w:t>исполнение</w:t>
      </w:r>
      <w:r w:rsidR="00DF03A5" w:rsidRPr="008F22A6">
        <w:t xml:space="preserve"> мероприятий муниципальной программы в 2019 году </w:t>
      </w:r>
      <w:r w:rsidR="00AC4277" w:rsidRPr="008F22A6">
        <w:t>предусмотрены бюджетные</w:t>
      </w:r>
      <w:r w:rsidR="00DF03A5" w:rsidRPr="008F22A6">
        <w:t xml:space="preserve"> ассигнования в </w:t>
      </w:r>
      <w:r w:rsidRPr="008F22A6">
        <w:t>сумме</w:t>
      </w:r>
      <w:r w:rsidR="00DF03A5" w:rsidRPr="008F22A6">
        <w:t xml:space="preserve"> 70 22</w:t>
      </w:r>
      <w:r w:rsidR="00C64338" w:rsidRPr="008F22A6">
        <w:t>3</w:t>
      </w:r>
      <w:r w:rsidR="00DF03A5" w:rsidRPr="008F22A6">
        <w:t>,</w:t>
      </w:r>
      <w:r w:rsidR="00C64338" w:rsidRPr="008F22A6">
        <w:t>7</w:t>
      </w:r>
      <w:r w:rsidR="00DF03A5" w:rsidRPr="008F22A6">
        <w:t xml:space="preserve"> тыс. рублей, в том числе</w:t>
      </w:r>
      <w:r w:rsidRPr="008F22A6">
        <w:t xml:space="preserve">: из федерального </w:t>
      </w:r>
      <w:r w:rsidR="00AC4277" w:rsidRPr="008F22A6">
        <w:t>бюджета 66</w:t>
      </w:r>
      <w:r w:rsidR="00C64338" w:rsidRPr="008F22A6">
        <w:t>22</w:t>
      </w:r>
      <w:r w:rsidR="00DF03A5" w:rsidRPr="008F22A6">
        <w:t>4,</w:t>
      </w:r>
      <w:r w:rsidR="00C64338" w:rsidRPr="008F22A6">
        <w:t>1</w:t>
      </w:r>
      <w:r w:rsidR="00DF03A5" w:rsidRPr="008F22A6">
        <w:t xml:space="preserve"> тыс. рублей; из бюджета </w:t>
      </w:r>
      <w:r w:rsidR="00AC4277" w:rsidRPr="008F22A6">
        <w:t>области 676</w:t>
      </w:r>
      <w:r w:rsidR="00DF03A5" w:rsidRPr="008F22A6">
        <w:t>,</w:t>
      </w:r>
      <w:r w:rsidR="00C64338" w:rsidRPr="008F22A6">
        <w:t>0</w:t>
      </w:r>
      <w:r w:rsidR="00DF03A5" w:rsidRPr="008F22A6">
        <w:t xml:space="preserve"> тыс. рублей</w:t>
      </w:r>
      <w:r w:rsidR="00C64338" w:rsidRPr="008F22A6">
        <w:t xml:space="preserve">, из бюджета </w:t>
      </w:r>
      <w:r w:rsidR="00C64338" w:rsidRPr="008F22A6">
        <w:lastRenderedPageBreak/>
        <w:t xml:space="preserve">поселения 3 323,5 </w:t>
      </w:r>
      <w:r w:rsidR="00AC4277" w:rsidRPr="008F22A6">
        <w:t>тыс. рублей</w:t>
      </w:r>
      <w:r w:rsidR="00DF03A5" w:rsidRPr="008F22A6">
        <w:t xml:space="preserve">. </w:t>
      </w:r>
    </w:p>
    <w:p w14:paraId="59D19443" w14:textId="77777777" w:rsidR="00651B47" w:rsidRPr="008F22A6" w:rsidRDefault="00DF03A5" w:rsidP="00DF03A5">
      <w:pPr>
        <w:widowControl w:val="0"/>
        <w:ind w:firstLine="567"/>
        <w:jc w:val="both"/>
      </w:pPr>
      <w:r w:rsidRPr="008F22A6">
        <w:t>Кассовые расходы</w:t>
      </w:r>
      <w:r w:rsidRPr="008F22A6">
        <w:rPr>
          <w:rFonts w:eastAsiaTheme="minorHAnsi"/>
          <w:lang w:eastAsia="en-US"/>
        </w:rPr>
        <w:t xml:space="preserve"> за </w:t>
      </w:r>
      <w:r w:rsidR="002F3B5A" w:rsidRPr="008F22A6">
        <w:rPr>
          <w:rFonts w:eastAsiaTheme="minorHAnsi"/>
          <w:lang w:eastAsia="en-US"/>
        </w:rPr>
        <w:t>2019</w:t>
      </w:r>
      <w:r w:rsidRPr="008F22A6">
        <w:rPr>
          <w:rFonts w:eastAsiaTheme="minorHAnsi"/>
          <w:lang w:eastAsia="en-US"/>
        </w:rPr>
        <w:t xml:space="preserve"> год</w:t>
      </w:r>
      <w:r w:rsidRPr="008F22A6">
        <w:t xml:space="preserve"> по программе состав</w:t>
      </w:r>
      <w:r w:rsidR="00651B47" w:rsidRPr="008F22A6">
        <w:t>или</w:t>
      </w:r>
      <w:r w:rsidR="00C64338" w:rsidRPr="008F22A6">
        <w:t>69 130,</w:t>
      </w:r>
      <w:r w:rsidR="00AC4277" w:rsidRPr="008F22A6">
        <w:t>7 тыс.</w:t>
      </w:r>
      <w:r w:rsidRPr="008F22A6">
        <w:t xml:space="preserve"> рублей</w:t>
      </w:r>
      <w:r w:rsidR="00D92EA9" w:rsidRPr="008F22A6">
        <w:t xml:space="preserve"> или 98,4% от плана.</w:t>
      </w:r>
    </w:p>
    <w:p w14:paraId="5831AABA" w14:textId="77777777" w:rsidR="00C64338" w:rsidRPr="008F22A6" w:rsidRDefault="00D92EA9" w:rsidP="00DF03A5">
      <w:pPr>
        <w:widowControl w:val="0"/>
        <w:ind w:firstLine="567"/>
        <w:jc w:val="both"/>
      </w:pPr>
      <w:r w:rsidRPr="008F22A6">
        <w:t>М</w:t>
      </w:r>
      <w:r w:rsidR="00C64338" w:rsidRPr="008F22A6">
        <w:t>ежбюджетные трансферты предоставлены на</w:t>
      </w:r>
      <w:r w:rsidR="00651B47" w:rsidRPr="008F22A6">
        <w:t>следующие мероприятия</w:t>
      </w:r>
      <w:r w:rsidR="00DF03A5" w:rsidRPr="008F22A6">
        <w:t>:</w:t>
      </w:r>
    </w:p>
    <w:p w14:paraId="046F79FD" w14:textId="77777777" w:rsidR="00C64338" w:rsidRPr="008F22A6" w:rsidRDefault="00C64338" w:rsidP="00C64338">
      <w:pPr>
        <w:ind w:firstLine="709"/>
        <w:contextualSpacing/>
        <w:jc w:val="both"/>
      </w:pPr>
      <w:r w:rsidRPr="008F22A6">
        <w:t xml:space="preserve">- благоустройство и ремонт дворовых </w:t>
      </w:r>
      <w:r w:rsidR="005D2F59" w:rsidRPr="008F22A6">
        <w:t>территорий городского</w:t>
      </w:r>
      <w:r w:rsidR="00D756BE" w:rsidRPr="008F22A6">
        <w:t xml:space="preserve"> поселения </w:t>
      </w:r>
      <w:r w:rsidRPr="008F22A6">
        <w:t>Тутаев (</w:t>
      </w:r>
      <w:proofErr w:type="spellStart"/>
      <w:r w:rsidRPr="008F22A6">
        <w:t>ул.Моторостроителей</w:t>
      </w:r>
      <w:proofErr w:type="spellEnd"/>
      <w:r w:rsidRPr="008F22A6">
        <w:t xml:space="preserve"> д.64-68-70, </w:t>
      </w:r>
      <w:proofErr w:type="spellStart"/>
      <w:r w:rsidRPr="008F22A6">
        <w:t>ул.Дементьева</w:t>
      </w:r>
      <w:proofErr w:type="spellEnd"/>
      <w:r w:rsidRPr="008F22A6">
        <w:t xml:space="preserve"> д.20-22, </w:t>
      </w:r>
      <w:proofErr w:type="spellStart"/>
      <w:r w:rsidRPr="008F22A6">
        <w:t>ул.Панина</w:t>
      </w:r>
      <w:proofErr w:type="spellEnd"/>
      <w:r w:rsidRPr="008F22A6">
        <w:t xml:space="preserve"> 14-14А) в рамках формирован</w:t>
      </w:r>
      <w:r w:rsidR="00651B47" w:rsidRPr="008F22A6">
        <w:t xml:space="preserve">ия современной городской </w:t>
      </w:r>
      <w:r w:rsidR="005D2F59" w:rsidRPr="008F22A6">
        <w:t>среды 10</w:t>
      </w:r>
      <w:r w:rsidRPr="008F22A6">
        <w:t xml:space="preserve"> 714,7 </w:t>
      </w:r>
      <w:r w:rsidR="00871872" w:rsidRPr="008F22A6">
        <w:t>тыс. рублей</w:t>
      </w:r>
      <w:r w:rsidRPr="008F22A6">
        <w:t>;</w:t>
      </w:r>
    </w:p>
    <w:p w14:paraId="43A79F46" w14:textId="77777777" w:rsidR="00C64338" w:rsidRPr="008F22A6" w:rsidRDefault="00C64338" w:rsidP="00C64338">
      <w:pPr>
        <w:ind w:firstLine="709"/>
        <w:contextualSpacing/>
        <w:jc w:val="both"/>
      </w:pPr>
      <w:r w:rsidRPr="008F22A6">
        <w:t>- обу</w:t>
      </w:r>
      <w:r w:rsidR="00651B47" w:rsidRPr="008F22A6">
        <w:t xml:space="preserve">стройство пруда в парке </w:t>
      </w:r>
      <w:r w:rsidR="00AC4277" w:rsidRPr="008F22A6">
        <w:t>отдыха 3</w:t>
      </w:r>
      <w:r w:rsidRPr="008F22A6">
        <w:t xml:space="preserve"> 264,2 </w:t>
      </w:r>
      <w:r w:rsidR="00AC4277" w:rsidRPr="008F22A6">
        <w:t>тыс. рублей</w:t>
      </w:r>
      <w:r w:rsidRPr="008F22A6">
        <w:t>;</w:t>
      </w:r>
    </w:p>
    <w:p w14:paraId="10961B65" w14:textId="77777777" w:rsidR="00C64338" w:rsidRPr="008F22A6" w:rsidRDefault="00C64338" w:rsidP="00C64338">
      <w:pPr>
        <w:ind w:firstLine="709"/>
        <w:contextualSpacing/>
        <w:jc w:val="both"/>
      </w:pPr>
      <w:r w:rsidRPr="008F22A6">
        <w:t>- приобретение элементов праздничного оформления для украшения общественных пространств (пл. Лен</w:t>
      </w:r>
      <w:r w:rsidR="00651B47" w:rsidRPr="008F22A6">
        <w:t xml:space="preserve">ина и парк отдыха на </w:t>
      </w:r>
      <w:r w:rsidR="00AC4277" w:rsidRPr="008F22A6">
        <w:t>Соборной) 5</w:t>
      </w:r>
      <w:r w:rsidRPr="008F22A6">
        <w:t xml:space="preserve"> 154,5 </w:t>
      </w:r>
      <w:r w:rsidR="00AC4277" w:rsidRPr="008F22A6">
        <w:t>тыс. рублей</w:t>
      </w:r>
      <w:r w:rsidRPr="008F22A6">
        <w:t>;</w:t>
      </w:r>
    </w:p>
    <w:p w14:paraId="69A5B8CC" w14:textId="77777777" w:rsidR="00C64338" w:rsidRPr="008F22A6" w:rsidRDefault="00C64338" w:rsidP="00C64338">
      <w:pPr>
        <w:ind w:firstLine="709"/>
        <w:contextualSpacing/>
        <w:jc w:val="both"/>
      </w:pPr>
      <w:r w:rsidRPr="008F22A6">
        <w:t xml:space="preserve">- благоустройство территории Волжской набережной правый берег, из </w:t>
      </w:r>
      <w:r w:rsidR="00AC4277" w:rsidRPr="008F22A6">
        <w:t>средств федерального</w:t>
      </w:r>
      <w:r w:rsidRPr="008F22A6">
        <w:t xml:space="preserve"> гранта, в сумме 49 997,3 </w:t>
      </w:r>
      <w:r w:rsidR="00AC4277" w:rsidRPr="008F22A6">
        <w:t>тыс. рублей</w:t>
      </w:r>
      <w:r w:rsidRPr="008F22A6">
        <w:t>.</w:t>
      </w:r>
    </w:p>
    <w:p w14:paraId="15AF526A" w14:textId="77777777" w:rsidR="00C64338" w:rsidRPr="008F22A6" w:rsidRDefault="00C64338" w:rsidP="00C64338">
      <w:pPr>
        <w:widowControl w:val="0"/>
        <w:ind w:firstLine="567"/>
        <w:jc w:val="both"/>
        <w:rPr>
          <w:color w:val="FF0000"/>
        </w:rPr>
      </w:pPr>
    </w:p>
    <w:p w14:paraId="01F959FE" w14:textId="77777777" w:rsidR="00E405ED" w:rsidRPr="008F22A6" w:rsidRDefault="00E405ED" w:rsidP="00D92EA9">
      <w:pPr>
        <w:widowControl w:val="0"/>
        <w:ind w:firstLine="567"/>
        <w:jc w:val="both"/>
        <w:rPr>
          <w:b/>
          <w:i/>
        </w:rPr>
      </w:pPr>
    </w:p>
    <w:p w14:paraId="55FE2290" w14:textId="77777777" w:rsidR="00E405ED" w:rsidRPr="008F22A6" w:rsidRDefault="00E405ED" w:rsidP="00E405ED">
      <w:pPr>
        <w:widowControl w:val="0"/>
        <w:ind w:firstLine="567"/>
        <w:jc w:val="center"/>
        <w:rPr>
          <w:b/>
          <w:i/>
        </w:rPr>
      </w:pPr>
      <w:r w:rsidRPr="008F22A6">
        <w:rPr>
          <w:b/>
          <w:i/>
        </w:rPr>
        <w:t xml:space="preserve">Муниципальная программа </w:t>
      </w:r>
      <w:r w:rsidR="002F3B5A" w:rsidRPr="008F22A6">
        <w:rPr>
          <w:b/>
          <w:i/>
        </w:rPr>
        <w:t>«</w:t>
      </w:r>
      <w:r w:rsidRPr="008F22A6">
        <w:rPr>
          <w:b/>
          <w:i/>
        </w:rPr>
        <w:t xml:space="preserve">Благоустройство и озеленение территории городского поселения Тутаев» </w:t>
      </w:r>
    </w:p>
    <w:p w14:paraId="1180DE7C" w14:textId="77777777" w:rsidR="00D92EA9" w:rsidRPr="008F22A6" w:rsidRDefault="00D92EA9" w:rsidP="00E405ED">
      <w:pPr>
        <w:widowControl w:val="0"/>
        <w:ind w:firstLine="567"/>
        <w:jc w:val="center"/>
        <w:rPr>
          <w:b/>
          <w:i/>
        </w:rPr>
      </w:pPr>
    </w:p>
    <w:p w14:paraId="17E4024E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>Основные задачи реализации муниципальной программы:</w:t>
      </w:r>
    </w:p>
    <w:p w14:paraId="21393A36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 xml:space="preserve">- благоустройство и </w:t>
      </w:r>
      <w:r w:rsidR="002F3B5A" w:rsidRPr="008F22A6">
        <w:t>озеленение территории</w:t>
      </w:r>
      <w:r w:rsidRPr="008F22A6">
        <w:t xml:space="preserve"> городского поселения Тутаев;</w:t>
      </w:r>
    </w:p>
    <w:p w14:paraId="2B7AF539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>- содержание и благоустройство мест захоронений.</w:t>
      </w:r>
    </w:p>
    <w:p w14:paraId="271E49C0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>Ответственный исполнитель – Администрация ТМР (МУ «Агентство по развитию ТМР»).</w:t>
      </w:r>
    </w:p>
    <w:p w14:paraId="50000D83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 xml:space="preserve">На выполнение мероприятий муниципальной программы </w:t>
      </w:r>
      <w:r w:rsidR="002F3B5A" w:rsidRPr="008F22A6">
        <w:t>в 2019</w:t>
      </w:r>
      <w:r w:rsidRPr="008F22A6">
        <w:t xml:space="preserve"> году </w:t>
      </w:r>
      <w:r w:rsidR="002F3B5A" w:rsidRPr="008F22A6">
        <w:t>предусмотрены бюджетные</w:t>
      </w:r>
      <w:r w:rsidRPr="008F22A6">
        <w:t xml:space="preserve"> ассигнования в размере </w:t>
      </w:r>
      <w:r w:rsidR="00D92EA9" w:rsidRPr="008F22A6">
        <w:t>36 404,9</w:t>
      </w:r>
      <w:r w:rsidRPr="008F22A6">
        <w:t xml:space="preserve"> тыс. рублей. </w:t>
      </w:r>
    </w:p>
    <w:p w14:paraId="2D132E5C" w14:textId="77777777" w:rsidR="00DF03A5" w:rsidRPr="008F22A6" w:rsidRDefault="00D92EA9" w:rsidP="00DF03A5">
      <w:pPr>
        <w:widowControl w:val="0"/>
        <w:ind w:firstLine="567"/>
        <w:jc w:val="both"/>
      </w:pPr>
      <w:r w:rsidRPr="008F22A6">
        <w:t>М</w:t>
      </w:r>
      <w:r w:rsidR="002F3B5A" w:rsidRPr="008F22A6">
        <w:t xml:space="preserve">униципальная </w:t>
      </w:r>
      <w:proofErr w:type="spellStart"/>
      <w:r w:rsidR="002F3B5A" w:rsidRPr="008F22A6">
        <w:t>программа</w:t>
      </w:r>
      <w:r w:rsidR="00DF03A5" w:rsidRPr="008F22A6">
        <w:rPr>
          <w:rFonts w:eastAsiaTheme="minorHAnsi"/>
          <w:lang w:eastAsia="en-US"/>
        </w:rPr>
        <w:t>за</w:t>
      </w:r>
      <w:proofErr w:type="spellEnd"/>
      <w:r w:rsidR="00DF03A5" w:rsidRPr="008F22A6">
        <w:rPr>
          <w:rFonts w:eastAsiaTheme="minorHAnsi"/>
          <w:lang w:eastAsia="en-US"/>
        </w:rPr>
        <w:t xml:space="preserve"> 2019 </w:t>
      </w:r>
      <w:proofErr w:type="spellStart"/>
      <w:r w:rsidR="00DF03A5" w:rsidRPr="008F22A6">
        <w:rPr>
          <w:rFonts w:eastAsiaTheme="minorHAnsi"/>
          <w:lang w:eastAsia="en-US"/>
        </w:rPr>
        <w:t>год</w:t>
      </w:r>
      <w:r w:rsidR="00DF03A5" w:rsidRPr="008F22A6">
        <w:t>реализована</w:t>
      </w:r>
      <w:proofErr w:type="spellEnd"/>
      <w:r w:rsidR="00DF03A5" w:rsidRPr="008F22A6">
        <w:t xml:space="preserve"> в сумме </w:t>
      </w:r>
      <w:r w:rsidRPr="008F22A6">
        <w:t>35 068,</w:t>
      </w:r>
      <w:r w:rsidR="00AC4277" w:rsidRPr="008F22A6">
        <w:t>7 тыс.</w:t>
      </w:r>
      <w:r w:rsidR="00DF03A5" w:rsidRPr="008F22A6">
        <w:t xml:space="preserve"> рублей или </w:t>
      </w:r>
      <w:r w:rsidRPr="008F22A6">
        <w:t>96,3</w:t>
      </w:r>
      <w:r w:rsidR="00DF03A5" w:rsidRPr="008F22A6">
        <w:t xml:space="preserve"> % от плана. </w:t>
      </w:r>
    </w:p>
    <w:p w14:paraId="53E65C1B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 xml:space="preserve">Перечислены </w:t>
      </w:r>
      <w:r w:rsidR="002F3B5A" w:rsidRPr="008F22A6">
        <w:t>межбюджетные трансферты</w:t>
      </w:r>
      <w:r w:rsidRPr="008F22A6">
        <w:t xml:space="preserve"> на </w:t>
      </w:r>
      <w:r w:rsidR="002F3B5A" w:rsidRPr="008F22A6">
        <w:t>выполнение мероприятий</w:t>
      </w:r>
      <w:r w:rsidRPr="008F22A6">
        <w:t xml:space="preserve"> по:</w:t>
      </w:r>
    </w:p>
    <w:p w14:paraId="47686C19" w14:textId="77777777" w:rsidR="00D92EA9" w:rsidRPr="008F22A6" w:rsidRDefault="00D92EA9" w:rsidP="00D92EA9">
      <w:pPr>
        <w:widowControl w:val="0"/>
        <w:ind w:firstLine="567"/>
        <w:jc w:val="both"/>
      </w:pPr>
      <w:r w:rsidRPr="008F22A6">
        <w:t xml:space="preserve">- оплате уличного освещения на </w:t>
      </w:r>
      <w:r w:rsidR="00AC4277" w:rsidRPr="008F22A6">
        <w:t>территории г. Тутаев в</w:t>
      </w:r>
      <w:r w:rsidR="00651B47" w:rsidRPr="008F22A6">
        <w:t xml:space="preserve"> сумме </w:t>
      </w:r>
      <w:r w:rsidRPr="008F22A6">
        <w:t>11 500,0 тыс. рублей;</w:t>
      </w:r>
    </w:p>
    <w:p w14:paraId="0C07D154" w14:textId="77777777" w:rsidR="00D92EA9" w:rsidRPr="008F22A6" w:rsidRDefault="00D92EA9" w:rsidP="00D92EA9">
      <w:pPr>
        <w:widowControl w:val="0"/>
        <w:ind w:firstLine="567"/>
        <w:jc w:val="both"/>
      </w:pPr>
      <w:r w:rsidRPr="008F22A6">
        <w:t>- оплате содержания сетей уличного освещения на</w:t>
      </w:r>
      <w:r w:rsidR="00651B47" w:rsidRPr="008F22A6">
        <w:t xml:space="preserve"> территории г. </w:t>
      </w:r>
      <w:r w:rsidR="00AC4277" w:rsidRPr="008F22A6">
        <w:t xml:space="preserve">Тутаев </w:t>
      </w:r>
      <w:proofErr w:type="spellStart"/>
      <w:r w:rsidR="00AC4277" w:rsidRPr="008F22A6">
        <w:t>всумме</w:t>
      </w:r>
      <w:proofErr w:type="spellEnd"/>
      <w:r w:rsidR="00AC4277" w:rsidRPr="008F22A6">
        <w:t xml:space="preserve"> 2</w:t>
      </w:r>
      <w:r w:rsidRPr="008F22A6">
        <w:t xml:space="preserve"> 957,8 </w:t>
      </w:r>
      <w:r w:rsidR="00AC4277" w:rsidRPr="008F22A6">
        <w:t>тыс. рублей</w:t>
      </w:r>
      <w:r w:rsidRPr="008F22A6">
        <w:t>;</w:t>
      </w:r>
    </w:p>
    <w:p w14:paraId="22F6399E" w14:textId="77777777" w:rsidR="00D92EA9" w:rsidRPr="008F22A6" w:rsidRDefault="00D92EA9" w:rsidP="00D92EA9">
      <w:pPr>
        <w:widowControl w:val="0"/>
        <w:ind w:firstLine="567"/>
        <w:jc w:val="both"/>
      </w:pPr>
      <w:r w:rsidRPr="008F22A6">
        <w:t>- обеспечение деятельности учреждения по благоустройству территории г. Тутаев (материалы, и</w:t>
      </w:r>
      <w:r w:rsidR="00651B47" w:rsidRPr="008F22A6">
        <w:t xml:space="preserve">нструменты, заработная </w:t>
      </w:r>
      <w:r w:rsidR="00AC4277" w:rsidRPr="008F22A6">
        <w:t>плата) 12</w:t>
      </w:r>
      <w:r w:rsidRPr="008F22A6">
        <w:t> 293,8 тыс. рублей;</w:t>
      </w:r>
    </w:p>
    <w:p w14:paraId="5B0D1B6B" w14:textId="77777777" w:rsidR="00D92EA9" w:rsidRPr="008F22A6" w:rsidRDefault="00D92EA9" w:rsidP="00D92EA9">
      <w:pPr>
        <w:widowControl w:val="0"/>
        <w:ind w:firstLine="567"/>
        <w:jc w:val="both"/>
      </w:pPr>
      <w:r w:rsidRPr="008F22A6">
        <w:t>- работы по внешнему благоустрой</w:t>
      </w:r>
      <w:r w:rsidR="00651B47" w:rsidRPr="008F22A6">
        <w:t xml:space="preserve">ству территории </w:t>
      </w:r>
      <w:r w:rsidR="00353B32" w:rsidRPr="008F22A6">
        <w:t>городского поселения</w:t>
      </w:r>
      <w:r w:rsidR="00651B47" w:rsidRPr="008F22A6">
        <w:t xml:space="preserve"> Тутаев </w:t>
      </w:r>
      <w:r w:rsidRPr="008F22A6">
        <w:t xml:space="preserve"> 3 253,0 тыс. рублей, из них: п</w:t>
      </w:r>
      <w:r w:rsidR="00651B47" w:rsidRPr="008F22A6">
        <w:t xml:space="preserve">роведение </w:t>
      </w:r>
      <w:r w:rsidR="00AC4277" w:rsidRPr="008F22A6">
        <w:t>акарицидов</w:t>
      </w:r>
      <w:r w:rsidR="00651B47" w:rsidRPr="008F22A6">
        <w:t xml:space="preserve"> обработки</w:t>
      </w:r>
      <w:r w:rsidRPr="008F22A6">
        <w:t xml:space="preserve"> 45,6 тыс. </w:t>
      </w:r>
      <w:r w:rsidR="00651B47" w:rsidRPr="008F22A6">
        <w:t xml:space="preserve">рублей, покупка грунта и семян </w:t>
      </w:r>
      <w:r w:rsidRPr="008F22A6">
        <w:t xml:space="preserve"> 987,2 т</w:t>
      </w:r>
      <w:r w:rsidR="00651B47" w:rsidRPr="008F22A6">
        <w:t xml:space="preserve">ыс. рублей, пешеходные дорожки </w:t>
      </w:r>
      <w:r w:rsidRPr="008F22A6">
        <w:t xml:space="preserve"> 905,3 тыс. рублей, бл</w:t>
      </w:r>
      <w:r w:rsidR="00651B47" w:rsidRPr="008F22A6">
        <w:t xml:space="preserve">агоустройство детских площадок </w:t>
      </w:r>
      <w:r w:rsidRPr="008F22A6">
        <w:t xml:space="preserve"> 202,5 </w:t>
      </w:r>
      <w:r w:rsidR="00AC4277" w:rsidRPr="008F22A6">
        <w:t>тыс. рублей</w:t>
      </w:r>
      <w:r w:rsidRPr="008F22A6">
        <w:t>, вывоз мусо</w:t>
      </w:r>
      <w:r w:rsidR="00651B47" w:rsidRPr="008F22A6">
        <w:t xml:space="preserve">ра с территории парка и сквера </w:t>
      </w:r>
      <w:r w:rsidRPr="008F22A6">
        <w:t xml:space="preserve"> 155,0 </w:t>
      </w:r>
      <w:proofErr w:type="spellStart"/>
      <w:r w:rsidRPr="008F22A6">
        <w:t>тыс.рубле</w:t>
      </w:r>
      <w:r w:rsidR="00651B47" w:rsidRPr="008F22A6">
        <w:t>й</w:t>
      </w:r>
      <w:proofErr w:type="spellEnd"/>
      <w:r w:rsidR="00651B47" w:rsidRPr="008F22A6">
        <w:t xml:space="preserve">, обустройство </w:t>
      </w:r>
      <w:proofErr w:type="spellStart"/>
      <w:r w:rsidR="00651B47" w:rsidRPr="008F22A6">
        <w:t>скейтплощадки</w:t>
      </w:r>
      <w:proofErr w:type="spellEnd"/>
      <w:r w:rsidR="00651B47" w:rsidRPr="008F22A6">
        <w:t xml:space="preserve"> 203,0 </w:t>
      </w:r>
      <w:proofErr w:type="spellStart"/>
      <w:r w:rsidR="00651B47" w:rsidRPr="008F22A6">
        <w:t>тыс.рублей</w:t>
      </w:r>
      <w:proofErr w:type="spellEnd"/>
      <w:r w:rsidR="00651B47" w:rsidRPr="008F22A6">
        <w:t>, прочие работы</w:t>
      </w:r>
      <w:r w:rsidRPr="008F22A6">
        <w:t xml:space="preserve"> 754,4 </w:t>
      </w:r>
      <w:r w:rsidR="00AC4277" w:rsidRPr="008F22A6">
        <w:t>тыс. рублей</w:t>
      </w:r>
      <w:r w:rsidRPr="008F22A6">
        <w:t>;</w:t>
      </w:r>
    </w:p>
    <w:p w14:paraId="20E1BA7B" w14:textId="77777777" w:rsidR="00D92EA9" w:rsidRPr="008F22A6" w:rsidRDefault="00D92EA9" w:rsidP="00D92EA9">
      <w:pPr>
        <w:widowControl w:val="0"/>
        <w:ind w:firstLine="567"/>
        <w:jc w:val="both"/>
      </w:pPr>
      <w:r w:rsidRPr="008F22A6">
        <w:t>- благоуст</w:t>
      </w:r>
      <w:r w:rsidR="00651B47" w:rsidRPr="008F22A6">
        <w:t xml:space="preserve">ройство территории аллеи </w:t>
      </w:r>
      <w:r w:rsidR="00AC4277" w:rsidRPr="008F22A6">
        <w:t>славы 2</w:t>
      </w:r>
      <w:r w:rsidRPr="008F22A6">
        <w:t xml:space="preserve"> 547,4 </w:t>
      </w:r>
      <w:r w:rsidR="00AC4277" w:rsidRPr="008F22A6">
        <w:t>тыс. рублей</w:t>
      </w:r>
      <w:r w:rsidRPr="008F22A6">
        <w:t>;</w:t>
      </w:r>
    </w:p>
    <w:p w14:paraId="0EBBB5A9" w14:textId="77777777" w:rsidR="00D92EA9" w:rsidRPr="008F22A6" w:rsidRDefault="00D92EA9" w:rsidP="00D92EA9">
      <w:pPr>
        <w:widowControl w:val="0"/>
        <w:ind w:firstLine="567"/>
        <w:jc w:val="both"/>
      </w:pPr>
      <w:r w:rsidRPr="008F22A6">
        <w:t>- приобретение спортивного го</w:t>
      </w:r>
      <w:r w:rsidR="00651B47" w:rsidRPr="008F22A6">
        <w:t xml:space="preserve">родка, за счет средств </w:t>
      </w:r>
      <w:r w:rsidR="00AC4277" w:rsidRPr="008F22A6">
        <w:t>области 50, 0тыс.рублей</w:t>
      </w:r>
      <w:r w:rsidRPr="008F22A6">
        <w:t>;</w:t>
      </w:r>
    </w:p>
    <w:p w14:paraId="5234D7FB" w14:textId="77777777" w:rsidR="00D92EA9" w:rsidRPr="008F22A6" w:rsidRDefault="00D92EA9" w:rsidP="00D92EA9">
      <w:pPr>
        <w:widowControl w:val="0"/>
        <w:ind w:firstLine="567"/>
        <w:jc w:val="both"/>
      </w:pPr>
      <w:r w:rsidRPr="008F22A6">
        <w:t>- работы по строи</w:t>
      </w:r>
      <w:r w:rsidR="00651B47" w:rsidRPr="008F22A6">
        <w:t xml:space="preserve">тельству контейнерных </w:t>
      </w:r>
      <w:r w:rsidR="00AC4277" w:rsidRPr="008F22A6">
        <w:t>площадок 1</w:t>
      </w:r>
      <w:r w:rsidRPr="008F22A6">
        <w:t xml:space="preserve"> 851,3 </w:t>
      </w:r>
      <w:r w:rsidR="00AC4277" w:rsidRPr="008F22A6">
        <w:t>тыс. рублей</w:t>
      </w:r>
      <w:r w:rsidRPr="008F22A6">
        <w:t>;</w:t>
      </w:r>
    </w:p>
    <w:p w14:paraId="504E8BE1" w14:textId="77777777" w:rsidR="00D92EA9" w:rsidRPr="008F22A6" w:rsidRDefault="00D92EA9" w:rsidP="00D92EA9">
      <w:pPr>
        <w:widowControl w:val="0"/>
        <w:ind w:firstLine="567"/>
        <w:jc w:val="both"/>
      </w:pPr>
      <w:r w:rsidRPr="008F22A6">
        <w:t>- содержание территори</w:t>
      </w:r>
      <w:r w:rsidR="00651B47" w:rsidRPr="008F22A6">
        <w:t xml:space="preserve">и под контейнерными площадками </w:t>
      </w:r>
      <w:r w:rsidRPr="008F22A6">
        <w:t>391,8 тыс. рублей</w:t>
      </w:r>
      <w:r w:rsidR="00651B47" w:rsidRPr="008F22A6">
        <w:t>;</w:t>
      </w:r>
    </w:p>
    <w:p w14:paraId="70590C74" w14:textId="77777777" w:rsidR="00DF03A5" w:rsidRPr="008F22A6" w:rsidRDefault="00DF03A5" w:rsidP="006333E8">
      <w:pPr>
        <w:contextualSpacing/>
        <w:jc w:val="both"/>
        <w:rPr>
          <w:color w:val="FF0000"/>
        </w:rPr>
      </w:pPr>
      <w:r w:rsidRPr="008F22A6">
        <w:t xml:space="preserve">- </w:t>
      </w:r>
      <w:r w:rsidR="002F3B5A" w:rsidRPr="008F22A6">
        <w:t>содержание и</w:t>
      </w:r>
      <w:r w:rsidRPr="008F22A6">
        <w:t xml:space="preserve"> бла</w:t>
      </w:r>
      <w:r w:rsidR="00651B47" w:rsidRPr="008F22A6">
        <w:t xml:space="preserve">гоустройство мест захоронений </w:t>
      </w:r>
      <w:r w:rsidR="006333E8" w:rsidRPr="008F22A6">
        <w:t>223,6</w:t>
      </w:r>
      <w:r w:rsidRPr="008F22A6">
        <w:t xml:space="preserve"> тыс. рублей.</w:t>
      </w:r>
    </w:p>
    <w:p w14:paraId="233FB68D" w14:textId="77777777" w:rsidR="00DF03A5" w:rsidRPr="008F22A6" w:rsidRDefault="00DF03A5" w:rsidP="00E405ED">
      <w:pPr>
        <w:widowControl w:val="0"/>
        <w:ind w:firstLine="567"/>
        <w:jc w:val="center"/>
        <w:rPr>
          <w:b/>
          <w:i/>
        </w:rPr>
      </w:pPr>
    </w:p>
    <w:p w14:paraId="5E4B152A" w14:textId="77777777" w:rsidR="00404540" w:rsidRPr="008F22A6" w:rsidRDefault="00404540" w:rsidP="00404540">
      <w:pPr>
        <w:widowControl w:val="0"/>
        <w:ind w:firstLine="567"/>
        <w:jc w:val="center"/>
        <w:rPr>
          <w:b/>
          <w:i/>
        </w:rPr>
      </w:pPr>
      <w:r w:rsidRPr="008F22A6">
        <w:rPr>
          <w:b/>
          <w:i/>
        </w:rPr>
        <w:t xml:space="preserve">Муниципальная программа </w:t>
      </w:r>
    </w:p>
    <w:p w14:paraId="0177D337" w14:textId="77777777" w:rsidR="00404540" w:rsidRPr="008F22A6" w:rsidRDefault="00404540" w:rsidP="00404540">
      <w:pPr>
        <w:widowControl w:val="0"/>
        <w:ind w:firstLine="567"/>
        <w:jc w:val="center"/>
        <w:rPr>
          <w:b/>
          <w:i/>
        </w:rPr>
      </w:pPr>
      <w:r w:rsidRPr="008F22A6">
        <w:rPr>
          <w:b/>
          <w:i/>
        </w:rPr>
        <w:t xml:space="preserve">«Развитие и содержание дорожного хозяйства </w:t>
      </w:r>
    </w:p>
    <w:p w14:paraId="6CEE881F" w14:textId="77777777" w:rsidR="00404540" w:rsidRPr="008F22A6" w:rsidRDefault="00404540" w:rsidP="00404540">
      <w:pPr>
        <w:widowControl w:val="0"/>
        <w:ind w:firstLine="567"/>
        <w:jc w:val="center"/>
        <w:rPr>
          <w:b/>
          <w:i/>
        </w:rPr>
      </w:pPr>
      <w:r w:rsidRPr="008F22A6">
        <w:rPr>
          <w:b/>
          <w:i/>
        </w:rPr>
        <w:t>на территории городского поселения Тутаев»</w:t>
      </w:r>
    </w:p>
    <w:p w14:paraId="15E8EE5F" w14:textId="77777777" w:rsidR="00DF03A5" w:rsidRPr="008F22A6" w:rsidRDefault="00DF03A5" w:rsidP="00404540">
      <w:pPr>
        <w:widowControl w:val="0"/>
        <w:ind w:firstLine="567"/>
        <w:jc w:val="center"/>
        <w:rPr>
          <w:b/>
          <w:i/>
        </w:rPr>
      </w:pPr>
    </w:p>
    <w:p w14:paraId="240D811D" w14:textId="77777777" w:rsidR="00DF03A5" w:rsidRPr="008F22A6" w:rsidRDefault="002F3B5A" w:rsidP="00DF03A5">
      <w:pPr>
        <w:widowControl w:val="0"/>
        <w:ind w:firstLine="567"/>
        <w:jc w:val="both"/>
      </w:pPr>
      <w:r w:rsidRPr="008F22A6">
        <w:t>Основная задача</w:t>
      </w:r>
      <w:r w:rsidR="00DF03A5" w:rsidRPr="008F22A6">
        <w:t xml:space="preserve"> муниципальной программы:</w:t>
      </w:r>
    </w:p>
    <w:p w14:paraId="351EFDC4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>- дорожная деятельность в отношении дорожной сети городского поселения Тутаев.</w:t>
      </w:r>
    </w:p>
    <w:p w14:paraId="00FA25F1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>Ответственный исполнитель – Администрация ТМР (МУ «Агентство по развитию ТМР»).</w:t>
      </w:r>
    </w:p>
    <w:p w14:paraId="178E4AF2" w14:textId="77777777" w:rsidR="00DF03A5" w:rsidRPr="008F22A6" w:rsidRDefault="00DF03A5" w:rsidP="00DF03A5">
      <w:pPr>
        <w:widowControl w:val="0"/>
        <w:ind w:firstLine="567"/>
        <w:jc w:val="both"/>
        <w:rPr>
          <w:i/>
        </w:rPr>
      </w:pPr>
      <w:r w:rsidRPr="008F22A6">
        <w:lastRenderedPageBreak/>
        <w:t xml:space="preserve">Из всех источников финансирования на выполнение мероприятий муниципальной программы в 2019 году </w:t>
      </w:r>
      <w:r w:rsidR="00AC4277" w:rsidRPr="008F22A6">
        <w:t>предусмотрены бюджетные</w:t>
      </w:r>
      <w:r w:rsidRPr="008F22A6">
        <w:t xml:space="preserve"> ассигнования в размере </w:t>
      </w:r>
      <w:r w:rsidR="00410660" w:rsidRPr="008F22A6">
        <w:t>86 701,9</w:t>
      </w:r>
      <w:r w:rsidRPr="008F22A6">
        <w:t>тыс. рублей, в том числе и</w:t>
      </w:r>
      <w:r w:rsidR="0000301C" w:rsidRPr="008F22A6">
        <w:t xml:space="preserve">з бюджета Ярославской области </w:t>
      </w:r>
      <w:r w:rsidRPr="008F22A6">
        <w:t xml:space="preserve">46 710,9 тыс. рублей. </w:t>
      </w:r>
    </w:p>
    <w:p w14:paraId="48DDE8D3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 xml:space="preserve">В рамках межбюджетных отношений </w:t>
      </w:r>
      <w:r w:rsidR="002F3B5A" w:rsidRPr="008F22A6">
        <w:t xml:space="preserve">муниципальная </w:t>
      </w:r>
      <w:proofErr w:type="spellStart"/>
      <w:r w:rsidR="002F3B5A" w:rsidRPr="008F22A6">
        <w:t>программа</w:t>
      </w:r>
      <w:r w:rsidRPr="008F22A6">
        <w:rPr>
          <w:rFonts w:eastAsiaTheme="minorHAnsi"/>
          <w:lang w:eastAsia="en-US"/>
        </w:rPr>
        <w:t>за</w:t>
      </w:r>
      <w:proofErr w:type="spellEnd"/>
      <w:r w:rsidRPr="008F22A6">
        <w:rPr>
          <w:rFonts w:eastAsiaTheme="minorHAnsi"/>
          <w:lang w:eastAsia="en-US"/>
        </w:rPr>
        <w:t xml:space="preserve"> 2019 год </w:t>
      </w:r>
      <w:r w:rsidRPr="008F22A6">
        <w:t xml:space="preserve">реализована в сумме </w:t>
      </w:r>
      <w:r w:rsidR="00765ADE" w:rsidRPr="008F22A6">
        <w:t>86 701,9</w:t>
      </w:r>
      <w:r w:rsidRPr="008F22A6">
        <w:t xml:space="preserve"> тыс. рублей или </w:t>
      </w:r>
      <w:r w:rsidR="00926551" w:rsidRPr="008F22A6">
        <w:t>96,4</w:t>
      </w:r>
      <w:r w:rsidRPr="008F22A6">
        <w:t xml:space="preserve"> % от плана. </w:t>
      </w:r>
    </w:p>
    <w:p w14:paraId="0439D3DD" w14:textId="77777777" w:rsidR="00984E3A" w:rsidRPr="008F22A6" w:rsidRDefault="00984E3A" w:rsidP="00984E3A">
      <w:pPr>
        <w:widowControl w:val="0"/>
        <w:ind w:firstLine="567"/>
        <w:jc w:val="both"/>
      </w:pPr>
      <w:r w:rsidRPr="008F22A6">
        <w:t>Перечислены межбюджетные трансферты на выполнение мероприятий:</w:t>
      </w:r>
    </w:p>
    <w:p w14:paraId="398181FA" w14:textId="77777777" w:rsidR="00926551" w:rsidRPr="008F22A6" w:rsidRDefault="00926551" w:rsidP="00926551">
      <w:pPr>
        <w:ind w:firstLine="709"/>
        <w:contextualSpacing/>
        <w:jc w:val="both"/>
      </w:pPr>
      <w:r w:rsidRPr="008F22A6">
        <w:t xml:space="preserve">- на </w:t>
      </w:r>
      <w:r w:rsidR="005D2F59" w:rsidRPr="008F22A6">
        <w:t>реализацию федерального</w:t>
      </w:r>
      <w:r w:rsidRPr="008F22A6">
        <w:t xml:space="preserve"> проекта «Дорожна</w:t>
      </w:r>
      <w:r w:rsidR="0000301C" w:rsidRPr="008F22A6">
        <w:t xml:space="preserve">я </w:t>
      </w:r>
      <w:r w:rsidR="005D2F59" w:rsidRPr="008F22A6">
        <w:t>сеть» на</w:t>
      </w:r>
      <w:r w:rsidR="0000301C" w:rsidRPr="008F22A6">
        <w:t xml:space="preserve"> территории г Тутаев </w:t>
      </w:r>
      <w:r w:rsidR="005D2F59" w:rsidRPr="008F22A6">
        <w:t>- 43</w:t>
      </w:r>
      <w:r w:rsidRPr="008F22A6">
        <w:t xml:space="preserve"> 652,6 </w:t>
      </w:r>
      <w:proofErr w:type="spellStart"/>
      <w:r w:rsidRPr="008F22A6">
        <w:t>тыс</w:t>
      </w:r>
      <w:proofErr w:type="gramStart"/>
      <w:r w:rsidRPr="008F22A6">
        <w:t>.р</w:t>
      </w:r>
      <w:proofErr w:type="gramEnd"/>
      <w:r w:rsidRPr="008F22A6">
        <w:t>уб</w:t>
      </w:r>
      <w:r w:rsidR="00802AB7" w:rsidRPr="008F22A6">
        <w:t>лей</w:t>
      </w:r>
      <w:proofErr w:type="spellEnd"/>
      <w:r w:rsidRPr="008F22A6">
        <w:t xml:space="preserve">, из </w:t>
      </w:r>
      <w:r w:rsidR="005D2F59" w:rsidRPr="008F22A6">
        <w:t>них на</w:t>
      </w:r>
      <w:r w:rsidRPr="008F22A6">
        <w:t xml:space="preserve"> ремонт дорог у</w:t>
      </w:r>
      <w:r w:rsidR="0000301C" w:rsidRPr="008F22A6">
        <w:t>л</w:t>
      </w:r>
      <w:r w:rsidR="00802AB7" w:rsidRPr="008F22A6">
        <w:t>.</w:t>
      </w:r>
      <w:r w:rsidR="0000301C" w:rsidRPr="008F22A6">
        <w:t xml:space="preserve"> </w:t>
      </w:r>
      <w:proofErr w:type="spellStart"/>
      <w:r w:rsidR="0000301C" w:rsidRPr="008F22A6">
        <w:t>П.Шитова</w:t>
      </w:r>
      <w:proofErr w:type="spellEnd"/>
      <w:r w:rsidR="0000301C" w:rsidRPr="008F22A6">
        <w:t xml:space="preserve"> и ул</w:t>
      </w:r>
      <w:r w:rsidR="00353B32" w:rsidRPr="008F22A6">
        <w:t>.</w:t>
      </w:r>
      <w:r w:rsidR="0000301C" w:rsidRPr="008F22A6">
        <w:t xml:space="preserve"> Комсомольская</w:t>
      </w:r>
      <w:r w:rsidR="00353B32" w:rsidRPr="008F22A6">
        <w:t xml:space="preserve"> -</w:t>
      </w:r>
      <w:r w:rsidRPr="008F22A6">
        <w:t>32 910,1 тыс. руб</w:t>
      </w:r>
      <w:r w:rsidR="0000301C" w:rsidRPr="008F22A6">
        <w:t xml:space="preserve">., строительство 5 светофоров </w:t>
      </w:r>
      <w:r w:rsidR="00353B32" w:rsidRPr="008F22A6">
        <w:t>-</w:t>
      </w:r>
      <w:r w:rsidRPr="008F22A6">
        <w:t xml:space="preserve"> 10 742,5 </w:t>
      </w:r>
      <w:proofErr w:type="spellStart"/>
      <w:r w:rsidRPr="008F22A6">
        <w:t>тыс.руб</w:t>
      </w:r>
      <w:r w:rsidR="00353B32" w:rsidRPr="008F22A6">
        <w:t>лей</w:t>
      </w:r>
      <w:proofErr w:type="spellEnd"/>
      <w:r w:rsidR="00353B32" w:rsidRPr="008F22A6">
        <w:t>;</w:t>
      </w:r>
    </w:p>
    <w:p w14:paraId="3864329B" w14:textId="77777777" w:rsidR="00926551" w:rsidRPr="008F22A6" w:rsidRDefault="00926551" w:rsidP="00926551">
      <w:pPr>
        <w:ind w:firstLine="709"/>
        <w:contextualSpacing/>
        <w:jc w:val="both"/>
      </w:pPr>
      <w:r w:rsidRPr="008F22A6">
        <w:t xml:space="preserve">- </w:t>
      </w:r>
      <w:r w:rsidR="00984E3A" w:rsidRPr="008F22A6">
        <w:t>приобретению коммунальной техники (лизинговые платежи)</w:t>
      </w:r>
      <w:r w:rsidR="00353B32" w:rsidRPr="008F22A6">
        <w:t>-</w:t>
      </w:r>
      <w:r w:rsidR="00984E3A" w:rsidRPr="008F22A6">
        <w:t>3 241,6</w:t>
      </w:r>
      <w:r w:rsidRPr="008F22A6">
        <w:t xml:space="preserve"> </w:t>
      </w:r>
      <w:proofErr w:type="spellStart"/>
      <w:r w:rsidRPr="008F22A6">
        <w:t>тыс</w:t>
      </w:r>
      <w:proofErr w:type="gramStart"/>
      <w:r w:rsidRPr="008F22A6">
        <w:t>.р</w:t>
      </w:r>
      <w:proofErr w:type="gramEnd"/>
      <w:r w:rsidRPr="008F22A6">
        <w:t>ублей</w:t>
      </w:r>
      <w:proofErr w:type="spellEnd"/>
      <w:r w:rsidRPr="008F22A6">
        <w:t>;</w:t>
      </w:r>
    </w:p>
    <w:p w14:paraId="76F63587" w14:textId="77777777" w:rsidR="00926551" w:rsidRPr="008F22A6" w:rsidRDefault="00926551" w:rsidP="00926551">
      <w:pPr>
        <w:ind w:firstLine="709"/>
        <w:contextualSpacing/>
        <w:jc w:val="both"/>
      </w:pPr>
      <w:r w:rsidRPr="008F22A6">
        <w:t>- обеспечение деятельности учреждения по содержанию, ремонту дорог и дворовых терри</w:t>
      </w:r>
      <w:r w:rsidR="0000301C" w:rsidRPr="008F22A6">
        <w:t xml:space="preserve">торий </w:t>
      </w:r>
      <w:r w:rsidR="00AC4277" w:rsidRPr="008F22A6">
        <w:t xml:space="preserve">на </w:t>
      </w:r>
      <w:proofErr w:type="spellStart"/>
      <w:r w:rsidR="00AC4277" w:rsidRPr="008F22A6">
        <w:t>территории</w:t>
      </w:r>
      <w:r w:rsidR="00802AB7" w:rsidRPr="008F22A6">
        <w:t>городского</w:t>
      </w:r>
      <w:proofErr w:type="spellEnd"/>
      <w:r w:rsidR="00802AB7" w:rsidRPr="008F22A6">
        <w:t xml:space="preserve"> поселения </w:t>
      </w:r>
      <w:r w:rsidR="0000301C" w:rsidRPr="008F22A6">
        <w:t xml:space="preserve">Тутаев </w:t>
      </w:r>
      <w:r w:rsidR="00353B32" w:rsidRPr="008F22A6">
        <w:t>-</w:t>
      </w:r>
      <w:r w:rsidRPr="008F22A6">
        <w:t xml:space="preserve"> 20</w:t>
      </w:r>
      <w:r w:rsidR="00984E3A" w:rsidRPr="008F22A6">
        <w:t> 527,0</w:t>
      </w:r>
      <w:r w:rsidRPr="008F22A6">
        <w:t xml:space="preserve"> </w:t>
      </w:r>
      <w:proofErr w:type="spellStart"/>
      <w:r w:rsidRPr="008F22A6">
        <w:t>тыс</w:t>
      </w:r>
      <w:proofErr w:type="gramStart"/>
      <w:r w:rsidRPr="008F22A6">
        <w:t>.р</w:t>
      </w:r>
      <w:proofErr w:type="gramEnd"/>
      <w:r w:rsidRPr="008F22A6">
        <w:t>ублей</w:t>
      </w:r>
      <w:proofErr w:type="spellEnd"/>
      <w:r w:rsidRPr="008F22A6">
        <w:t>;</w:t>
      </w:r>
    </w:p>
    <w:p w14:paraId="5E707859" w14:textId="77777777" w:rsidR="00926551" w:rsidRPr="008F22A6" w:rsidRDefault="00926551" w:rsidP="00926551">
      <w:pPr>
        <w:ind w:firstLine="709"/>
        <w:contextualSpacing/>
        <w:jc w:val="both"/>
      </w:pPr>
      <w:r w:rsidRPr="008F22A6">
        <w:t xml:space="preserve">- оплату работ </w:t>
      </w:r>
      <w:proofErr w:type="spellStart"/>
      <w:r w:rsidRPr="008F22A6">
        <w:t>по</w:t>
      </w:r>
      <w:r w:rsidR="00AC4277" w:rsidRPr="008F22A6">
        <w:t>текущему</w:t>
      </w:r>
      <w:proofErr w:type="spellEnd"/>
      <w:r w:rsidR="00AC4277" w:rsidRPr="008F22A6">
        <w:t xml:space="preserve"> </w:t>
      </w:r>
      <w:proofErr w:type="spellStart"/>
      <w:r w:rsidR="00AC4277" w:rsidRPr="008F22A6">
        <w:t>содержаниюдорог</w:t>
      </w:r>
      <w:proofErr w:type="spellEnd"/>
      <w:r w:rsidR="00AC4277" w:rsidRPr="008F22A6">
        <w:t xml:space="preserve"> 9</w:t>
      </w:r>
      <w:r w:rsidR="00984E3A" w:rsidRPr="008F22A6">
        <w:t> 381,8</w:t>
      </w:r>
      <w:r w:rsidR="00AC4277" w:rsidRPr="008F22A6">
        <w:t>тыс. рублей</w:t>
      </w:r>
      <w:r w:rsidRPr="008F22A6">
        <w:t>;</w:t>
      </w:r>
    </w:p>
    <w:p w14:paraId="1BC5D55C" w14:textId="77777777" w:rsidR="00926551" w:rsidRPr="008F22A6" w:rsidRDefault="00926551" w:rsidP="00926551">
      <w:pPr>
        <w:ind w:firstLine="709"/>
        <w:contextualSpacing/>
        <w:jc w:val="both"/>
      </w:pPr>
      <w:r w:rsidRPr="008F22A6">
        <w:t xml:space="preserve">- </w:t>
      </w:r>
      <w:r w:rsidR="00984E3A" w:rsidRPr="008F22A6">
        <w:t xml:space="preserve">осуществлению ремонта автодорог местного </w:t>
      </w:r>
      <w:r w:rsidR="00AC4277" w:rsidRPr="008F22A6">
        <w:t>значения 8</w:t>
      </w:r>
      <w:r w:rsidR="00984E3A" w:rsidRPr="008F22A6">
        <w:t> 477,</w:t>
      </w:r>
      <w:r w:rsidR="00410660" w:rsidRPr="008F22A6">
        <w:t>2</w:t>
      </w:r>
      <w:r w:rsidRPr="008F22A6">
        <w:t xml:space="preserve"> </w:t>
      </w:r>
      <w:proofErr w:type="spellStart"/>
      <w:r w:rsidRPr="008F22A6">
        <w:t>тыс</w:t>
      </w:r>
      <w:proofErr w:type="gramStart"/>
      <w:r w:rsidRPr="008F22A6">
        <w:t>.р</w:t>
      </w:r>
      <w:proofErr w:type="gramEnd"/>
      <w:r w:rsidRPr="008F22A6">
        <w:t>ублей</w:t>
      </w:r>
      <w:proofErr w:type="spellEnd"/>
      <w:r w:rsidR="00984E3A" w:rsidRPr="008F22A6">
        <w:t>,</w:t>
      </w:r>
      <w:r w:rsidR="00410660" w:rsidRPr="008F22A6">
        <w:t xml:space="preserve"> в том числе за счет средств областного </w:t>
      </w:r>
      <w:r w:rsidR="00AC4277" w:rsidRPr="008F22A6">
        <w:t>бюджета 8</w:t>
      </w:r>
      <w:r w:rsidR="00410660" w:rsidRPr="008F22A6">
        <w:t xml:space="preserve">053,3 </w:t>
      </w:r>
      <w:r w:rsidR="00AC4277" w:rsidRPr="008F22A6">
        <w:t>тыс. рублей</w:t>
      </w:r>
      <w:r w:rsidRPr="008F22A6">
        <w:t>;</w:t>
      </w:r>
    </w:p>
    <w:p w14:paraId="0F96FAE6" w14:textId="77777777" w:rsidR="00984E3A" w:rsidRPr="008F22A6" w:rsidRDefault="00984E3A" w:rsidP="00926551">
      <w:pPr>
        <w:ind w:firstLine="709"/>
        <w:contextualSpacing/>
        <w:jc w:val="both"/>
      </w:pPr>
      <w:r w:rsidRPr="008F22A6">
        <w:t>- осуществлению мероприятий по обеспечению безопасности дорожного движения на</w:t>
      </w:r>
      <w:r w:rsidR="0000301C" w:rsidRPr="008F22A6">
        <w:t xml:space="preserve"> автодорогах местного </w:t>
      </w:r>
      <w:r w:rsidR="00AC4277" w:rsidRPr="008F22A6">
        <w:t>значения 1</w:t>
      </w:r>
      <w:r w:rsidRPr="008F22A6">
        <w:t> 421,8 тыс. рублей</w:t>
      </w:r>
      <w:r w:rsidR="00410660" w:rsidRPr="008F22A6">
        <w:t>.</w:t>
      </w:r>
    </w:p>
    <w:p w14:paraId="2E24002E" w14:textId="77777777" w:rsidR="00353B32" w:rsidRPr="008F22A6" w:rsidRDefault="00353B32" w:rsidP="00926551">
      <w:pPr>
        <w:ind w:firstLine="709"/>
        <w:contextualSpacing/>
        <w:jc w:val="both"/>
      </w:pPr>
    </w:p>
    <w:p w14:paraId="3627A826" w14:textId="77777777" w:rsidR="00404540" w:rsidRPr="008F22A6" w:rsidRDefault="00404540" w:rsidP="00404540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14:paraId="2A6A7F91" w14:textId="77777777" w:rsidR="00404540" w:rsidRPr="008F22A6" w:rsidRDefault="00E405ED" w:rsidP="00E405ED">
      <w:pPr>
        <w:widowControl w:val="0"/>
        <w:ind w:firstLine="567"/>
        <w:jc w:val="center"/>
        <w:rPr>
          <w:b/>
          <w:i/>
        </w:rPr>
      </w:pPr>
      <w:r w:rsidRPr="008F22A6">
        <w:rPr>
          <w:b/>
          <w:i/>
        </w:rPr>
        <w:t xml:space="preserve">Муниципальная   программа </w:t>
      </w:r>
      <w:r w:rsidR="007B2CC0" w:rsidRPr="008F22A6">
        <w:rPr>
          <w:b/>
          <w:i/>
        </w:rPr>
        <w:t>«</w:t>
      </w:r>
      <w:r w:rsidRPr="008F22A6">
        <w:rPr>
          <w:b/>
          <w:i/>
        </w:rPr>
        <w:t xml:space="preserve">Переселение граждан </w:t>
      </w:r>
      <w:r w:rsidR="002F3B5A" w:rsidRPr="008F22A6">
        <w:rPr>
          <w:b/>
          <w:i/>
        </w:rPr>
        <w:t>из жилищного</w:t>
      </w:r>
      <w:r w:rsidRPr="008F22A6">
        <w:rPr>
          <w:b/>
          <w:i/>
        </w:rPr>
        <w:t xml:space="preserve"> фонда, признанного непригодным для проживания, и (</w:t>
      </w:r>
      <w:r w:rsidR="002F3B5A" w:rsidRPr="008F22A6">
        <w:rPr>
          <w:b/>
          <w:i/>
        </w:rPr>
        <w:t>или) жилищного</w:t>
      </w:r>
      <w:r w:rsidRPr="008F22A6">
        <w:rPr>
          <w:b/>
          <w:i/>
        </w:rPr>
        <w:t xml:space="preserve"> фонда с высоким уровнем износа на территории городского поселения Тутаев</w:t>
      </w:r>
      <w:r w:rsidR="007B2CC0" w:rsidRPr="008F22A6">
        <w:rPr>
          <w:b/>
          <w:i/>
        </w:rPr>
        <w:t>»</w:t>
      </w:r>
    </w:p>
    <w:p w14:paraId="52AC9546" w14:textId="77777777" w:rsidR="00D71A47" w:rsidRPr="008F22A6" w:rsidRDefault="00D71A47" w:rsidP="00E405ED">
      <w:pPr>
        <w:widowControl w:val="0"/>
        <w:ind w:firstLine="567"/>
        <w:jc w:val="center"/>
        <w:rPr>
          <w:b/>
          <w:i/>
        </w:rPr>
      </w:pPr>
    </w:p>
    <w:p w14:paraId="41E76FBA" w14:textId="77777777" w:rsidR="007B2CC0" w:rsidRPr="008F22A6" w:rsidRDefault="007B2CC0" w:rsidP="007B2CC0">
      <w:pPr>
        <w:widowControl w:val="0"/>
        <w:ind w:firstLine="567"/>
        <w:jc w:val="both"/>
      </w:pPr>
      <w:r w:rsidRPr="008F22A6">
        <w:t xml:space="preserve">Основная </w:t>
      </w:r>
      <w:r w:rsidR="002F3B5A" w:rsidRPr="008F22A6">
        <w:t>задача реализации</w:t>
      </w:r>
      <w:r w:rsidRPr="008F22A6">
        <w:t xml:space="preserve"> муниципальной программы:</w:t>
      </w:r>
    </w:p>
    <w:p w14:paraId="66B60F7B" w14:textId="77777777" w:rsidR="007B2CC0" w:rsidRPr="008F22A6" w:rsidRDefault="007B2CC0" w:rsidP="007B2CC0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- обеспечение </w:t>
      </w:r>
      <w:r w:rsidR="002F3B5A" w:rsidRPr="008F22A6">
        <w:rPr>
          <w:rFonts w:ascii="Times New Roman" w:hAnsi="Times New Roman"/>
          <w:sz w:val="24"/>
          <w:szCs w:val="24"/>
        </w:rPr>
        <w:t>благоустроенным жильем граждан,</w:t>
      </w:r>
      <w:r w:rsidRPr="008F22A6">
        <w:rPr>
          <w:rFonts w:ascii="Times New Roman" w:hAnsi="Times New Roman"/>
          <w:sz w:val="24"/>
          <w:szCs w:val="24"/>
        </w:rPr>
        <w:t xml:space="preserve"> переселяемых </w:t>
      </w:r>
      <w:r w:rsidR="002F3B5A" w:rsidRPr="008F22A6">
        <w:rPr>
          <w:rFonts w:ascii="Times New Roman" w:hAnsi="Times New Roman"/>
          <w:sz w:val="24"/>
          <w:szCs w:val="24"/>
        </w:rPr>
        <w:t>из непригодного</w:t>
      </w:r>
      <w:r w:rsidRPr="008F22A6">
        <w:rPr>
          <w:rFonts w:ascii="Times New Roman" w:hAnsi="Times New Roman"/>
          <w:sz w:val="24"/>
          <w:szCs w:val="24"/>
        </w:rPr>
        <w:t xml:space="preserve"> для проживания жилищного фонда городского поселения Тутаев.</w:t>
      </w:r>
    </w:p>
    <w:p w14:paraId="717CC483" w14:textId="77777777" w:rsidR="007B2CC0" w:rsidRPr="008F22A6" w:rsidRDefault="007B2CC0" w:rsidP="007B2CC0">
      <w:pPr>
        <w:widowControl w:val="0"/>
        <w:ind w:firstLine="567"/>
        <w:jc w:val="both"/>
      </w:pPr>
      <w:r w:rsidRPr="008F22A6">
        <w:t xml:space="preserve">Ответственный исполнитель – Управление </w:t>
      </w:r>
      <w:r w:rsidR="002F3B5A" w:rsidRPr="008F22A6">
        <w:t>жилищной политики</w:t>
      </w:r>
      <w:r w:rsidRPr="008F22A6">
        <w:t xml:space="preserve"> Администрации ТМР.</w:t>
      </w:r>
    </w:p>
    <w:p w14:paraId="5A8BC5D5" w14:textId="77777777" w:rsidR="00DD0FA0" w:rsidRPr="008F22A6" w:rsidRDefault="007B2CC0" w:rsidP="000C5F61">
      <w:pPr>
        <w:widowControl w:val="0"/>
        <w:ind w:firstLine="567"/>
        <w:jc w:val="both"/>
      </w:pPr>
      <w:r w:rsidRPr="008F22A6">
        <w:t xml:space="preserve">На выполнение мероприятий муниципальной программы </w:t>
      </w:r>
      <w:r w:rsidR="002F3B5A" w:rsidRPr="008F22A6">
        <w:t>в 2019</w:t>
      </w:r>
      <w:r w:rsidRPr="008F22A6">
        <w:t xml:space="preserve"> году </w:t>
      </w:r>
      <w:r w:rsidR="002F3B5A" w:rsidRPr="008F22A6">
        <w:t>предусмотрены бюджетные</w:t>
      </w:r>
      <w:r w:rsidRPr="008F22A6">
        <w:t xml:space="preserve"> ассигнования в размере 2 656,8 тыс. рублей. Кассовые расходы </w:t>
      </w:r>
      <w:r w:rsidR="00046D37" w:rsidRPr="008F22A6">
        <w:rPr>
          <w:rFonts w:eastAsiaTheme="minorHAnsi"/>
          <w:lang w:eastAsia="en-US"/>
        </w:rPr>
        <w:t>за 2019год</w:t>
      </w:r>
      <w:r w:rsidR="00046D37" w:rsidRPr="008F22A6">
        <w:t>по</w:t>
      </w:r>
      <w:r w:rsidRPr="008F22A6">
        <w:t xml:space="preserve"> программе </w:t>
      </w:r>
      <w:r w:rsidR="00D71A47" w:rsidRPr="008F22A6">
        <w:t xml:space="preserve">составили 2 656,8 </w:t>
      </w:r>
      <w:proofErr w:type="spellStart"/>
      <w:r w:rsidR="00D71A47" w:rsidRPr="008F22A6">
        <w:t>тыс</w:t>
      </w:r>
      <w:proofErr w:type="gramStart"/>
      <w:r w:rsidR="00D71A47" w:rsidRPr="008F22A6">
        <w:t>.р</w:t>
      </w:r>
      <w:proofErr w:type="gramEnd"/>
      <w:r w:rsidR="00D71A47" w:rsidRPr="008F22A6">
        <w:t>ублей</w:t>
      </w:r>
      <w:proofErr w:type="spellEnd"/>
      <w:r w:rsidR="00D71A47" w:rsidRPr="008F22A6">
        <w:t>, 100,0% от плана</w:t>
      </w:r>
      <w:r w:rsidRPr="008F22A6">
        <w:t>.</w:t>
      </w:r>
    </w:p>
    <w:p w14:paraId="3F315A1D" w14:textId="77777777" w:rsidR="00832C22" w:rsidRPr="008F22A6" w:rsidRDefault="00D71A47" w:rsidP="000C5F61">
      <w:pPr>
        <w:widowControl w:val="0"/>
        <w:ind w:firstLine="567"/>
        <w:jc w:val="both"/>
      </w:pPr>
      <w:r w:rsidRPr="008F22A6">
        <w:t xml:space="preserve"> Приобретены 2 квартиры</w:t>
      </w:r>
      <w:r w:rsidR="000C5F61" w:rsidRPr="008F22A6">
        <w:t xml:space="preserve"> (2-х комнатная и 3-х комнатная)</w:t>
      </w:r>
      <w:r w:rsidRPr="008F22A6">
        <w:t xml:space="preserve"> для расселения</w:t>
      </w:r>
      <w:r w:rsidR="000C5F61" w:rsidRPr="008F22A6">
        <w:t xml:space="preserve"> двух семей (6 чел</w:t>
      </w:r>
      <w:r w:rsidR="000D686C" w:rsidRPr="008F22A6">
        <w:t>.</w:t>
      </w:r>
      <w:r w:rsidR="000C5F61" w:rsidRPr="008F22A6">
        <w:t>)</w:t>
      </w:r>
      <w:r w:rsidRPr="008F22A6">
        <w:t xml:space="preserve"> из ветхого (аварийного)жилищного фонда</w:t>
      </w:r>
      <w:r w:rsidR="000C5F61" w:rsidRPr="008F22A6">
        <w:t xml:space="preserve"> общей площадью 99,6 м².</w:t>
      </w:r>
    </w:p>
    <w:p w14:paraId="635AED4A" w14:textId="77777777" w:rsidR="00DF5635" w:rsidRPr="008F22A6" w:rsidRDefault="00DF5635" w:rsidP="005C3629">
      <w:pPr>
        <w:widowControl w:val="0"/>
        <w:ind w:firstLine="567"/>
        <w:jc w:val="both"/>
        <w:rPr>
          <w:color w:val="FF0000"/>
        </w:rPr>
      </w:pPr>
    </w:p>
    <w:p w14:paraId="324E1929" w14:textId="77777777" w:rsidR="00832C22" w:rsidRPr="008F22A6" w:rsidRDefault="00832C22" w:rsidP="00832C22">
      <w:pPr>
        <w:widowControl w:val="0"/>
        <w:ind w:firstLine="567"/>
        <w:jc w:val="center"/>
        <w:rPr>
          <w:b/>
          <w:i/>
        </w:rPr>
      </w:pPr>
      <w:r w:rsidRPr="008F22A6">
        <w:rPr>
          <w:b/>
          <w:i/>
        </w:rPr>
        <w:t>Муниципальная программа</w:t>
      </w:r>
    </w:p>
    <w:p w14:paraId="7927F53C" w14:textId="77777777" w:rsidR="00832C22" w:rsidRPr="008F22A6" w:rsidRDefault="00832C22" w:rsidP="00832C22">
      <w:pPr>
        <w:widowControl w:val="0"/>
        <w:ind w:firstLine="567"/>
        <w:jc w:val="center"/>
        <w:rPr>
          <w:b/>
          <w:i/>
        </w:rPr>
      </w:pPr>
      <w:r w:rsidRPr="008F22A6">
        <w:rPr>
          <w:b/>
          <w:i/>
        </w:rPr>
        <w:t>«Предоставление молодым семьям социальных выплат на приобретение (строительство) жилья»</w:t>
      </w:r>
    </w:p>
    <w:p w14:paraId="0CF7F99C" w14:textId="77777777" w:rsidR="00832C22" w:rsidRPr="008F22A6" w:rsidRDefault="00832C22" w:rsidP="00832C22">
      <w:pPr>
        <w:widowControl w:val="0"/>
        <w:ind w:firstLine="567"/>
        <w:jc w:val="center"/>
        <w:rPr>
          <w:b/>
          <w:highlight w:val="yellow"/>
        </w:rPr>
      </w:pPr>
    </w:p>
    <w:p w14:paraId="202F7E0F" w14:textId="77777777" w:rsidR="00832C22" w:rsidRPr="008F22A6" w:rsidRDefault="00832C22" w:rsidP="00832C22">
      <w:pPr>
        <w:widowControl w:val="0"/>
        <w:ind w:firstLine="567"/>
        <w:jc w:val="both"/>
      </w:pPr>
      <w:r w:rsidRPr="008F22A6">
        <w:t>Основная задача реализации муниципальной программы:</w:t>
      </w:r>
    </w:p>
    <w:p w14:paraId="5903DB9E" w14:textId="77777777" w:rsidR="00832C22" w:rsidRPr="008F22A6" w:rsidRDefault="00832C22" w:rsidP="00832C22">
      <w:pPr>
        <w:widowControl w:val="0"/>
        <w:ind w:firstLine="567"/>
        <w:jc w:val="both"/>
      </w:pPr>
      <w:r w:rsidRPr="008F22A6">
        <w:t>- поддержка молодых семей городского поселения Тутаев в приобретении жилья.</w:t>
      </w:r>
    </w:p>
    <w:p w14:paraId="040D11E5" w14:textId="77777777" w:rsidR="00832C22" w:rsidRPr="008F22A6" w:rsidRDefault="00832C22" w:rsidP="00832C22">
      <w:pPr>
        <w:widowControl w:val="0"/>
        <w:ind w:firstLine="567"/>
        <w:jc w:val="both"/>
      </w:pPr>
      <w:r w:rsidRPr="008F22A6">
        <w:t>Ответственный исполнитель - Администраци</w:t>
      </w:r>
      <w:r w:rsidR="004112A4" w:rsidRPr="008F22A6">
        <w:t>я</w:t>
      </w:r>
      <w:r w:rsidRPr="008F22A6">
        <w:t xml:space="preserve"> ТМР (Управление жилищной политики Администрации Тутаевского муниципального района).</w:t>
      </w:r>
    </w:p>
    <w:p w14:paraId="04743B56" w14:textId="77777777" w:rsidR="00832C22" w:rsidRPr="008F22A6" w:rsidRDefault="00832C22" w:rsidP="00832C22">
      <w:pPr>
        <w:widowControl w:val="0"/>
        <w:ind w:firstLine="567"/>
        <w:jc w:val="both"/>
        <w:rPr>
          <w:color w:val="000000" w:themeColor="text1"/>
        </w:rPr>
      </w:pPr>
      <w:r w:rsidRPr="008F22A6">
        <w:rPr>
          <w:color w:val="000000" w:themeColor="text1"/>
        </w:rPr>
        <w:t>На выполнение мероприятий муниципальной программы в 201</w:t>
      </w:r>
      <w:r w:rsidR="004112A4" w:rsidRPr="008F22A6">
        <w:rPr>
          <w:color w:val="000000" w:themeColor="text1"/>
        </w:rPr>
        <w:t>9</w:t>
      </w:r>
      <w:r w:rsidRPr="008F22A6">
        <w:rPr>
          <w:color w:val="000000" w:themeColor="text1"/>
        </w:rPr>
        <w:t xml:space="preserve"> году были запланированы бюджетные ассигнования в размере </w:t>
      </w:r>
      <w:r w:rsidR="00B75C65" w:rsidRPr="008F22A6">
        <w:rPr>
          <w:color w:val="000000" w:themeColor="text1"/>
        </w:rPr>
        <w:t>2 347,49</w:t>
      </w:r>
      <w:r w:rsidRPr="008F22A6">
        <w:rPr>
          <w:color w:val="000000" w:themeColor="text1"/>
        </w:rPr>
        <w:t xml:space="preserve"> тыс. рублей из них </w:t>
      </w:r>
      <w:r w:rsidR="00B75C65" w:rsidRPr="008F22A6">
        <w:rPr>
          <w:color w:val="000000" w:themeColor="text1"/>
        </w:rPr>
        <w:t>907,49</w:t>
      </w:r>
      <w:r w:rsidRPr="008F22A6">
        <w:rPr>
          <w:color w:val="000000" w:themeColor="text1"/>
        </w:rPr>
        <w:t xml:space="preserve"> тыс. рублей средства федерального бюджета, </w:t>
      </w:r>
      <w:r w:rsidR="00B75C65" w:rsidRPr="008F22A6">
        <w:rPr>
          <w:color w:val="000000" w:themeColor="text1"/>
        </w:rPr>
        <w:t>720,0</w:t>
      </w:r>
      <w:r w:rsidRPr="008F22A6">
        <w:rPr>
          <w:color w:val="000000" w:themeColor="text1"/>
        </w:rPr>
        <w:t xml:space="preserve"> тыс. рублей – областные средства. Фактическое исполнение составило 9</w:t>
      </w:r>
      <w:r w:rsidR="00B75C65" w:rsidRPr="008F22A6">
        <w:rPr>
          <w:color w:val="000000" w:themeColor="text1"/>
        </w:rPr>
        <w:t>8</w:t>
      </w:r>
      <w:r w:rsidRPr="008F22A6">
        <w:rPr>
          <w:color w:val="000000" w:themeColor="text1"/>
        </w:rPr>
        <w:t>,9</w:t>
      </w:r>
      <w:r w:rsidR="002F3B5A" w:rsidRPr="008F22A6">
        <w:rPr>
          <w:color w:val="000000" w:themeColor="text1"/>
        </w:rPr>
        <w:t>% от</w:t>
      </w:r>
      <w:r w:rsidRPr="008F22A6">
        <w:rPr>
          <w:color w:val="000000" w:themeColor="text1"/>
        </w:rPr>
        <w:t xml:space="preserve"> плана. Расходы осуществлялись на поддержку молодых семей городского поселения Тутаев</w:t>
      </w:r>
      <w:r w:rsidR="004112A4" w:rsidRPr="008F22A6">
        <w:rPr>
          <w:color w:val="000000" w:themeColor="text1"/>
        </w:rPr>
        <w:t xml:space="preserve">, в форме выдачи </w:t>
      </w:r>
      <w:r w:rsidR="00AC4277" w:rsidRPr="008F22A6">
        <w:rPr>
          <w:color w:val="000000" w:themeColor="text1"/>
        </w:rPr>
        <w:t>сертификатов для</w:t>
      </w:r>
      <w:r w:rsidR="004112A4" w:rsidRPr="008F22A6">
        <w:rPr>
          <w:color w:val="000000" w:themeColor="text1"/>
        </w:rPr>
        <w:t xml:space="preserve"> приобретения жилья.</w:t>
      </w:r>
    </w:p>
    <w:p w14:paraId="7A150E1B" w14:textId="77777777" w:rsidR="00832C22" w:rsidRPr="008F22A6" w:rsidRDefault="00832C22" w:rsidP="00832C22">
      <w:pPr>
        <w:widowControl w:val="0"/>
        <w:ind w:firstLine="567"/>
        <w:jc w:val="both"/>
        <w:rPr>
          <w:color w:val="000000" w:themeColor="text1"/>
        </w:rPr>
      </w:pPr>
      <w:r w:rsidRPr="008F22A6">
        <w:rPr>
          <w:i/>
          <w:color w:val="000000" w:themeColor="text1"/>
          <w:u w:val="single"/>
        </w:rPr>
        <w:t>Результат исполнения:</w:t>
      </w:r>
    </w:p>
    <w:p w14:paraId="14CB2709" w14:textId="77777777" w:rsidR="00832C22" w:rsidRPr="008F22A6" w:rsidRDefault="00832C22" w:rsidP="00D812C7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22A6">
        <w:rPr>
          <w:rFonts w:ascii="Times New Roman" w:hAnsi="Times New Roman"/>
          <w:color w:val="000000" w:themeColor="text1"/>
          <w:sz w:val="24"/>
          <w:szCs w:val="24"/>
        </w:rPr>
        <w:t>площадь жилья, приобретенного (построенного) молодыми семьями в рамках программы –</w:t>
      </w:r>
      <w:r w:rsidR="00B75C65" w:rsidRPr="008F22A6">
        <w:rPr>
          <w:rFonts w:ascii="Times New Roman" w:hAnsi="Times New Roman"/>
          <w:color w:val="000000" w:themeColor="text1"/>
          <w:sz w:val="24"/>
          <w:szCs w:val="24"/>
        </w:rPr>
        <w:t>136</w:t>
      </w:r>
      <w:r w:rsidRPr="008F22A6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proofErr w:type="gramStart"/>
      <w:r w:rsidRPr="008F22A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8F22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0A5363F" w14:textId="77777777" w:rsidR="00832C22" w:rsidRPr="008F22A6" w:rsidRDefault="00B75C65" w:rsidP="00D812C7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22A6">
        <w:rPr>
          <w:rFonts w:ascii="Times New Roman" w:hAnsi="Times New Roman"/>
          <w:color w:val="000000" w:themeColor="text1"/>
          <w:sz w:val="24"/>
          <w:szCs w:val="24"/>
        </w:rPr>
        <w:t xml:space="preserve"> 3 (три)</w:t>
      </w:r>
      <w:r w:rsidR="00832C22" w:rsidRPr="008F22A6">
        <w:rPr>
          <w:rFonts w:ascii="Times New Roman" w:hAnsi="Times New Roman"/>
          <w:color w:val="000000" w:themeColor="text1"/>
          <w:sz w:val="24"/>
          <w:szCs w:val="24"/>
        </w:rPr>
        <w:t xml:space="preserve"> сем</w:t>
      </w:r>
      <w:r w:rsidRPr="008F22A6">
        <w:rPr>
          <w:rFonts w:ascii="Times New Roman" w:hAnsi="Times New Roman"/>
          <w:color w:val="000000" w:themeColor="text1"/>
          <w:sz w:val="24"/>
          <w:szCs w:val="24"/>
        </w:rPr>
        <w:t>ьи</w:t>
      </w:r>
      <w:r w:rsidR="00832C22" w:rsidRPr="008F22A6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обеспечены социальными выплатами на приобретение </w:t>
      </w:r>
      <w:r w:rsidR="00832C22" w:rsidRPr="008F22A6">
        <w:rPr>
          <w:rFonts w:ascii="Times New Roman" w:hAnsi="Times New Roman"/>
          <w:color w:val="000000" w:themeColor="text1"/>
          <w:sz w:val="24"/>
          <w:szCs w:val="24"/>
        </w:rPr>
        <w:lastRenderedPageBreak/>
        <w:t>(строительство) жилья.</w:t>
      </w:r>
    </w:p>
    <w:p w14:paraId="6D1EEEA5" w14:textId="77777777" w:rsidR="00832C22" w:rsidRPr="008F22A6" w:rsidRDefault="00832C22" w:rsidP="00832C22">
      <w:pPr>
        <w:widowControl w:val="0"/>
        <w:ind w:firstLine="567"/>
        <w:jc w:val="center"/>
        <w:rPr>
          <w:i/>
          <w:color w:val="FF0000"/>
          <w:highlight w:val="yellow"/>
        </w:rPr>
      </w:pPr>
    </w:p>
    <w:p w14:paraId="56B60F06" w14:textId="77777777" w:rsidR="00832C22" w:rsidRPr="008F22A6" w:rsidRDefault="00832C22" w:rsidP="00832C22">
      <w:pPr>
        <w:widowControl w:val="0"/>
        <w:ind w:firstLine="567"/>
        <w:jc w:val="center"/>
        <w:rPr>
          <w:i/>
          <w:color w:val="FF0000"/>
          <w:highlight w:val="yellow"/>
        </w:rPr>
      </w:pPr>
    </w:p>
    <w:p w14:paraId="216B465A" w14:textId="77777777" w:rsidR="00832C22" w:rsidRPr="008F22A6" w:rsidRDefault="00832C22" w:rsidP="00832C22">
      <w:pPr>
        <w:widowControl w:val="0"/>
        <w:ind w:firstLine="567"/>
        <w:jc w:val="center"/>
        <w:rPr>
          <w:b/>
          <w:i/>
          <w:color w:val="000000" w:themeColor="text1"/>
        </w:rPr>
      </w:pPr>
      <w:r w:rsidRPr="008F22A6">
        <w:rPr>
          <w:b/>
          <w:i/>
          <w:color w:val="000000" w:themeColor="text1"/>
        </w:rPr>
        <w:t xml:space="preserve">Муниципальная программа </w:t>
      </w:r>
    </w:p>
    <w:p w14:paraId="2B76B720" w14:textId="77777777" w:rsidR="00832C22" w:rsidRPr="008F22A6" w:rsidRDefault="00832C22" w:rsidP="00832C22">
      <w:pPr>
        <w:widowControl w:val="0"/>
        <w:ind w:firstLine="567"/>
        <w:jc w:val="center"/>
        <w:rPr>
          <w:b/>
          <w:color w:val="FF0000"/>
          <w:highlight w:val="yellow"/>
        </w:rPr>
      </w:pPr>
      <w:r w:rsidRPr="008F22A6">
        <w:rPr>
          <w:b/>
          <w:i/>
          <w:color w:val="000000" w:themeColor="text1"/>
        </w:rPr>
        <w:t xml:space="preserve"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</w:t>
      </w:r>
    </w:p>
    <w:p w14:paraId="045C0498" w14:textId="77777777" w:rsidR="00832C22" w:rsidRPr="008F22A6" w:rsidRDefault="00AC4277" w:rsidP="00832C22">
      <w:pPr>
        <w:widowControl w:val="0"/>
        <w:ind w:firstLine="567"/>
        <w:jc w:val="both"/>
        <w:rPr>
          <w:color w:val="000000" w:themeColor="text1"/>
        </w:rPr>
      </w:pPr>
      <w:r w:rsidRPr="008F22A6">
        <w:rPr>
          <w:color w:val="000000" w:themeColor="text1"/>
        </w:rPr>
        <w:t>Основное направление</w:t>
      </w:r>
      <w:r w:rsidR="00832C22" w:rsidRPr="008F22A6">
        <w:rPr>
          <w:color w:val="000000" w:themeColor="text1"/>
        </w:rPr>
        <w:t xml:space="preserve"> реализации муниципальной программы:</w:t>
      </w:r>
    </w:p>
    <w:p w14:paraId="5928F703" w14:textId="77777777" w:rsidR="00832C22" w:rsidRPr="008F22A6" w:rsidRDefault="00832C22" w:rsidP="00832C22">
      <w:pPr>
        <w:widowControl w:val="0"/>
        <w:ind w:firstLine="567"/>
        <w:jc w:val="both"/>
        <w:rPr>
          <w:color w:val="000000" w:themeColor="text1"/>
        </w:rPr>
      </w:pPr>
      <w:r w:rsidRPr="008F22A6">
        <w:rPr>
          <w:color w:val="000000" w:themeColor="text1"/>
        </w:rPr>
        <w:t xml:space="preserve">- обеспечение доступности жилья в соответствии </w:t>
      </w:r>
      <w:r w:rsidR="002F3B5A" w:rsidRPr="008F22A6">
        <w:rPr>
          <w:color w:val="000000" w:themeColor="text1"/>
        </w:rPr>
        <w:t>с уровнем</w:t>
      </w:r>
      <w:r w:rsidRPr="008F22A6">
        <w:rPr>
          <w:color w:val="000000" w:themeColor="text1"/>
        </w:rPr>
        <w:t xml:space="preserve">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займа.</w:t>
      </w:r>
    </w:p>
    <w:p w14:paraId="139905FC" w14:textId="77777777" w:rsidR="004112A4" w:rsidRPr="008F22A6" w:rsidRDefault="004112A4" w:rsidP="004112A4">
      <w:pPr>
        <w:widowControl w:val="0"/>
        <w:ind w:firstLine="567"/>
        <w:jc w:val="both"/>
      </w:pPr>
      <w:r w:rsidRPr="008F22A6"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14:paraId="70874A7E" w14:textId="77777777" w:rsidR="00774337" w:rsidRPr="008F22A6" w:rsidRDefault="00832C22" w:rsidP="00774337">
      <w:pPr>
        <w:widowControl w:val="0"/>
        <w:ind w:firstLine="567"/>
        <w:jc w:val="both"/>
      </w:pPr>
      <w:r w:rsidRPr="008F22A6">
        <w:rPr>
          <w:color w:val="000000" w:themeColor="text1"/>
        </w:rPr>
        <w:t>На выполнение мероприятий муниципальной программы в 201</w:t>
      </w:r>
      <w:r w:rsidR="004112A4" w:rsidRPr="008F22A6">
        <w:rPr>
          <w:color w:val="000000" w:themeColor="text1"/>
        </w:rPr>
        <w:t>9</w:t>
      </w:r>
      <w:r w:rsidRPr="008F22A6">
        <w:rPr>
          <w:color w:val="000000" w:themeColor="text1"/>
        </w:rPr>
        <w:t xml:space="preserve"> году были запланированы бюджетные ассигнования в размере </w:t>
      </w:r>
      <w:r w:rsidR="004112A4" w:rsidRPr="008F22A6">
        <w:rPr>
          <w:color w:val="000000" w:themeColor="text1"/>
        </w:rPr>
        <w:t>115,3</w:t>
      </w:r>
      <w:r w:rsidRPr="008F22A6">
        <w:rPr>
          <w:color w:val="000000" w:themeColor="text1"/>
        </w:rPr>
        <w:t xml:space="preserve"> тыс. рублей из них </w:t>
      </w:r>
      <w:r w:rsidR="004112A4" w:rsidRPr="008F22A6">
        <w:rPr>
          <w:color w:val="000000" w:themeColor="text1"/>
        </w:rPr>
        <w:t>57,7</w:t>
      </w:r>
      <w:r w:rsidRPr="008F22A6">
        <w:rPr>
          <w:color w:val="000000" w:themeColor="text1"/>
        </w:rPr>
        <w:t xml:space="preserve"> тыс. рублей – областные средства. Фактическое исполнение составило 100%.</w:t>
      </w:r>
    </w:p>
    <w:p w14:paraId="1141BB96" w14:textId="77777777" w:rsidR="00832C22" w:rsidRPr="008F22A6" w:rsidRDefault="00832C22" w:rsidP="00832C22">
      <w:pPr>
        <w:widowControl w:val="0"/>
        <w:ind w:firstLine="567"/>
        <w:jc w:val="both"/>
        <w:rPr>
          <w:color w:val="000000" w:themeColor="text1"/>
        </w:rPr>
      </w:pPr>
      <w:r w:rsidRPr="008F22A6">
        <w:rPr>
          <w:i/>
          <w:color w:val="000000" w:themeColor="text1"/>
          <w:u w:val="single"/>
        </w:rPr>
        <w:t>Результат исполнения:</w:t>
      </w:r>
    </w:p>
    <w:p w14:paraId="21C62E0E" w14:textId="77777777" w:rsidR="00832C22" w:rsidRPr="008F22A6" w:rsidRDefault="00774337" w:rsidP="00832C22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22A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32C22" w:rsidRPr="008F22A6">
        <w:rPr>
          <w:rFonts w:ascii="Times New Roman" w:hAnsi="Times New Roman"/>
          <w:color w:val="000000" w:themeColor="text1"/>
          <w:sz w:val="24"/>
          <w:szCs w:val="24"/>
        </w:rPr>
        <w:t xml:space="preserve"> сем</w:t>
      </w:r>
      <w:r w:rsidRPr="008F22A6">
        <w:rPr>
          <w:rFonts w:ascii="Times New Roman" w:hAnsi="Times New Roman"/>
          <w:color w:val="000000" w:themeColor="text1"/>
          <w:sz w:val="24"/>
          <w:szCs w:val="24"/>
        </w:rPr>
        <w:t>ьи</w:t>
      </w:r>
      <w:r w:rsidR="00832C22" w:rsidRPr="008F22A6">
        <w:rPr>
          <w:rFonts w:ascii="Times New Roman" w:hAnsi="Times New Roman"/>
          <w:color w:val="000000" w:themeColor="text1"/>
          <w:sz w:val="24"/>
          <w:szCs w:val="24"/>
        </w:rPr>
        <w:t xml:space="preserve"> получили субсидии на возмещение части ежемесячных аннуитетных платежей по кредиту (займу) (Субсидия 2).</w:t>
      </w:r>
    </w:p>
    <w:p w14:paraId="4AE18A47" w14:textId="77777777" w:rsidR="00926BFA" w:rsidRPr="008F22A6" w:rsidRDefault="00926BFA" w:rsidP="005C3629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</w:p>
    <w:p w14:paraId="4982B2AA" w14:textId="77777777" w:rsidR="00832C22" w:rsidRPr="008F22A6" w:rsidRDefault="00832C22" w:rsidP="00832C22">
      <w:pPr>
        <w:widowControl w:val="0"/>
        <w:ind w:firstLine="567"/>
        <w:jc w:val="center"/>
        <w:rPr>
          <w:b/>
          <w:i/>
        </w:rPr>
      </w:pPr>
      <w:r w:rsidRPr="008F22A6">
        <w:rPr>
          <w:b/>
          <w:i/>
        </w:rPr>
        <w:t xml:space="preserve">Муниципальная </w:t>
      </w:r>
      <w:r w:rsidR="002F3B5A" w:rsidRPr="008F22A6">
        <w:rPr>
          <w:b/>
          <w:i/>
        </w:rPr>
        <w:t>программа «</w:t>
      </w:r>
      <w:r w:rsidRPr="008F22A6">
        <w:rPr>
          <w:b/>
          <w:i/>
        </w:rPr>
        <w:t>Обеспечение населения городского поселения Тутаев банными услугами»</w:t>
      </w:r>
    </w:p>
    <w:p w14:paraId="360CFAAD" w14:textId="77777777" w:rsidR="007F297D" w:rsidRPr="008F22A6" w:rsidRDefault="007F297D" w:rsidP="00832C22">
      <w:pPr>
        <w:widowControl w:val="0"/>
        <w:ind w:firstLine="567"/>
        <w:jc w:val="center"/>
        <w:rPr>
          <w:b/>
          <w:i/>
        </w:rPr>
      </w:pPr>
    </w:p>
    <w:p w14:paraId="2AF98D4D" w14:textId="77777777" w:rsidR="00774337" w:rsidRPr="008F22A6" w:rsidRDefault="00774337" w:rsidP="00774337">
      <w:pPr>
        <w:widowControl w:val="0"/>
        <w:ind w:firstLine="567"/>
        <w:jc w:val="both"/>
      </w:pPr>
      <w:r w:rsidRPr="008F22A6">
        <w:t xml:space="preserve">Основная </w:t>
      </w:r>
      <w:r w:rsidR="002F3B5A" w:rsidRPr="008F22A6">
        <w:t>задача реализации</w:t>
      </w:r>
      <w:r w:rsidRPr="008F22A6">
        <w:t xml:space="preserve"> муниципальной программы:</w:t>
      </w:r>
    </w:p>
    <w:p w14:paraId="42AE7D44" w14:textId="77777777" w:rsidR="00774337" w:rsidRPr="008F22A6" w:rsidRDefault="00774337" w:rsidP="00774337">
      <w:pPr>
        <w:widowControl w:val="0"/>
        <w:ind w:firstLine="567"/>
        <w:jc w:val="both"/>
      </w:pPr>
      <w:r w:rsidRPr="008F22A6">
        <w:t xml:space="preserve">- Развитие и </w:t>
      </w:r>
      <w:r w:rsidR="002F3B5A" w:rsidRPr="008F22A6">
        <w:t>доступность банных</w:t>
      </w:r>
      <w:r w:rsidRPr="008F22A6">
        <w:t xml:space="preserve"> услуг, для всех категорий граждан городского поселения Тутаев.</w:t>
      </w:r>
    </w:p>
    <w:p w14:paraId="3B087FAE" w14:textId="77777777" w:rsidR="00774337" w:rsidRPr="008F22A6" w:rsidRDefault="00774337" w:rsidP="00774337">
      <w:pPr>
        <w:widowControl w:val="0"/>
        <w:ind w:firstLine="567"/>
        <w:jc w:val="both"/>
      </w:pPr>
      <w:r w:rsidRPr="008F22A6">
        <w:t>Ответственный исполнитель – Центр управления жилищно-коммунальным комплексом Тутаевского МР.</w:t>
      </w:r>
    </w:p>
    <w:p w14:paraId="50171837" w14:textId="77777777" w:rsidR="00774337" w:rsidRPr="008F22A6" w:rsidRDefault="00774337" w:rsidP="00774337">
      <w:pPr>
        <w:widowControl w:val="0"/>
        <w:ind w:firstLine="567"/>
        <w:jc w:val="both"/>
        <w:rPr>
          <w:i/>
          <w:color w:val="FF0000"/>
        </w:rPr>
      </w:pPr>
      <w:r w:rsidRPr="008F22A6">
        <w:t xml:space="preserve"> В рамках муниципальной программы в 2019 году </w:t>
      </w:r>
      <w:r w:rsidR="0021588E" w:rsidRPr="008F22A6">
        <w:t>запланированы расходы</w:t>
      </w:r>
      <w:r w:rsidRPr="008F22A6">
        <w:t xml:space="preserve"> на обеспечение мероприятий по организации населению услуг бань в общих отделениях</w:t>
      </w:r>
      <w:r w:rsidR="00DD0FA0" w:rsidRPr="008F22A6">
        <w:t xml:space="preserve"> в сумме 3 670,3 </w:t>
      </w:r>
      <w:r w:rsidR="00AC4277" w:rsidRPr="008F22A6">
        <w:t>тыс. рублей</w:t>
      </w:r>
      <w:r w:rsidRPr="008F22A6">
        <w:t>.</w:t>
      </w:r>
    </w:p>
    <w:p w14:paraId="2108E64D" w14:textId="77777777" w:rsidR="00774337" w:rsidRPr="008F22A6" w:rsidRDefault="00774337" w:rsidP="00774337">
      <w:pPr>
        <w:widowControl w:val="0"/>
        <w:ind w:firstLine="567"/>
        <w:jc w:val="both"/>
      </w:pPr>
      <w:r w:rsidRPr="008F22A6">
        <w:t xml:space="preserve">Фактические расходы </w:t>
      </w:r>
      <w:r w:rsidRPr="008F22A6">
        <w:rPr>
          <w:rFonts w:eastAsiaTheme="minorHAnsi"/>
          <w:lang w:eastAsia="en-US"/>
        </w:rPr>
        <w:t>за 2019 год</w:t>
      </w:r>
      <w:r w:rsidRPr="008F22A6">
        <w:t xml:space="preserve"> составили </w:t>
      </w:r>
      <w:r w:rsidR="00DD0FA0" w:rsidRPr="008F22A6">
        <w:t>3 529,2</w:t>
      </w:r>
      <w:r w:rsidR="0021588E" w:rsidRPr="008F22A6">
        <w:t>тыс. рублей</w:t>
      </w:r>
      <w:r w:rsidRPr="008F22A6">
        <w:t>, из них: в правобережной части г. Тутаев (МУП «Ру</w:t>
      </w:r>
      <w:r w:rsidR="0000301C" w:rsidRPr="008F22A6">
        <w:t xml:space="preserve">сская баня») </w:t>
      </w:r>
      <w:r w:rsidR="00357BAF" w:rsidRPr="008F22A6">
        <w:t>1 623,</w:t>
      </w:r>
      <w:r w:rsidR="006B5A01" w:rsidRPr="008F22A6">
        <w:t>7</w:t>
      </w:r>
      <w:r w:rsidRPr="008F22A6">
        <w:t>,3 тыс. рублей, в левоб</w:t>
      </w:r>
      <w:r w:rsidR="0000301C" w:rsidRPr="008F22A6">
        <w:t>ережной (ООО «</w:t>
      </w:r>
      <w:r w:rsidR="00AC4277" w:rsidRPr="008F22A6">
        <w:t>Прогрессивност</w:t>
      </w:r>
      <w:r w:rsidR="00545529" w:rsidRPr="008F22A6">
        <w:t>ь</w:t>
      </w:r>
      <w:r w:rsidR="0000301C" w:rsidRPr="008F22A6">
        <w:t xml:space="preserve">») </w:t>
      </w:r>
      <w:r w:rsidR="006B5A01" w:rsidRPr="008F22A6">
        <w:t>1 905,5</w:t>
      </w:r>
      <w:r w:rsidRPr="008F22A6">
        <w:t xml:space="preserve"> тыс. рублей</w:t>
      </w:r>
      <w:r w:rsidRPr="008F22A6">
        <w:rPr>
          <w:i/>
        </w:rPr>
        <w:t>.</w:t>
      </w:r>
    </w:p>
    <w:p w14:paraId="6D77D629" w14:textId="77777777" w:rsidR="00832C22" w:rsidRPr="008F22A6" w:rsidRDefault="00AC4277" w:rsidP="006B5A01">
      <w:pPr>
        <w:widowControl w:val="0"/>
        <w:jc w:val="both"/>
      </w:pPr>
      <w:r w:rsidRPr="008F22A6">
        <w:t xml:space="preserve">Предоставлены </w:t>
      </w:r>
      <w:proofErr w:type="spellStart"/>
      <w:r w:rsidRPr="008F22A6">
        <w:t>банныеуслуги</w:t>
      </w:r>
      <w:proofErr w:type="spellEnd"/>
      <w:r w:rsidRPr="008F22A6">
        <w:t xml:space="preserve"> для</w:t>
      </w:r>
      <w:r w:rsidR="00832C22" w:rsidRPr="008F22A6">
        <w:t xml:space="preserve"> всех категорий </w:t>
      </w:r>
      <w:proofErr w:type="spellStart"/>
      <w:r w:rsidR="00832C22" w:rsidRPr="008F22A6">
        <w:t>гражданв</w:t>
      </w:r>
      <w:proofErr w:type="spellEnd"/>
      <w:r w:rsidR="00832C22" w:rsidRPr="008F22A6">
        <w:t xml:space="preserve"> правобережной</w:t>
      </w:r>
      <w:r w:rsidR="006B5A01" w:rsidRPr="008F22A6">
        <w:t xml:space="preserve"> и левобережной с</w:t>
      </w:r>
      <w:r w:rsidR="00832C22" w:rsidRPr="008F22A6">
        <w:t xml:space="preserve"> части города</w:t>
      </w:r>
      <w:r w:rsidR="006B5A01" w:rsidRPr="008F22A6">
        <w:t xml:space="preserve">, в том </w:t>
      </w:r>
      <w:r w:rsidRPr="008F22A6">
        <w:t xml:space="preserve">числе </w:t>
      </w:r>
      <w:proofErr w:type="spellStart"/>
      <w:r w:rsidRPr="008F22A6">
        <w:t>количествопомывок</w:t>
      </w:r>
      <w:r w:rsidR="006B5A01" w:rsidRPr="008F22A6">
        <w:t>в</w:t>
      </w:r>
      <w:proofErr w:type="spellEnd"/>
      <w:r w:rsidR="006B5A01" w:rsidRPr="008F22A6">
        <w:t xml:space="preserve"> МУП «Русская баня» </w:t>
      </w:r>
      <w:r w:rsidR="00832C22" w:rsidRPr="008F22A6">
        <w:t xml:space="preserve">составило </w:t>
      </w:r>
      <w:r w:rsidR="006B5A01" w:rsidRPr="008F22A6">
        <w:t>9 378</w:t>
      </w:r>
      <w:r w:rsidR="00832C22" w:rsidRPr="008F22A6">
        <w:t xml:space="preserve"> ед</w:t>
      </w:r>
      <w:r w:rsidR="006B5A01" w:rsidRPr="008F22A6">
        <w:t>иниц</w:t>
      </w:r>
      <w:r w:rsidR="00832C22" w:rsidRPr="008F22A6">
        <w:t>.</w:t>
      </w:r>
      <w:r w:rsidR="0021588E" w:rsidRPr="008F22A6">
        <w:t>,</w:t>
      </w:r>
      <w:r w:rsidR="006B5A01" w:rsidRPr="008F22A6">
        <w:t xml:space="preserve"> в ООО «</w:t>
      </w:r>
      <w:proofErr w:type="spellStart"/>
      <w:r w:rsidR="006B5A01" w:rsidRPr="008F22A6">
        <w:t>ПрогрессИнвест</w:t>
      </w:r>
      <w:proofErr w:type="spellEnd"/>
      <w:r w:rsidR="006B5A01" w:rsidRPr="008F22A6">
        <w:t xml:space="preserve">» </w:t>
      </w:r>
      <w:r w:rsidR="00832C22" w:rsidRPr="008F22A6">
        <w:t>10 912 единиц.</w:t>
      </w:r>
    </w:p>
    <w:p w14:paraId="295FD9F5" w14:textId="77777777" w:rsidR="00DF03A5" w:rsidRPr="008F22A6" w:rsidRDefault="00DF03A5" w:rsidP="00DF03A5">
      <w:pPr>
        <w:widowControl w:val="0"/>
        <w:jc w:val="both"/>
      </w:pPr>
    </w:p>
    <w:p w14:paraId="5D39579B" w14:textId="77777777" w:rsidR="00832C22" w:rsidRPr="008F22A6" w:rsidRDefault="00832C22" w:rsidP="00832C22">
      <w:pPr>
        <w:widowControl w:val="0"/>
        <w:jc w:val="center"/>
        <w:rPr>
          <w:b/>
          <w:i/>
          <w:iCs/>
        </w:rPr>
      </w:pPr>
      <w:r w:rsidRPr="008F22A6">
        <w:rPr>
          <w:b/>
          <w:i/>
          <w:iCs/>
        </w:rPr>
        <w:t>Муниципальная программа «Градостроительная деятельность на территории городского поселения Тутаев»</w:t>
      </w:r>
    </w:p>
    <w:p w14:paraId="7BE2B9B6" w14:textId="77777777" w:rsidR="00832C22" w:rsidRPr="008F22A6" w:rsidRDefault="00832C22" w:rsidP="00832C22">
      <w:pPr>
        <w:widowControl w:val="0"/>
        <w:jc w:val="center"/>
        <w:rPr>
          <w:b/>
          <w:i/>
          <w:iCs/>
        </w:rPr>
      </w:pPr>
    </w:p>
    <w:p w14:paraId="43FB643E" w14:textId="77777777" w:rsidR="00DF03A5" w:rsidRPr="008F22A6" w:rsidRDefault="00DF03A5" w:rsidP="00DF03A5">
      <w:pPr>
        <w:widowControl w:val="0"/>
      </w:pPr>
      <w:r w:rsidRPr="008F22A6">
        <w:t>Основные задачи реализации муниципальной программы:</w:t>
      </w:r>
    </w:p>
    <w:p w14:paraId="1E41725F" w14:textId="77777777" w:rsidR="00DF03A5" w:rsidRPr="008F22A6" w:rsidRDefault="00DF03A5" w:rsidP="00DF03A5">
      <w:pPr>
        <w:widowControl w:val="0"/>
        <w:jc w:val="both"/>
      </w:pPr>
      <w:r w:rsidRPr="008F22A6"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14:paraId="4FCD63CD" w14:textId="77777777" w:rsidR="00DF03A5" w:rsidRPr="008F22A6" w:rsidRDefault="00DF03A5" w:rsidP="00DF03A5">
      <w:pPr>
        <w:widowControl w:val="0"/>
        <w:jc w:val="both"/>
      </w:pPr>
      <w:r w:rsidRPr="008F22A6">
        <w:t>- разработка и актуализация схем инженерного обеспечения территории городского поселения Тутаев.</w:t>
      </w:r>
    </w:p>
    <w:p w14:paraId="157A9FA5" w14:textId="77777777" w:rsidR="00774337" w:rsidRPr="008F22A6" w:rsidRDefault="00774337" w:rsidP="00774337">
      <w:pPr>
        <w:widowControl w:val="0"/>
        <w:ind w:firstLine="567"/>
        <w:jc w:val="both"/>
      </w:pPr>
      <w:r w:rsidRPr="008F22A6">
        <w:t>Ответственный исполнитель – Администрация Тутаевского М</w:t>
      </w:r>
      <w:proofErr w:type="gramStart"/>
      <w:r w:rsidRPr="008F22A6">
        <w:t>Р(</w:t>
      </w:r>
      <w:proofErr w:type="gramEnd"/>
      <w:r w:rsidR="00844F19" w:rsidRPr="008F22A6">
        <w:rPr>
          <w:color w:val="000000"/>
          <w:shd w:val="clear" w:color="auto" w:fill="FAFAFA"/>
        </w:rPr>
        <w:t>Управление архитектуры и градостроительства Администрации Тутаевского муниципального района).</w:t>
      </w:r>
    </w:p>
    <w:p w14:paraId="1C4B2D33" w14:textId="77777777" w:rsidR="006B5A01" w:rsidRPr="008F22A6" w:rsidRDefault="00DF03A5" w:rsidP="00DF03A5">
      <w:pPr>
        <w:widowControl w:val="0"/>
        <w:ind w:firstLine="567"/>
        <w:jc w:val="both"/>
      </w:pPr>
      <w:r w:rsidRPr="008F22A6">
        <w:t xml:space="preserve">На выполнение мероприятий муниципальной программы </w:t>
      </w:r>
      <w:r w:rsidR="0021588E" w:rsidRPr="008F22A6">
        <w:t>в 2019</w:t>
      </w:r>
      <w:r w:rsidRPr="008F22A6">
        <w:t xml:space="preserve"> году </w:t>
      </w:r>
      <w:r w:rsidR="00844F19" w:rsidRPr="008F22A6">
        <w:t xml:space="preserve">были </w:t>
      </w:r>
      <w:r w:rsidR="0021588E" w:rsidRPr="008F22A6">
        <w:t>предусмотрены бюджетные</w:t>
      </w:r>
      <w:r w:rsidRPr="008F22A6">
        <w:t xml:space="preserve"> ассигнования в размере </w:t>
      </w:r>
      <w:r w:rsidR="00844F19" w:rsidRPr="008F22A6">
        <w:t>134,1</w:t>
      </w:r>
      <w:r w:rsidRPr="008F22A6">
        <w:t xml:space="preserve"> тыс. рублей.</w:t>
      </w:r>
    </w:p>
    <w:p w14:paraId="0B11B01C" w14:textId="77777777" w:rsidR="00844F19" w:rsidRPr="008F22A6" w:rsidRDefault="006764E5" w:rsidP="00DF03A5">
      <w:pPr>
        <w:widowControl w:val="0"/>
        <w:ind w:firstLine="567"/>
        <w:jc w:val="both"/>
      </w:pPr>
      <w:r w:rsidRPr="008F22A6">
        <w:t xml:space="preserve">Фактические расходы произведены в объеме в </w:t>
      </w:r>
      <w:r w:rsidR="006B5A01" w:rsidRPr="008F22A6">
        <w:t xml:space="preserve">сумме 134,1 </w:t>
      </w:r>
      <w:r w:rsidR="00AC4277" w:rsidRPr="008F22A6">
        <w:t>тыс. рублей</w:t>
      </w:r>
      <w:r w:rsidRPr="008F22A6">
        <w:t>,</w:t>
      </w:r>
      <w:r w:rsidR="00844F19" w:rsidRPr="008F22A6">
        <w:t xml:space="preserve"> программа исполнена на 100%.</w:t>
      </w:r>
    </w:p>
    <w:p w14:paraId="409DC696" w14:textId="77777777" w:rsidR="007F297D" w:rsidRPr="008F22A6" w:rsidRDefault="007F297D" w:rsidP="007F297D">
      <w:pPr>
        <w:widowControl w:val="0"/>
        <w:ind w:firstLine="567"/>
        <w:jc w:val="both"/>
      </w:pPr>
      <w:r w:rsidRPr="008F22A6">
        <w:lastRenderedPageBreak/>
        <w:t>Выполнены работы:</w:t>
      </w:r>
    </w:p>
    <w:p w14:paraId="7FD84CF8" w14:textId="77777777" w:rsidR="00832C22" w:rsidRPr="008F22A6" w:rsidRDefault="007F297D" w:rsidP="007F297D">
      <w:pPr>
        <w:widowControl w:val="0"/>
        <w:ind w:firstLine="567"/>
        <w:jc w:val="both"/>
      </w:pPr>
      <w:r w:rsidRPr="008F22A6">
        <w:t xml:space="preserve">- по внесению изменений в правила землепользования и застройки на территории </w:t>
      </w:r>
      <w:r w:rsidR="00D756BE" w:rsidRPr="008F22A6">
        <w:t>городского поселения</w:t>
      </w:r>
      <w:r w:rsidRPr="008F22A6">
        <w:t xml:space="preserve"> Тутаев в сумме 97,1 </w:t>
      </w:r>
      <w:r w:rsidR="005D2F59" w:rsidRPr="008F22A6">
        <w:t>тыс. рублей</w:t>
      </w:r>
      <w:r w:rsidRPr="008F22A6">
        <w:t>;</w:t>
      </w:r>
    </w:p>
    <w:p w14:paraId="280DB630" w14:textId="77777777" w:rsidR="007F297D" w:rsidRPr="008F22A6" w:rsidRDefault="007F297D" w:rsidP="007F297D">
      <w:pPr>
        <w:widowControl w:val="0"/>
        <w:ind w:firstLine="567"/>
        <w:jc w:val="both"/>
        <w:rPr>
          <w:b/>
          <w:i/>
          <w:iCs/>
        </w:rPr>
      </w:pPr>
      <w:r w:rsidRPr="008F22A6">
        <w:t xml:space="preserve">- проект межевания и актуализация </w:t>
      </w:r>
      <w:proofErr w:type="spellStart"/>
      <w:r w:rsidRPr="008F22A6">
        <w:t>топосъемок</w:t>
      </w:r>
      <w:proofErr w:type="spellEnd"/>
      <w:r w:rsidRPr="008F22A6">
        <w:t xml:space="preserve"> территории </w:t>
      </w:r>
      <w:r w:rsidR="00AC4277" w:rsidRPr="008F22A6">
        <w:t>МКД в</w:t>
      </w:r>
      <w:r w:rsidRPr="008F22A6">
        <w:t xml:space="preserve"> г </w:t>
      </w:r>
      <w:r w:rsidR="00AC4277" w:rsidRPr="008F22A6">
        <w:t>Тутаев по</w:t>
      </w:r>
      <w:r w:rsidRPr="008F22A6">
        <w:t xml:space="preserve"> адресам ул. Моторостроителей д.64,68,70 и </w:t>
      </w:r>
      <w:proofErr w:type="spellStart"/>
      <w:r w:rsidRPr="008F22A6">
        <w:t>ул.Дементьева</w:t>
      </w:r>
      <w:proofErr w:type="spellEnd"/>
      <w:r w:rsidRPr="008F22A6">
        <w:t xml:space="preserve"> д.20,22 в сумме 37,0 </w:t>
      </w:r>
      <w:r w:rsidR="00AC4277" w:rsidRPr="008F22A6">
        <w:t>тыс. рублей</w:t>
      </w:r>
      <w:r w:rsidRPr="008F22A6">
        <w:t>.</w:t>
      </w:r>
    </w:p>
    <w:p w14:paraId="31131F16" w14:textId="77777777" w:rsidR="00832C22" w:rsidRPr="008F22A6" w:rsidRDefault="00832C22" w:rsidP="00832C22">
      <w:pPr>
        <w:widowControl w:val="0"/>
        <w:jc w:val="center"/>
        <w:rPr>
          <w:b/>
          <w:i/>
          <w:iCs/>
        </w:rPr>
      </w:pPr>
    </w:p>
    <w:p w14:paraId="459C6C0E" w14:textId="77777777" w:rsidR="00832C22" w:rsidRPr="008F22A6" w:rsidRDefault="00832C22" w:rsidP="00832C22">
      <w:pPr>
        <w:widowControl w:val="0"/>
        <w:jc w:val="center"/>
        <w:rPr>
          <w:b/>
          <w:i/>
          <w:iCs/>
        </w:rPr>
      </w:pPr>
      <w:r w:rsidRPr="008F22A6">
        <w:rPr>
          <w:b/>
          <w:i/>
          <w:iCs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14:paraId="1CEA1F7E" w14:textId="77777777" w:rsidR="00832C22" w:rsidRPr="008F22A6" w:rsidRDefault="00832C22" w:rsidP="00832C22">
      <w:pPr>
        <w:widowControl w:val="0"/>
        <w:jc w:val="center"/>
        <w:rPr>
          <w:b/>
          <w:i/>
          <w:iCs/>
        </w:rPr>
      </w:pPr>
    </w:p>
    <w:p w14:paraId="5CC6E669" w14:textId="77777777" w:rsidR="00DF03A5" w:rsidRPr="008F22A6" w:rsidRDefault="00DF03A5" w:rsidP="00DF03A5">
      <w:pPr>
        <w:widowControl w:val="0"/>
        <w:jc w:val="both"/>
      </w:pPr>
      <w:r w:rsidRPr="008F22A6">
        <w:t>Основные задачи реализации муниципальной программы:</w:t>
      </w:r>
    </w:p>
    <w:p w14:paraId="5582287A" w14:textId="77777777" w:rsidR="00DF03A5" w:rsidRPr="008F22A6" w:rsidRDefault="00DF03A5" w:rsidP="00DF03A5">
      <w:pPr>
        <w:widowControl w:val="0"/>
        <w:jc w:val="both"/>
      </w:pPr>
      <w:r w:rsidRPr="008F22A6">
        <w:t xml:space="preserve">         - разработка, согласование, утверждение проекта зон охраны объектов культурного наследия;</w:t>
      </w:r>
    </w:p>
    <w:p w14:paraId="7D57C475" w14:textId="77777777" w:rsidR="00DF03A5" w:rsidRPr="008F22A6" w:rsidRDefault="00DF03A5" w:rsidP="00DF03A5">
      <w:pPr>
        <w:widowControl w:val="0"/>
        <w:jc w:val="both"/>
      </w:pPr>
      <w:r w:rsidRPr="008F22A6">
        <w:t xml:space="preserve">        - проведение историко-культурной экспертизы объектов культурного наследия.</w:t>
      </w:r>
    </w:p>
    <w:p w14:paraId="2B18AB2D" w14:textId="77777777" w:rsidR="00774337" w:rsidRPr="008F22A6" w:rsidRDefault="00774337" w:rsidP="00774337">
      <w:pPr>
        <w:widowControl w:val="0"/>
        <w:ind w:firstLine="567"/>
        <w:jc w:val="both"/>
      </w:pPr>
      <w:r w:rsidRPr="008F22A6">
        <w:t>Ответственный исполнитель – Администрация Тутаевского МР.</w:t>
      </w:r>
    </w:p>
    <w:p w14:paraId="6C6B9BC3" w14:textId="77777777" w:rsidR="006764E5" w:rsidRPr="008F22A6" w:rsidRDefault="00DF03A5" w:rsidP="006764E5">
      <w:pPr>
        <w:widowControl w:val="0"/>
        <w:ind w:firstLine="567"/>
        <w:jc w:val="both"/>
      </w:pPr>
      <w:r w:rsidRPr="008F22A6">
        <w:t xml:space="preserve">На выполнение мероприятий муниципальной программы </w:t>
      </w:r>
      <w:r w:rsidR="0021588E" w:rsidRPr="008F22A6">
        <w:t xml:space="preserve">в 2019году </w:t>
      </w:r>
      <w:proofErr w:type="spellStart"/>
      <w:r w:rsidR="0021588E" w:rsidRPr="008F22A6">
        <w:t>былипредусмотрены</w:t>
      </w:r>
      <w:proofErr w:type="spellEnd"/>
      <w:r w:rsidR="0021588E" w:rsidRPr="008F22A6">
        <w:t xml:space="preserve"> бюджетные</w:t>
      </w:r>
      <w:r w:rsidRPr="008F22A6">
        <w:t xml:space="preserve"> ассигнования в размере </w:t>
      </w:r>
      <w:r w:rsidR="006764E5" w:rsidRPr="008F22A6">
        <w:t>142,5</w:t>
      </w:r>
      <w:r w:rsidRPr="008F22A6">
        <w:t xml:space="preserve"> тыс. рублей. </w:t>
      </w:r>
      <w:r w:rsidR="006764E5" w:rsidRPr="008F22A6">
        <w:t>Фактические расходы произведены в объеме в полном объеме, программа исполнена на 100%.</w:t>
      </w:r>
    </w:p>
    <w:p w14:paraId="77436D71" w14:textId="77777777" w:rsidR="006764E5" w:rsidRPr="008F22A6" w:rsidRDefault="006764E5" w:rsidP="006764E5">
      <w:pPr>
        <w:widowControl w:val="0"/>
        <w:ind w:firstLine="567"/>
        <w:jc w:val="both"/>
        <w:rPr>
          <w:i/>
        </w:rPr>
      </w:pPr>
      <w:r w:rsidRPr="008F22A6">
        <w:rPr>
          <w:i/>
          <w:u w:val="single"/>
        </w:rPr>
        <w:t>Результат исполнения:</w:t>
      </w:r>
    </w:p>
    <w:p w14:paraId="70CA6D93" w14:textId="77777777" w:rsidR="006764E5" w:rsidRPr="008F22A6" w:rsidRDefault="005D2F59" w:rsidP="006764E5">
      <w:pPr>
        <w:pStyle w:val="a5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Проведена </w:t>
      </w:r>
      <w:proofErr w:type="spellStart"/>
      <w:r w:rsidRPr="008F22A6">
        <w:rPr>
          <w:rFonts w:ascii="Times New Roman" w:hAnsi="Times New Roman"/>
          <w:sz w:val="24"/>
          <w:szCs w:val="24"/>
        </w:rPr>
        <w:t>историк</w:t>
      </w:r>
      <w:r w:rsidR="00110235" w:rsidRPr="008F22A6">
        <w:rPr>
          <w:rFonts w:ascii="Times New Roman" w:hAnsi="Times New Roman"/>
          <w:sz w:val="24"/>
          <w:szCs w:val="24"/>
        </w:rPr>
        <w:t>о</w:t>
      </w:r>
      <w:proofErr w:type="spellEnd"/>
      <w:r w:rsidR="00110235" w:rsidRPr="008F22A6">
        <w:rPr>
          <w:rFonts w:ascii="Times New Roman" w:hAnsi="Times New Roman"/>
          <w:sz w:val="24"/>
          <w:szCs w:val="24"/>
        </w:rPr>
        <w:t xml:space="preserve"> </w:t>
      </w:r>
      <w:r w:rsidR="00EF2D16" w:rsidRPr="008F22A6">
        <w:rPr>
          <w:rFonts w:ascii="Times New Roman" w:hAnsi="Times New Roman"/>
          <w:sz w:val="24"/>
          <w:szCs w:val="24"/>
        </w:rPr>
        <w:t xml:space="preserve">- культурная </w:t>
      </w:r>
      <w:r w:rsidRPr="008F22A6">
        <w:rPr>
          <w:rFonts w:ascii="Times New Roman" w:hAnsi="Times New Roman"/>
          <w:sz w:val="24"/>
          <w:szCs w:val="24"/>
        </w:rPr>
        <w:t>экспертиза в</w:t>
      </w:r>
      <w:r w:rsidR="00EF2D16" w:rsidRPr="008F22A6">
        <w:rPr>
          <w:rFonts w:ascii="Times New Roman" w:hAnsi="Times New Roman"/>
          <w:sz w:val="24"/>
          <w:szCs w:val="24"/>
        </w:rPr>
        <w:t xml:space="preserve"> отношении выявленных объектов культурного </w:t>
      </w:r>
      <w:r w:rsidRPr="008F22A6">
        <w:rPr>
          <w:rFonts w:ascii="Times New Roman" w:hAnsi="Times New Roman"/>
          <w:sz w:val="24"/>
          <w:szCs w:val="24"/>
        </w:rPr>
        <w:t>наследия:</w:t>
      </w:r>
    </w:p>
    <w:p w14:paraId="20DAA567" w14:textId="77777777" w:rsidR="00EF2D16" w:rsidRPr="008F22A6" w:rsidRDefault="00EF2D16" w:rsidP="005D2F59">
      <w:pPr>
        <w:pStyle w:val="a5"/>
        <w:widowControl w:val="0"/>
        <w:numPr>
          <w:ilvl w:val="0"/>
          <w:numId w:val="4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 Дом </w:t>
      </w:r>
      <w:proofErr w:type="spellStart"/>
      <w:r w:rsidRPr="008F22A6">
        <w:rPr>
          <w:rFonts w:ascii="Times New Roman" w:hAnsi="Times New Roman"/>
          <w:sz w:val="24"/>
          <w:szCs w:val="24"/>
        </w:rPr>
        <w:t>Сильникова</w:t>
      </w:r>
      <w:proofErr w:type="spellEnd"/>
      <w:r w:rsidRPr="008F22A6">
        <w:rPr>
          <w:rFonts w:ascii="Times New Roman" w:hAnsi="Times New Roman"/>
          <w:sz w:val="24"/>
          <w:szCs w:val="24"/>
        </w:rPr>
        <w:t>, расположенный по адресу: г. Тутаев, ул. Ленина,45;</w:t>
      </w:r>
    </w:p>
    <w:p w14:paraId="7F0823C6" w14:textId="77777777" w:rsidR="00EF2D16" w:rsidRPr="008F22A6" w:rsidRDefault="00EF2D16" w:rsidP="005D2F59">
      <w:pPr>
        <w:pStyle w:val="a5"/>
        <w:widowControl w:val="0"/>
        <w:numPr>
          <w:ilvl w:val="0"/>
          <w:numId w:val="4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>Мост через реку, расположенный по адресу: ул. Ушакова;</w:t>
      </w:r>
    </w:p>
    <w:p w14:paraId="76516E71" w14:textId="77777777" w:rsidR="00EF2D16" w:rsidRPr="008F22A6" w:rsidRDefault="00EF2D16" w:rsidP="00EF2D16">
      <w:pPr>
        <w:pStyle w:val="a5"/>
        <w:widowControl w:val="0"/>
        <w:numPr>
          <w:ilvl w:val="0"/>
          <w:numId w:val="4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>Тюрьма, расположенная по адресу: ул. Осипенко, д.  4;</w:t>
      </w:r>
    </w:p>
    <w:p w14:paraId="2D06EDA6" w14:textId="77777777" w:rsidR="00EF2D16" w:rsidRPr="008F22A6" w:rsidRDefault="00EF2D16" w:rsidP="00EF2D16">
      <w:pPr>
        <w:pStyle w:val="a5"/>
        <w:widowControl w:val="0"/>
        <w:numPr>
          <w:ilvl w:val="0"/>
          <w:numId w:val="4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Усадьба городская </w:t>
      </w:r>
      <w:proofErr w:type="spellStart"/>
      <w:r w:rsidRPr="008F22A6">
        <w:rPr>
          <w:rFonts w:ascii="Times New Roman" w:hAnsi="Times New Roman"/>
          <w:sz w:val="24"/>
          <w:szCs w:val="24"/>
        </w:rPr>
        <w:t>Апахова</w:t>
      </w:r>
      <w:proofErr w:type="spellEnd"/>
      <w:r w:rsidRPr="008F22A6">
        <w:rPr>
          <w:rFonts w:ascii="Times New Roman" w:hAnsi="Times New Roman"/>
          <w:sz w:val="24"/>
          <w:szCs w:val="24"/>
        </w:rPr>
        <w:t xml:space="preserve"> (жилой дом), расположена по адресу: г. Тутаев, ул. Толбухина 65/40;</w:t>
      </w:r>
    </w:p>
    <w:p w14:paraId="7DD7B1DF" w14:textId="77777777" w:rsidR="00227C0E" w:rsidRPr="008F22A6" w:rsidRDefault="00227C0E" w:rsidP="00832C22">
      <w:pPr>
        <w:widowControl w:val="0"/>
        <w:jc w:val="center"/>
        <w:rPr>
          <w:b/>
          <w:i/>
          <w:iCs/>
        </w:rPr>
      </w:pPr>
    </w:p>
    <w:p w14:paraId="56CFBD88" w14:textId="77777777" w:rsidR="00832C22" w:rsidRPr="008F22A6" w:rsidRDefault="00832C22" w:rsidP="00832C22">
      <w:pPr>
        <w:widowControl w:val="0"/>
        <w:jc w:val="center"/>
        <w:rPr>
          <w:b/>
          <w:i/>
          <w:iCs/>
        </w:rPr>
      </w:pPr>
      <w:r w:rsidRPr="008F22A6">
        <w:rPr>
          <w:b/>
          <w:i/>
          <w:iCs/>
        </w:rPr>
        <w:t>Муниципальная программа</w:t>
      </w:r>
    </w:p>
    <w:p w14:paraId="7AA6FE9E" w14:textId="77777777" w:rsidR="00832C22" w:rsidRPr="008F22A6" w:rsidRDefault="00832C22" w:rsidP="00832C22">
      <w:pPr>
        <w:widowControl w:val="0"/>
        <w:jc w:val="center"/>
        <w:rPr>
          <w:b/>
          <w:i/>
          <w:iCs/>
        </w:rPr>
      </w:pPr>
      <w:r w:rsidRPr="008F22A6">
        <w:rPr>
          <w:b/>
          <w:i/>
          <w:iCs/>
        </w:rPr>
        <w:t>«Развитие водоснабжения, водоотведения и очистки сточных вод на территории городского поселения Тутаев»</w:t>
      </w:r>
    </w:p>
    <w:p w14:paraId="7382E908" w14:textId="77777777" w:rsidR="007B2CC0" w:rsidRPr="008F22A6" w:rsidRDefault="007B2CC0" w:rsidP="00832C22">
      <w:pPr>
        <w:widowControl w:val="0"/>
        <w:jc w:val="center"/>
        <w:rPr>
          <w:b/>
          <w:i/>
          <w:iCs/>
        </w:rPr>
      </w:pPr>
    </w:p>
    <w:p w14:paraId="0032DF02" w14:textId="77777777" w:rsidR="007B2CC0" w:rsidRPr="008F22A6" w:rsidRDefault="007B2CC0" w:rsidP="007B2CC0">
      <w:pPr>
        <w:widowControl w:val="0"/>
        <w:ind w:firstLine="567"/>
        <w:jc w:val="both"/>
      </w:pPr>
      <w:r w:rsidRPr="008F22A6">
        <w:t>Основные задачи реализации муниципальной программы:</w:t>
      </w:r>
    </w:p>
    <w:p w14:paraId="3AA1F005" w14:textId="77777777" w:rsidR="007B2CC0" w:rsidRPr="008F22A6" w:rsidRDefault="007B2CC0" w:rsidP="007B2CC0">
      <w:pPr>
        <w:widowControl w:val="0"/>
        <w:ind w:firstLine="567"/>
        <w:jc w:val="both"/>
      </w:pPr>
      <w:r w:rsidRPr="008F22A6">
        <w:t>- реализация федерального проекта «Оздоровление Волги».</w:t>
      </w:r>
    </w:p>
    <w:p w14:paraId="7181D4AB" w14:textId="77777777" w:rsidR="007B2CC0" w:rsidRPr="008F22A6" w:rsidRDefault="007B2CC0" w:rsidP="007B2CC0">
      <w:pPr>
        <w:widowControl w:val="0"/>
        <w:ind w:firstLine="567"/>
        <w:jc w:val="both"/>
      </w:pPr>
      <w:r w:rsidRPr="008F22A6">
        <w:t>Ответственный исполнитель муниципальной программы - м</w:t>
      </w:r>
      <w:r w:rsidRPr="008F22A6">
        <w:rPr>
          <w:iCs/>
        </w:rPr>
        <w:t xml:space="preserve">униципальное бюджетное </w:t>
      </w:r>
      <w:r w:rsidR="0021588E" w:rsidRPr="008F22A6">
        <w:rPr>
          <w:iCs/>
        </w:rPr>
        <w:t>учреждение «</w:t>
      </w:r>
      <w:r w:rsidRPr="008F22A6">
        <w:rPr>
          <w:iCs/>
        </w:rPr>
        <w:t>Центр управления жилищно-коммунального комплекса Тутаевского муниципального района».</w:t>
      </w:r>
    </w:p>
    <w:p w14:paraId="1CC89F15" w14:textId="77777777" w:rsidR="007B2CC0" w:rsidRPr="008F22A6" w:rsidRDefault="007B2CC0" w:rsidP="007B2CC0">
      <w:pPr>
        <w:widowControl w:val="0"/>
        <w:ind w:firstLine="567"/>
        <w:jc w:val="both"/>
        <w:rPr>
          <w:i/>
        </w:rPr>
      </w:pPr>
      <w:r w:rsidRPr="008F22A6">
        <w:t xml:space="preserve">На выполнение мероприятий муниципальной программы </w:t>
      </w:r>
      <w:r w:rsidR="0021588E" w:rsidRPr="008F22A6">
        <w:t>в 2019</w:t>
      </w:r>
      <w:r w:rsidRPr="008F22A6">
        <w:t xml:space="preserve"> году </w:t>
      </w:r>
      <w:r w:rsidR="0021588E" w:rsidRPr="008F22A6">
        <w:t>предусмотрены бюджетные</w:t>
      </w:r>
      <w:r w:rsidRPr="008F22A6">
        <w:t xml:space="preserve"> ассигнования в размере 28</w:t>
      </w:r>
      <w:r w:rsidR="007F297D" w:rsidRPr="008F22A6">
        <w:t> 931,4</w:t>
      </w:r>
      <w:r w:rsidRPr="008F22A6">
        <w:t xml:space="preserve"> тыс. рублей. Кассовые расходы </w:t>
      </w:r>
      <w:r w:rsidRPr="008F22A6">
        <w:rPr>
          <w:rFonts w:eastAsiaTheme="minorHAnsi"/>
          <w:lang w:eastAsia="en-US"/>
        </w:rPr>
        <w:t>за 2019 год</w:t>
      </w:r>
      <w:r w:rsidRPr="008F22A6">
        <w:t xml:space="preserve"> по программе </w:t>
      </w:r>
      <w:r w:rsidR="007F297D" w:rsidRPr="008F22A6">
        <w:t xml:space="preserve">составили 25 841,2 </w:t>
      </w:r>
      <w:r w:rsidR="00AC4277" w:rsidRPr="008F22A6">
        <w:t>тыс. рублей</w:t>
      </w:r>
      <w:r w:rsidR="007F297D" w:rsidRPr="008F22A6">
        <w:t xml:space="preserve">, или 89,3% от </w:t>
      </w:r>
      <w:r w:rsidR="00AC4277" w:rsidRPr="008F22A6">
        <w:t>плана.</w:t>
      </w:r>
    </w:p>
    <w:p w14:paraId="578B9EF3" w14:textId="77777777" w:rsidR="0053134C" w:rsidRPr="008F22A6" w:rsidRDefault="00832C22" w:rsidP="00832C22">
      <w:pPr>
        <w:widowControl w:val="0"/>
        <w:ind w:firstLine="567"/>
        <w:jc w:val="both"/>
      </w:pPr>
      <w:r w:rsidRPr="008F22A6">
        <w:t xml:space="preserve">В рамках муниципальной программы </w:t>
      </w:r>
      <w:r w:rsidR="00AC4277" w:rsidRPr="008F22A6">
        <w:t>перечислены межбюджетные</w:t>
      </w:r>
      <w:r w:rsidRPr="008F22A6">
        <w:t xml:space="preserve"> трансферты бюджету Тутаевского муниципального района на</w:t>
      </w:r>
      <w:r w:rsidR="0053134C" w:rsidRPr="008F22A6">
        <w:t>:</w:t>
      </w:r>
    </w:p>
    <w:p w14:paraId="225DC491" w14:textId="77777777" w:rsidR="0053134C" w:rsidRPr="008F22A6" w:rsidRDefault="0053134C" w:rsidP="00832C22">
      <w:pPr>
        <w:widowControl w:val="0"/>
        <w:ind w:firstLine="567"/>
        <w:jc w:val="both"/>
      </w:pPr>
      <w:r w:rsidRPr="008F22A6">
        <w:t>- строительство, в рамках реализации федерального проекта «Оздоровление Волги</w:t>
      </w:r>
      <w:r w:rsidR="00AC4277" w:rsidRPr="008F22A6">
        <w:t>», локальных</w:t>
      </w:r>
      <w:r w:rsidRPr="008F22A6">
        <w:t xml:space="preserve"> очистных сооружений в левобережной части г Тутаев в сумме 25 841,2 </w:t>
      </w:r>
      <w:r w:rsidR="00AC4277" w:rsidRPr="008F22A6">
        <w:t>тыс. рублей</w:t>
      </w:r>
      <w:r w:rsidRPr="008F22A6">
        <w:t>.</w:t>
      </w:r>
    </w:p>
    <w:p w14:paraId="024AC4EC" w14:textId="77777777" w:rsidR="00ED7F70" w:rsidRPr="008F22A6" w:rsidRDefault="00ED7F70" w:rsidP="00ED7F70">
      <w:pPr>
        <w:widowControl w:val="0"/>
        <w:jc w:val="both"/>
        <w:rPr>
          <w:b/>
          <w:i/>
          <w:color w:val="000000" w:themeColor="text1"/>
          <w:highlight w:val="yellow"/>
        </w:rPr>
      </w:pPr>
    </w:p>
    <w:p w14:paraId="097147D6" w14:textId="77777777" w:rsidR="00DF5635" w:rsidRPr="008F22A6" w:rsidRDefault="00DF5635" w:rsidP="00676D7C">
      <w:pPr>
        <w:widowControl w:val="0"/>
        <w:ind w:firstLine="709"/>
        <w:jc w:val="center"/>
        <w:rPr>
          <w:b/>
          <w:color w:val="000000" w:themeColor="text1"/>
        </w:rPr>
      </w:pPr>
      <w:r w:rsidRPr="008F22A6">
        <w:rPr>
          <w:b/>
          <w:color w:val="000000" w:themeColor="text1"/>
        </w:rPr>
        <w:t>Непрограммные расходы</w:t>
      </w:r>
    </w:p>
    <w:p w14:paraId="59DD95C4" w14:textId="77777777" w:rsidR="00DF5635" w:rsidRPr="008F22A6" w:rsidRDefault="00DF5635" w:rsidP="00676D7C">
      <w:pPr>
        <w:widowControl w:val="0"/>
        <w:ind w:firstLine="709"/>
        <w:jc w:val="center"/>
        <w:rPr>
          <w:b/>
          <w:color w:val="000000" w:themeColor="text1"/>
        </w:rPr>
      </w:pPr>
    </w:p>
    <w:p w14:paraId="24C75371" w14:textId="77777777" w:rsidR="006764E5" w:rsidRPr="008F22A6" w:rsidRDefault="006764E5" w:rsidP="00676D7C">
      <w:pPr>
        <w:tabs>
          <w:tab w:val="left" w:pos="0"/>
        </w:tabs>
        <w:ind w:firstLine="709"/>
        <w:jc w:val="both"/>
      </w:pPr>
      <w:r w:rsidRPr="008F22A6">
        <w:t xml:space="preserve">Расходы по непрограммным направлениям деятельности по итогам </w:t>
      </w:r>
      <w:r w:rsidR="00AC4277" w:rsidRPr="008F22A6">
        <w:t>2019 года</w:t>
      </w:r>
      <w:r w:rsidRPr="008F22A6">
        <w:t xml:space="preserve"> освоены на 89,6 % от уточненного плана, в размере 46 915,0 тыс. рублей.</w:t>
      </w:r>
    </w:p>
    <w:p w14:paraId="0DD8D90A" w14:textId="77777777" w:rsidR="00DF03A5" w:rsidRPr="008F22A6" w:rsidRDefault="00DF03A5" w:rsidP="00676D7C">
      <w:pPr>
        <w:widowControl w:val="0"/>
        <w:ind w:firstLine="709"/>
        <w:jc w:val="both"/>
      </w:pPr>
      <w:r w:rsidRPr="008F22A6">
        <w:t>В состав фактически произведенных непрограммных расходов включены:</w:t>
      </w:r>
    </w:p>
    <w:p w14:paraId="530B16F2" w14:textId="77777777" w:rsidR="00BF2BB9" w:rsidRPr="008F22A6" w:rsidRDefault="00DF03A5" w:rsidP="00676D7C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расходы на содержание Председателя Муниципального Совета городского </w:t>
      </w:r>
      <w:r w:rsidRPr="008F22A6">
        <w:rPr>
          <w:rFonts w:ascii="Times New Roman" w:hAnsi="Times New Roman"/>
          <w:sz w:val="24"/>
          <w:szCs w:val="24"/>
        </w:rPr>
        <w:lastRenderedPageBreak/>
        <w:t xml:space="preserve">поселения Тутаев </w:t>
      </w:r>
      <w:r w:rsidRPr="008F22A6">
        <w:rPr>
          <w:rFonts w:ascii="Times New Roman" w:hAnsi="Times New Roman"/>
          <w:i/>
          <w:iCs/>
          <w:sz w:val="24"/>
          <w:szCs w:val="24"/>
        </w:rPr>
        <w:t>–</w:t>
      </w:r>
      <w:r w:rsidR="006764E5" w:rsidRPr="008F22A6">
        <w:rPr>
          <w:rFonts w:ascii="Times New Roman" w:hAnsi="Times New Roman"/>
          <w:i/>
          <w:iCs/>
          <w:sz w:val="24"/>
          <w:szCs w:val="24"/>
        </w:rPr>
        <w:t>1 043,</w:t>
      </w:r>
      <w:r w:rsidR="007B3977" w:rsidRPr="008F22A6">
        <w:rPr>
          <w:rFonts w:ascii="Times New Roman" w:hAnsi="Times New Roman"/>
          <w:i/>
          <w:iCs/>
          <w:sz w:val="24"/>
          <w:szCs w:val="24"/>
        </w:rPr>
        <w:t>6</w:t>
      </w:r>
      <w:r w:rsidRPr="008F22A6">
        <w:rPr>
          <w:rFonts w:ascii="Times New Roman" w:hAnsi="Times New Roman"/>
          <w:i/>
          <w:iCs/>
          <w:sz w:val="24"/>
          <w:szCs w:val="24"/>
        </w:rPr>
        <w:t xml:space="preserve"> тыс. рублей (</w:t>
      </w:r>
      <w:r w:rsidR="006764E5" w:rsidRPr="008F22A6">
        <w:rPr>
          <w:rFonts w:ascii="Times New Roman" w:hAnsi="Times New Roman"/>
          <w:i/>
          <w:iCs/>
          <w:sz w:val="24"/>
          <w:szCs w:val="24"/>
        </w:rPr>
        <w:t>100</w:t>
      </w:r>
      <w:r w:rsidRPr="008F22A6">
        <w:rPr>
          <w:rFonts w:ascii="Times New Roman" w:hAnsi="Times New Roman"/>
          <w:i/>
          <w:iCs/>
          <w:sz w:val="24"/>
          <w:szCs w:val="24"/>
        </w:rPr>
        <w:t xml:space="preserve"> % от плана).</w:t>
      </w:r>
      <w:r w:rsidRPr="008F22A6">
        <w:rPr>
          <w:rFonts w:ascii="Times New Roman" w:hAnsi="Times New Roman"/>
          <w:sz w:val="24"/>
          <w:szCs w:val="24"/>
        </w:rPr>
        <w:t xml:space="preserve">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14:paraId="6B7C123C" w14:textId="77777777" w:rsidR="00BF2BB9" w:rsidRPr="008F22A6" w:rsidRDefault="0021588E" w:rsidP="00676D7C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>расходы на</w:t>
      </w:r>
      <w:r w:rsidR="00DF03A5" w:rsidRPr="008F22A6">
        <w:rPr>
          <w:rFonts w:ascii="Times New Roman" w:hAnsi="Times New Roman"/>
          <w:sz w:val="24"/>
          <w:szCs w:val="24"/>
        </w:rPr>
        <w:t xml:space="preserve"> обслуживание привлеченных кредитов (оплата процентов) для покрытия дефицита бюджета и погашение долговых обязательств </w:t>
      </w:r>
      <w:r w:rsidR="005E79B3" w:rsidRPr="008F22A6">
        <w:rPr>
          <w:rFonts w:ascii="Times New Roman" w:hAnsi="Times New Roman"/>
          <w:i/>
          <w:iCs/>
          <w:sz w:val="24"/>
          <w:szCs w:val="24"/>
        </w:rPr>
        <w:t>-</w:t>
      </w:r>
      <w:r w:rsidR="006764E5" w:rsidRPr="008F22A6">
        <w:rPr>
          <w:rFonts w:ascii="Times New Roman" w:hAnsi="Times New Roman"/>
          <w:i/>
          <w:iCs/>
          <w:sz w:val="24"/>
          <w:szCs w:val="24"/>
        </w:rPr>
        <w:t xml:space="preserve"> 942,2</w:t>
      </w:r>
      <w:r w:rsidR="00DF03A5" w:rsidRPr="008F22A6">
        <w:rPr>
          <w:rFonts w:ascii="Times New Roman" w:hAnsi="Times New Roman"/>
          <w:i/>
          <w:iCs/>
          <w:sz w:val="24"/>
          <w:szCs w:val="24"/>
        </w:rPr>
        <w:t xml:space="preserve"> тыс. </w:t>
      </w:r>
      <w:r w:rsidR="00AC4277" w:rsidRPr="008F22A6">
        <w:rPr>
          <w:rFonts w:ascii="Times New Roman" w:hAnsi="Times New Roman"/>
          <w:i/>
          <w:iCs/>
          <w:sz w:val="24"/>
          <w:szCs w:val="24"/>
        </w:rPr>
        <w:t>рублей (</w:t>
      </w:r>
      <w:r w:rsidR="006764E5" w:rsidRPr="008F22A6">
        <w:rPr>
          <w:rFonts w:ascii="Times New Roman" w:hAnsi="Times New Roman"/>
          <w:i/>
          <w:iCs/>
          <w:sz w:val="24"/>
          <w:szCs w:val="24"/>
        </w:rPr>
        <w:t>97,1</w:t>
      </w:r>
      <w:r w:rsidR="00DF03A5" w:rsidRPr="008F22A6">
        <w:rPr>
          <w:rFonts w:ascii="Times New Roman" w:hAnsi="Times New Roman"/>
          <w:i/>
          <w:iCs/>
          <w:sz w:val="24"/>
          <w:szCs w:val="24"/>
        </w:rPr>
        <w:t>% от плана);</w:t>
      </w:r>
    </w:p>
    <w:p w14:paraId="11D47D36" w14:textId="77777777" w:rsidR="00BF2BB9" w:rsidRPr="008F22A6" w:rsidRDefault="00DF03A5" w:rsidP="00676D7C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взносы на капитальный ремонт жилых помещений муниципального жилищного фонда городского поселения Тутаев – </w:t>
      </w:r>
      <w:r w:rsidR="005E79B3" w:rsidRPr="008F22A6">
        <w:rPr>
          <w:rFonts w:ascii="Times New Roman" w:hAnsi="Times New Roman"/>
          <w:i/>
          <w:sz w:val="24"/>
          <w:szCs w:val="24"/>
        </w:rPr>
        <w:t>3 776,7</w:t>
      </w:r>
      <w:r w:rsidRPr="008F22A6">
        <w:rPr>
          <w:rFonts w:ascii="Times New Roman" w:hAnsi="Times New Roman"/>
          <w:i/>
          <w:sz w:val="24"/>
          <w:szCs w:val="24"/>
        </w:rPr>
        <w:t xml:space="preserve"> тыс. </w:t>
      </w:r>
      <w:r w:rsidR="00AC4277" w:rsidRPr="008F22A6">
        <w:rPr>
          <w:rFonts w:ascii="Times New Roman" w:hAnsi="Times New Roman"/>
          <w:i/>
          <w:sz w:val="24"/>
          <w:szCs w:val="24"/>
        </w:rPr>
        <w:t>рублей (</w:t>
      </w:r>
      <w:r w:rsidR="005E79B3" w:rsidRPr="008F22A6">
        <w:rPr>
          <w:rFonts w:ascii="Times New Roman" w:hAnsi="Times New Roman"/>
          <w:i/>
          <w:sz w:val="24"/>
          <w:szCs w:val="24"/>
        </w:rPr>
        <w:t>100</w:t>
      </w:r>
      <w:r w:rsidRPr="008F22A6">
        <w:rPr>
          <w:rFonts w:ascii="Times New Roman" w:hAnsi="Times New Roman"/>
          <w:i/>
          <w:sz w:val="24"/>
          <w:szCs w:val="24"/>
        </w:rPr>
        <w:t>% от плана);</w:t>
      </w:r>
    </w:p>
    <w:p w14:paraId="1FD44C5F" w14:textId="77777777" w:rsidR="00BF2BB9" w:rsidRPr="008F22A6" w:rsidRDefault="00DF03A5" w:rsidP="00676D7C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 выплаты по обязательствам</w:t>
      </w:r>
      <w:r w:rsidR="005E79B3" w:rsidRPr="008F22A6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21588E" w:rsidRPr="008F22A6">
        <w:rPr>
          <w:rFonts w:ascii="Times New Roman" w:hAnsi="Times New Roman"/>
          <w:sz w:val="24"/>
          <w:szCs w:val="24"/>
        </w:rPr>
        <w:t>Тутаев (</w:t>
      </w:r>
      <w:r w:rsidRPr="008F22A6">
        <w:rPr>
          <w:rFonts w:ascii="Times New Roman" w:hAnsi="Times New Roman"/>
          <w:sz w:val="24"/>
          <w:szCs w:val="24"/>
        </w:rPr>
        <w:t>исполнение судебных актов</w:t>
      </w:r>
      <w:r w:rsidR="005E79B3" w:rsidRPr="008F22A6">
        <w:rPr>
          <w:rFonts w:ascii="Times New Roman" w:hAnsi="Times New Roman"/>
          <w:sz w:val="24"/>
          <w:szCs w:val="24"/>
        </w:rPr>
        <w:t>, исполнительных листов, требований ИФНС, мировых соглашений</w:t>
      </w:r>
      <w:r w:rsidRPr="008F22A6">
        <w:rPr>
          <w:rFonts w:ascii="Times New Roman" w:hAnsi="Times New Roman"/>
          <w:sz w:val="24"/>
          <w:szCs w:val="24"/>
        </w:rPr>
        <w:t xml:space="preserve">) </w:t>
      </w:r>
      <w:r w:rsidR="005E79B3" w:rsidRPr="008F22A6">
        <w:rPr>
          <w:rFonts w:ascii="Times New Roman" w:hAnsi="Times New Roman"/>
          <w:i/>
          <w:iCs/>
          <w:sz w:val="24"/>
          <w:szCs w:val="24"/>
        </w:rPr>
        <w:t>- 4</w:t>
      </w:r>
      <w:r w:rsidR="00BF2BB9" w:rsidRPr="008F22A6">
        <w:rPr>
          <w:rFonts w:ascii="Times New Roman" w:hAnsi="Times New Roman"/>
          <w:i/>
          <w:iCs/>
          <w:sz w:val="24"/>
          <w:szCs w:val="24"/>
        </w:rPr>
        <w:t> 30</w:t>
      </w:r>
      <w:r w:rsidR="00A152A6" w:rsidRPr="008F22A6">
        <w:rPr>
          <w:rFonts w:ascii="Times New Roman" w:hAnsi="Times New Roman"/>
          <w:i/>
          <w:iCs/>
          <w:sz w:val="24"/>
          <w:szCs w:val="24"/>
        </w:rPr>
        <w:t>4</w:t>
      </w:r>
      <w:r w:rsidR="00BF2BB9" w:rsidRPr="008F22A6">
        <w:rPr>
          <w:rFonts w:ascii="Times New Roman" w:hAnsi="Times New Roman"/>
          <w:i/>
          <w:iCs/>
          <w:sz w:val="24"/>
          <w:szCs w:val="24"/>
        </w:rPr>
        <w:t>,6</w:t>
      </w:r>
      <w:r w:rsidRPr="008F22A6">
        <w:rPr>
          <w:rFonts w:ascii="Times New Roman" w:hAnsi="Times New Roman"/>
          <w:i/>
          <w:iCs/>
          <w:sz w:val="24"/>
          <w:szCs w:val="24"/>
        </w:rPr>
        <w:t xml:space="preserve"> тыс. рублей</w:t>
      </w:r>
      <w:r w:rsidR="005E79B3" w:rsidRPr="008F22A6">
        <w:rPr>
          <w:rFonts w:ascii="Times New Roman" w:hAnsi="Times New Roman"/>
          <w:i/>
          <w:iCs/>
          <w:sz w:val="24"/>
          <w:szCs w:val="24"/>
        </w:rPr>
        <w:t xml:space="preserve"> (100</w:t>
      </w:r>
      <w:r w:rsidRPr="008F22A6">
        <w:rPr>
          <w:rFonts w:ascii="Times New Roman" w:hAnsi="Times New Roman"/>
          <w:i/>
          <w:iCs/>
          <w:sz w:val="24"/>
          <w:szCs w:val="24"/>
        </w:rPr>
        <w:t xml:space="preserve">% от плана); </w:t>
      </w:r>
    </w:p>
    <w:p w14:paraId="2E82A47E" w14:textId="77777777" w:rsidR="00BF2BB9" w:rsidRPr="008F22A6" w:rsidRDefault="000A2559" w:rsidP="00676D7C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прочие расходы на содержание </w:t>
      </w:r>
      <w:r w:rsidR="0021588E" w:rsidRPr="008F22A6">
        <w:rPr>
          <w:rFonts w:ascii="Times New Roman" w:hAnsi="Times New Roman"/>
          <w:sz w:val="24"/>
          <w:szCs w:val="24"/>
        </w:rPr>
        <w:t>жилищного фонда городского поселения Тутаев,</w:t>
      </w:r>
      <w:r w:rsidRPr="008F22A6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 – </w:t>
      </w:r>
      <w:r w:rsidRPr="008F22A6">
        <w:rPr>
          <w:rFonts w:ascii="Times New Roman" w:hAnsi="Times New Roman"/>
          <w:i/>
          <w:iCs/>
          <w:sz w:val="24"/>
          <w:szCs w:val="24"/>
        </w:rPr>
        <w:t xml:space="preserve">7,0 тыс. рублей (100 % от плана). </w:t>
      </w:r>
      <w:r w:rsidRPr="008F22A6">
        <w:rPr>
          <w:rFonts w:ascii="Times New Roman" w:hAnsi="Times New Roman"/>
          <w:sz w:val="24"/>
          <w:szCs w:val="24"/>
        </w:rPr>
        <w:t xml:space="preserve"> За счет данных средств установлены информационные таблички на аварийные дома, для исполнения законодательства РФ</w:t>
      </w:r>
      <w:r w:rsidR="00BF2BB9" w:rsidRPr="008F22A6">
        <w:rPr>
          <w:rFonts w:ascii="Times New Roman" w:hAnsi="Times New Roman"/>
          <w:sz w:val="24"/>
          <w:szCs w:val="24"/>
        </w:rPr>
        <w:t>;</w:t>
      </w:r>
    </w:p>
    <w:p w14:paraId="64ED304A" w14:textId="77777777" w:rsidR="00BF2BB9" w:rsidRPr="008F22A6" w:rsidRDefault="00DF03A5" w:rsidP="00676D7C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 ежегодные премии лицам, удостоившихся звания «Почетный гражданин г. Тутаев» -</w:t>
      </w:r>
      <w:r w:rsidRPr="008F22A6">
        <w:rPr>
          <w:rFonts w:ascii="Times New Roman" w:hAnsi="Times New Roman"/>
          <w:i/>
          <w:iCs/>
          <w:sz w:val="24"/>
          <w:szCs w:val="24"/>
        </w:rPr>
        <w:t>108,0 тыс. рублей (100% от плана</w:t>
      </w:r>
      <w:r w:rsidRPr="008F22A6">
        <w:rPr>
          <w:rFonts w:ascii="Times New Roman" w:hAnsi="Times New Roman"/>
          <w:sz w:val="24"/>
          <w:szCs w:val="24"/>
        </w:rPr>
        <w:t>)</w:t>
      </w:r>
      <w:r w:rsidR="000A2559" w:rsidRPr="008F22A6">
        <w:rPr>
          <w:rFonts w:ascii="Times New Roman" w:hAnsi="Times New Roman"/>
          <w:sz w:val="24"/>
          <w:szCs w:val="24"/>
        </w:rPr>
        <w:t xml:space="preserve">. </w:t>
      </w:r>
      <w:r w:rsidR="0021588E" w:rsidRPr="008F22A6">
        <w:rPr>
          <w:rFonts w:ascii="Times New Roman" w:hAnsi="Times New Roman"/>
          <w:sz w:val="24"/>
          <w:szCs w:val="24"/>
        </w:rPr>
        <w:t>Выплаты в</w:t>
      </w:r>
      <w:r w:rsidR="000A2559" w:rsidRPr="008F22A6">
        <w:rPr>
          <w:rFonts w:ascii="Times New Roman" w:hAnsi="Times New Roman"/>
          <w:sz w:val="24"/>
          <w:szCs w:val="24"/>
        </w:rPr>
        <w:t xml:space="preserve"> размере 12 тыс. рублей произведены 9 человекам, на основании Постановления ТМР</w:t>
      </w:r>
      <w:r w:rsidRPr="008F22A6">
        <w:rPr>
          <w:rFonts w:ascii="Times New Roman" w:hAnsi="Times New Roman"/>
          <w:sz w:val="24"/>
          <w:szCs w:val="24"/>
        </w:rPr>
        <w:t>;</w:t>
      </w:r>
    </w:p>
    <w:p w14:paraId="7A6281C3" w14:textId="77777777" w:rsidR="00997715" w:rsidRPr="008F22A6" w:rsidRDefault="00BF2BB9" w:rsidP="00676D7C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>расход</w:t>
      </w:r>
      <w:r w:rsidR="00676D7C" w:rsidRPr="008F22A6">
        <w:rPr>
          <w:rFonts w:ascii="Times New Roman" w:hAnsi="Times New Roman"/>
          <w:sz w:val="24"/>
          <w:szCs w:val="24"/>
        </w:rPr>
        <w:t>ы</w:t>
      </w:r>
      <w:r w:rsidRPr="008F22A6">
        <w:rPr>
          <w:rFonts w:ascii="Times New Roman" w:hAnsi="Times New Roman"/>
          <w:sz w:val="24"/>
          <w:szCs w:val="24"/>
        </w:rPr>
        <w:t xml:space="preserve"> на о</w:t>
      </w:r>
      <w:r w:rsidR="000A2559" w:rsidRPr="008F22A6">
        <w:rPr>
          <w:rFonts w:ascii="Times New Roman" w:hAnsi="Times New Roman"/>
          <w:sz w:val="24"/>
          <w:szCs w:val="24"/>
        </w:rPr>
        <w:t>беспечение мероприятий по охране окружающей среды и природопользования на территории городского поселения Тутаев</w:t>
      </w:r>
      <w:r w:rsidRPr="008F22A6">
        <w:rPr>
          <w:rFonts w:ascii="Times New Roman" w:hAnsi="Times New Roman"/>
          <w:sz w:val="24"/>
          <w:szCs w:val="24"/>
        </w:rPr>
        <w:t xml:space="preserve">, в размере </w:t>
      </w:r>
      <w:r w:rsidRPr="008F22A6">
        <w:rPr>
          <w:rFonts w:ascii="Times New Roman" w:hAnsi="Times New Roman"/>
          <w:i/>
          <w:iCs/>
          <w:sz w:val="24"/>
          <w:szCs w:val="24"/>
        </w:rPr>
        <w:t>711,2 тыс. рублей (100% от плана)</w:t>
      </w:r>
      <w:r w:rsidRPr="008F22A6">
        <w:rPr>
          <w:rFonts w:ascii="Times New Roman" w:hAnsi="Times New Roman"/>
          <w:sz w:val="24"/>
          <w:szCs w:val="24"/>
        </w:rPr>
        <w:t xml:space="preserve">. Денежные средства направлены </w:t>
      </w:r>
      <w:r w:rsidR="005D2F59" w:rsidRPr="008F22A6">
        <w:rPr>
          <w:rFonts w:ascii="Times New Roman" w:hAnsi="Times New Roman"/>
          <w:sz w:val="24"/>
          <w:szCs w:val="24"/>
        </w:rPr>
        <w:t>на мероприятия</w:t>
      </w:r>
      <w:r w:rsidR="00997715" w:rsidRPr="008F22A6">
        <w:rPr>
          <w:rFonts w:ascii="Times New Roman" w:hAnsi="Times New Roman"/>
          <w:sz w:val="24"/>
          <w:szCs w:val="24"/>
        </w:rPr>
        <w:t xml:space="preserve"> по ликвидации и предотвращению образования несанкционированных свалок, а </w:t>
      </w:r>
      <w:r w:rsidR="005D2F59" w:rsidRPr="008F22A6">
        <w:rPr>
          <w:rFonts w:ascii="Times New Roman" w:hAnsi="Times New Roman"/>
          <w:sz w:val="24"/>
          <w:szCs w:val="24"/>
        </w:rPr>
        <w:t>именно:</w:t>
      </w:r>
    </w:p>
    <w:p w14:paraId="301911D9" w14:textId="77777777" w:rsidR="003C0B5D" w:rsidRPr="008F22A6" w:rsidRDefault="00997715" w:rsidP="003C0B5D">
      <w:pPr>
        <w:pStyle w:val="a5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>Устройство площадки под мусорные баки – 394 тыс. рублей</w:t>
      </w:r>
      <w:r w:rsidR="003C0B5D" w:rsidRPr="008F22A6">
        <w:rPr>
          <w:rFonts w:ascii="Times New Roman" w:hAnsi="Times New Roman"/>
          <w:sz w:val="24"/>
          <w:szCs w:val="24"/>
        </w:rPr>
        <w:t>;</w:t>
      </w:r>
    </w:p>
    <w:p w14:paraId="4CCE7CFC" w14:textId="77777777" w:rsidR="003C0B5D" w:rsidRPr="008F22A6" w:rsidRDefault="003C0B5D" w:rsidP="003C0B5D">
      <w:pPr>
        <w:pStyle w:val="a5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 Приобретение 8 контейнеров для крупногабаритного мусора – 317,2 тыс. рублей.</w:t>
      </w:r>
    </w:p>
    <w:p w14:paraId="289DB081" w14:textId="77777777" w:rsidR="00BF2BB9" w:rsidRPr="008F22A6" w:rsidRDefault="00BF2BB9" w:rsidP="003C0B5D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расходы на выполнение других обязательств органами местного самоуправления, в </w:t>
      </w:r>
      <w:r w:rsidR="0021588E" w:rsidRPr="008F22A6">
        <w:rPr>
          <w:rFonts w:ascii="Times New Roman" w:hAnsi="Times New Roman"/>
          <w:sz w:val="24"/>
          <w:szCs w:val="24"/>
        </w:rPr>
        <w:t xml:space="preserve">размере </w:t>
      </w:r>
      <w:r w:rsidR="0021588E" w:rsidRPr="008F22A6">
        <w:rPr>
          <w:rFonts w:ascii="Times New Roman" w:hAnsi="Times New Roman"/>
          <w:i/>
          <w:iCs/>
          <w:sz w:val="24"/>
          <w:szCs w:val="24"/>
        </w:rPr>
        <w:t>40</w:t>
      </w:r>
      <w:r w:rsidRPr="008F22A6">
        <w:rPr>
          <w:rFonts w:ascii="Times New Roman" w:hAnsi="Times New Roman"/>
          <w:i/>
          <w:iCs/>
          <w:sz w:val="24"/>
          <w:szCs w:val="24"/>
        </w:rPr>
        <w:t>,0 тыс. рублей (100% от плана)</w:t>
      </w:r>
      <w:r w:rsidRPr="008F22A6">
        <w:rPr>
          <w:rFonts w:ascii="Times New Roman" w:hAnsi="Times New Roman"/>
          <w:sz w:val="24"/>
          <w:szCs w:val="24"/>
        </w:rPr>
        <w:t>, оплачен членский взнос в «Союз муниципальных образований Ярославской области;</w:t>
      </w:r>
    </w:p>
    <w:p w14:paraId="4489205A" w14:textId="77777777" w:rsidR="003C0B5D" w:rsidRPr="008F22A6" w:rsidRDefault="00BF2BB9" w:rsidP="005D2F59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 расходы на приобретение объектов недвижимого имущества в муниципальную собственность, в размере </w:t>
      </w:r>
      <w:r w:rsidRPr="008F22A6">
        <w:rPr>
          <w:rFonts w:ascii="Times New Roman" w:hAnsi="Times New Roman"/>
          <w:i/>
          <w:iCs/>
          <w:sz w:val="24"/>
          <w:szCs w:val="24"/>
        </w:rPr>
        <w:t>384,</w:t>
      </w:r>
      <w:r w:rsidR="00A152A6" w:rsidRPr="008F22A6">
        <w:rPr>
          <w:rFonts w:ascii="Times New Roman" w:hAnsi="Times New Roman"/>
          <w:i/>
          <w:iCs/>
          <w:sz w:val="24"/>
          <w:szCs w:val="24"/>
        </w:rPr>
        <w:t>7</w:t>
      </w:r>
      <w:r w:rsidRPr="008F22A6">
        <w:rPr>
          <w:rFonts w:ascii="Times New Roman" w:hAnsi="Times New Roman"/>
          <w:i/>
          <w:iCs/>
          <w:sz w:val="24"/>
          <w:szCs w:val="24"/>
        </w:rPr>
        <w:t xml:space="preserve"> тыс. рублей (96,2 % от плана)</w:t>
      </w:r>
      <w:r w:rsidRPr="008F22A6">
        <w:rPr>
          <w:rFonts w:ascii="Times New Roman" w:hAnsi="Times New Roman"/>
          <w:sz w:val="24"/>
          <w:szCs w:val="24"/>
        </w:rPr>
        <w:t xml:space="preserve">, </w:t>
      </w:r>
      <w:r w:rsidR="005D2F59" w:rsidRPr="008F22A6">
        <w:rPr>
          <w:rFonts w:ascii="Times New Roman" w:hAnsi="Times New Roman"/>
          <w:sz w:val="24"/>
          <w:szCs w:val="24"/>
        </w:rPr>
        <w:t>выплачены 6</w:t>
      </w:r>
      <w:r w:rsidR="003C0B5D" w:rsidRPr="008F22A6">
        <w:rPr>
          <w:rFonts w:ascii="Times New Roman" w:hAnsi="Times New Roman"/>
          <w:sz w:val="24"/>
          <w:szCs w:val="24"/>
        </w:rPr>
        <w:t xml:space="preserve"> собственникам при изъятии имущества в муниципальную </w:t>
      </w:r>
      <w:r w:rsidR="005D2F59" w:rsidRPr="008F22A6">
        <w:rPr>
          <w:rFonts w:ascii="Times New Roman" w:hAnsi="Times New Roman"/>
          <w:sz w:val="24"/>
          <w:szCs w:val="24"/>
        </w:rPr>
        <w:t>собственность по</w:t>
      </w:r>
      <w:r w:rsidR="003C0B5D" w:rsidRPr="008F22A6">
        <w:rPr>
          <w:rFonts w:ascii="Times New Roman" w:hAnsi="Times New Roman"/>
          <w:sz w:val="24"/>
          <w:szCs w:val="24"/>
        </w:rPr>
        <w:t xml:space="preserve"> адресу ул. </w:t>
      </w:r>
      <w:r w:rsidR="005D2F59" w:rsidRPr="008F22A6">
        <w:rPr>
          <w:rFonts w:ascii="Times New Roman" w:hAnsi="Times New Roman"/>
          <w:sz w:val="24"/>
          <w:szCs w:val="24"/>
        </w:rPr>
        <w:t>Ярославская, д.</w:t>
      </w:r>
      <w:r w:rsidR="003C0B5D" w:rsidRPr="008F22A6">
        <w:rPr>
          <w:rFonts w:ascii="Times New Roman" w:hAnsi="Times New Roman"/>
          <w:sz w:val="24"/>
          <w:szCs w:val="24"/>
        </w:rPr>
        <w:t xml:space="preserve"> 39а.</w:t>
      </w:r>
    </w:p>
    <w:p w14:paraId="5BAAEE37" w14:textId="4005EE8F" w:rsidR="00DF03A5" w:rsidRPr="008F22A6" w:rsidRDefault="00DF03A5" w:rsidP="005D2F59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 межбюджетные трансферты бюджету Тутаевского муниципального района на решени</w:t>
      </w:r>
      <w:r w:rsidR="005E79B3" w:rsidRPr="008F22A6">
        <w:rPr>
          <w:rFonts w:ascii="Times New Roman" w:hAnsi="Times New Roman"/>
          <w:sz w:val="24"/>
          <w:szCs w:val="24"/>
        </w:rPr>
        <w:t>е</w:t>
      </w:r>
      <w:r w:rsidRPr="008F22A6">
        <w:rPr>
          <w:rFonts w:ascii="Times New Roman" w:hAnsi="Times New Roman"/>
          <w:sz w:val="24"/>
          <w:szCs w:val="24"/>
        </w:rPr>
        <w:t xml:space="preserve"> вопросов местного значения</w:t>
      </w:r>
      <w:r w:rsidR="005E79B3" w:rsidRPr="008F22A6">
        <w:rPr>
          <w:rFonts w:ascii="Times New Roman" w:hAnsi="Times New Roman"/>
          <w:sz w:val="24"/>
          <w:szCs w:val="24"/>
        </w:rPr>
        <w:t xml:space="preserve"> – </w:t>
      </w:r>
      <w:r w:rsidR="005E79B3" w:rsidRPr="008F22A6">
        <w:rPr>
          <w:rFonts w:ascii="Times New Roman" w:hAnsi="Times New Roman"/>
          <w:i/>
          <w:iCs/>
          <w:sz w:val="24"/>
          <w:szCs w:val="24"/>
        </w:rPr>
        <w:t>35 597,0</w:t>
      </w:r>
      <w:r w:rsidRPr="008F22A6">
        <w:rPr>
          <w:rFonts w:ascii="Times New Roman" w:hAnsi="Times New Roman"/>
          <w:i/>
          <w:iCs/>
          <w:sz w:val="24"/>
          <w:szCs w:val="24"/>
        </w:rPr>
        <w:t xml:space="preserve"> тыс. рублей (</w:t>
      </w:r>
      <w:r w:rsidR="005E79B3" w:rsidRPr="008F22A6">
        <w:rPr>
          <w:rFonts w:ascii="Times New Roman" w:hAnsi="Times New Roman"/>
          <w:i/>
          <w:iCs/>
          <w:sz w:val="24"/>
          <w:szCs w:val="24"/>
        </w:rPr>
        <w:t xml:space="preserve">97 </w:t>
      </w:r>
      <w:r w:rsidRPr="008F22A6">
        <w:rPr>
          <w:rFonts w:ascii="Times New Roman" w:hAnsi="Times New Roman"/>
          <w:i/>
          <w:iCs/>
          <w:sz w:val="24"/>
          <w:szCs w:val="24"/>
        </w:rPr>
        <w:t>% от плана)</w:t>
      </w:r>
      <w:r w:rsidR="000A2559" w:rsidRPr="008F22A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0A2559" w:rsidRPr="008F22A6">
        <w:rPr>
          <w:rFonts w:ascii="Times New Roman" w:hAnsi="Times New Roman"/>
          <w:sz w:val="24"/>
          <w:szCs w:val="24"/>
        </w:rPr>
        <w:t>из них</w:t>
      </w:r>
      <w:r w:rsidR="00595BFD" w:rsidRPr="008F22A6">
        <w:rPr>
          <w:rFonts w:ascii="Times New Roman" w:hAnsi="Times New Roman"/>
          <w:sz w:val="24"/>
          <w:szCs w:val="24"/>
        </w:rPr>
        <w:t xml:space="preserve"> </w:t>
      </w:r>
      <w:r w:rsidRPr="008F22A6">
        <w:rPr>
          <w:rFonts w:ascii="Times New Roman" w:hAnsi="Times New Roman"/>
          <w:sz w:val="24"/>
          <w:szCs w:val="24"/>
        </w:rPr>
        <w:t>на:</w:t>
      </w:r>
    </w:p>
    <w:p w14:paraId="4781A5CC" w14:textId="77777777" w:rsidR="00DF03A5" w:rsidRPr="008F22A6" w:rsidRDefault="00DF03A5" w:rsidP="00DF03A5">
      <w:pPr>
        <w:pStyle w:val="a5"/>
        <w:widowControl w:val="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>содержание органов местного самоуправления –</w:t>
      </w:r>
      <w:r w:rsidR="00802AB7" w:rsidRPr="008F22A6">
        <w:rPr>
          <w:rFonts w:ascii="Times New Roman" w:hAnsi="Times New Roman"/>
          <w:i/>
          <w:iCs/>
          <w:sz w:val="24"/>
          <w:szCs w:val="24"/>
        </w:rPr>
        <w:t xml:space="preserve">16 681,1 </w:t>
      </w:r>
      <w:r w:rsidRPr="008F22A6">
        <w:rPr>
          <w:rFonts w:ascii="Times New Roman" w:hAnsi="Times New Roman"/>
          <w:i/>
          <w:iCs/>
          <w:sz w:val="24"/>
          <w:szCs w:val="24"/>
        </w:rPr>
        <w:t>тыс. рублей (</w:t>
      </w:r>
      <w:r w:rsidR="00802AB7" w:rsidRPr="008F22A6">
        <w:rPr>
          <w:rFonts w:ascii="Times New Roman" w:hAnsi="Times New Roman"/>
          <w:i/>
          <w:iCs/>
          <w:sz w:val="24"/>
          <w:szCs w:val="24"/>
        </w:rPr>
        <w:t xml:space="preserve">100 </w:t>
      </w:r>
      <w:r w:rsidRPr="008F22A6">
        <w:rPr>
          <w:rFonts w:ascii="Times New Roman" w:hAnsi="Times New Roman"/>
          <w:i/>
          <w:iCs/>
          <w:sz w:val="24"/>
          <w:szCs w:val="24"/>
        </w:rPr>
        <w:t>% от плана).</w:t>
      </w:r>
    </w:p>
    <w:p w14:paraId="53C25993" w14:textId="77777777" w:rsidR="00DF03A5" w:rsidRPr="008F22A6" w:rsidRDefault="00DF03A5" w:rsidP="00DF03A5">
      <w:pPr>
        <w:pStyle w:val="a5"/>
        <w:widowControl w:val="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обеспечение мероприятий по осуществлению внешнего муниципального контроля </w:t>
      </w:r>
      <w:r w:rsidRPr="008F22A6">
        <w:rPr>
          <w:rFonts w:ascii="Times New Roman" w:hAnsi="Times New Roman"/>
          <w:i/>
          <w:iCs/>
          <w:sz w:val="24"/>
          <w:szCs w:val="24"/>
        </w:rPr>
        <w:t>– 53,1 тыс. рублей (100 % от плана).</w:t>
      </w:r>
    </w:p>
    <w:p w14:paraId="61F34DC4" w14:textId="77777777" w:rsidR="00DF03A5" w:rsidRPr="008F22A6" w:rsidRDefault="00DF03A5" w:rsidP="00DF03A5">
      <w:pPr>
        <w:pStyle w:val="a5"/>
        <w:widowControl w:val="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управление, распоряжение имуществом, оценка недвижимости, признание прав и регулирование отношений по муниципальной собственности поселения – </w:t>
      </w:r>
      <w:r w:rsidR="00B408A3" w:rsidRPr="008F22A6">
        <w:rPr>
          <w:rFonts w:ascii="Times New Roman" w:hAnsi="Times New Roman"/>
          <w:i/>
          <w:iCs/>
          <w:sz w:val="24"/>
          <w:szCs w:val="24"/>
        </w:rPr>
        <w:t>192,7</w:t>
      </w:r>
      <w:r w:rsidRPr="008F22A6">
        <w:rPr>
          <w:rFonts w:ascii="Times New Roman" w:hAnsi="Times New Roman"/>
          <w:i/>
          <w:iCs/>
          <w:sz w:val="24"/>
          <w:szCs w:val="24"/>
        </w:rPr>
        <w:t xml:space="preserve"> тыс. рублей (</w:t>
      </w:r>
      <w:r w:rsidR="00B408A3" w:rsidRPr="008F22A6">
        <w:rPr>
          <w:rFonts w:ascii="Times New Roman" w:hAnsi="Times New Roman"/>
          <w:i/>
          <w:iCs/>
          <w:sz w:val="24"/>
          <w:szCs w:val="24"/>
        </w:rPr>
        <w:t>96,4</w:t>
      </w:r>
      <w:r w:rsidRPr="008F22A6">
        <w:rPr>
          <w:rFonts w:ascii="Times New Roman" w:hAnsi="Times New Roman"/>
          <w:i/>
          <w:iCs/>
          <w:sz w:val="24"/>
          <w:szCs w:val="24"/>
        </w:rPr>
        <w:t xml:space="preserve"> % от плана)</w:t>
      </w:r>
      <w:r w:rsidRPr="008F22A6">
        <w:rPr>
          <w:rFonts w:ascii="Times New Roman" w:hAnsi="Times New Roman"/>
          <w:sz w:val="24"/>
          <w:szCs w:val="24"/>
        </w:rPr>
        <w:t>, в том числе на:</w:t>
      </w:r>
    </w:p>
    <w:p w14:paraId="4DFB5196" w14:textId="77777777" w:rsidR="00DF03A5" w:rsidRPr="008F22A6" w:rsidRDefault="00DF03A5" w:rsidP="00DF03A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-  оценку имущества </w:t>
      </w:r>
      <w:r w:rsidR="002F3B5A" w:rsidRPr="008F22A6">
        <w:rPr>
          <w:rFonts w:ascii="Times New Roman" w:hAnsi="Times New Roman"/>
          <w:sz w:val="24"/>
          <w:szCs w:val="24"/>
        </w:rPr>
        <w:t>и земельных</w:t>
      </w:r>
      <w:r w:rsidRPr="008F22A6">
        <w:rPr>
          <w:rFonts w:ascii="Times New Roman" w:hAnsi="Times New Roman"/>
          <w:sz w:val="24"/>
          <w:szCs w:val="24"/>
        </w:rPr>
        <w:t xml:space="preserve"> участков </w:t>
      </w:r>
      <w:r w:rsidR="00F9509F" w:rsidRPr="008F22A6">
        <w:rPr>
          <w:rFonts w:ascii="Times New Roman" w:hAnsi="Times New Roman"/>
          <w:sz w:val="24"/>
          <w:szCs w:val="24"/>
        </w:rPr>
        <w:t>-</w:t>
      </w:r>
      <w:r w:rsidR="00B408A3" w:rsidRPr="008F22A6">
        <w:rPr>
          <w:rFonts w:ascii="Times New Roman" w:hAnsi="Times New Roman"/>
          <w:sz w:val="24"/>
          <w:szCs w:val="24"/>
        </w:rPr>
        <w:t>107,4</w:t>
      </w:r>
      <w:r w:rsidRPr="008F22A6">
        <w:rPr>
          <w:rFonts w:ascii="Times New Roman" w:hAnsi="Times New Roman"/>
          <w:sz w:val="24"/>
          <w:szCs w:val="24"/>
        </w:rPr>
        <w:t xml:space="preserve"> тыс. рублей,</w:t>
      </w:r>
    </w:p>
    <w:p w14:paraId="3D75CB39" w14:textId="77777777" w:rsidR="00F9509F" w:rsidRPr="008F22A6" w:rsidRDefault="00DF03A5" w:rsidP="00DF03A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- технические планы на недвижимое имущество – </w:t>
      </w:r>
      <w:r w:rsidR="00B408A3" w:rsidRPr="008F22A6">
        <w:rPr>
          <w:rFonts w:ascii="Times New Roman" w:hAnsi="Times New Roman"/>
          <w:sz w:val="24"/>
          <w:szCs w:val="24"/>
        </w:rPr>
        <w:t>65,8</w:t>
      </w:r>
      <w:r w:rsidRPr="008F22A6">
        <w:rPr>
          <w:rFonts w:ascii="Times New Roman" w:hAnsi="Times New Roman"/>
          <w:sz w:val="24"/>
          <w:szCs w:val="24"/>
        </w:rPr>
        <w:t xml:space="preserve"> тыс. рублей</w:t>
      </w:r>
      <w:r w:rsidR="00F9509F" w:rsidRPr="008F22A6">
        <w:rPr>
          <w:rFonts w:ascii="Times New Roman" w:hAnsi="Times New Roman"/>
          <w:sz w:val="24"/>
          <w:szCs w:val="24"/>
        </w:rPr>
        <w:t>;</w:t>
      </w:r>
    </w:p>
    <w:p w14:paraId="6B021A7A" w14:textId="77777777" w:rsidR="00B408A3" w:rsidRPr="008F22A6" w:rsidRDefault="00F9509F" w:rsidP="00DF03A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- </w:t>
      </w:r>
      <w:r w:rsidR="00B408A3" w:rsidRPr="008F22A6">
        <w:rPr>
          <w:rFonts w:ascii="Times New Roman" w:hAnsi="Times New Roman"/>
          <w:sz w:val="24"/>
          <w:szCs w:val="24"/>
        </w:rPr>
        <w:t>услуги нотариуса по оформлению доверенности на регистрацию сделок по продаже имущества</w:t>
      </w:r>
      <w:r w:rsidRPr="008F22A6">
        <w:rPr>
          <w:rFonts w:ascii="Times New Roman" w:hAnsi="Times New Roman"/>
          <w:sz w:val="24"/>
          <w:szCs w:val="24"/>
        </w:rPr>
        <w:t xml:space="preserve"> – 19,5 тыс. рублей.</w:t>
      </w:r>
    </w:p>
    <w:p w14:paraId="4ABEB32E" w14:textId="77777777" w:rsidR="00DF03A5" w:rsidRPr="008F22A6" w:rsidRDefault="00DF03A5" w:rsidP="00DF03A5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социально ориентированных некоммерческих организаций (СОНКО) – </w:t>
      </w:r>
      <w:r w:rsidR="00B408A3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0,0 тыс. рублей (</w:t>
      </w:r>
      <w:r w:rsidR="00B408A3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100 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% от плана),</w:t>
      </w:r>
      <w:r w:rsidRPr="008F22A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14:paraId="10ECC51B" w14:textId="77777777" w:rsidR="00DF03A5" w:rsidRPr="008F22A6" w:rsidRDefault="00DF03A5" w:rsidP="00DF03A5">
      <w:pPr>
        <w:ind w:firstLine="567"/>
        <w:contextualSpacing/>
        <w:jc w:val="both"/>
      </w:pPr>
      <w:r w:rsidRPr="008F22A6">
        <w:t xml:space="preserve"> - Тутаевский районный Совет ветеранов войны, труда, ВС и правоохранительных органов–246,0 тыс. рублей; </w:t>
      </w:r>
    </w:p>
    <w:p w14:paraId="665244AB" w14:textId="77777777" w:rsidR="00DF03A5" w:rsidRPr="008F22A6" w:rsidRDefault="00DF03A5" w:rsidP="00DF03A5">
      <w:pPr>
        <w:ind w:firstLine="567"/>
        <w:contextualSpacing/>
        <w:jc w:val="both"/>
      </w:pPr>
      <w:r w:rsidRPr="008F22A6">
        <w:t xml:space="preserve"> - </w:t>
      </w:r>
      <w:proofErr w:type="spellStart"/>
      <w:r w:rsidRPr="008F22A6">
        <w:t>Тутаевское</w:t>
      </w:r>
      <w:proofErr w:type="spellEnd"/>
      <w:r w:rsidRPr="008F22A6">
        <w:t xml:space="preserve"> отделение ЯООО ВОИ – 67,0 тыс. рублей; </w:t>
      </w:r>
    </w:p>
    <w:p w14:paraId="7D21463C" w14:textId="77777777" w:rsidR="00DF03A5" w:rsidRPr="008F22A6" w:rsidRDefault="00DF03A5" w:rsidP="00DF03A5">
      <w:pPr>
        <w:ind w:firstLine="567"/>
        <w:contextualSpacing/>
        <w:jc w:val="both"/>
      </w:pPr>
      <w:r w:rsidRPr="008F22A6">
        <w:t xml:space="preserve">- </w:t>
      </w:r>
      <w:r w:rsidR="002F3B5A" w:rsidRPr="008F22A6">
        <w:t>Благотворительный фонд</w:t>
      </w:r>
      <w:r w:rsidRPr="008F22A6">
        <w:t xml:space="preserve"> защиты животных «Право на жизнь» -</w:t>
      </w:r>
      <w:r w:rsidR="007A7453" w:rsidRPr="008F22A6">
        <w:t xml:space="preserve"> 112,8</w:t>
      </w:r>
      <w:r w:rsidRPr="008F22A6">
        <w:t xml:space="preserve"> тыс. рублей;</w:t>
      </w:r>
    </w:p>
    <w:p w14:paraId="00905E24" w14:textId="77777777" w:rsidR="00DF03A5" w:rsidRPr="008F22A6" w:rsidRDefault="00DF03A5" w:rsidP="00DF03A5">
      <w:pPr>
        <w:ind w:firstLine="567"/>
        <w:contextualSpacing/>
        <w:jc w:val="both"/>
      </w:pPr>
      <w:r w:rsidRPr="008F22A6">
        <w:lastRenderedPageBreak/>
        <w:t>- ДМОО «Центр содействия развитию детей и молодежи» - 36,8 тыс. рублей;</w:t>
      </w:r>
    </w:p>
    <w:p w14:paraId="3D7845BF" w14:textId="77777777" w:rsidR="00DF03A5" w:rsidRPr="008F22A6" w:rsidRDefault="00DF03A5" w:rsidP="00DF03A5">
      <w:pPr>
        <w:ind w:firstLine="567"/>
        <w:contextualSpacing/>
        <w:jc w:val="both"/>
      </w:pPr>
      <w:r w:rsidRPr="008F22A6">
        <w:t>- Тутаевский районный союз садоводческих огороднических некоммерческих объединений -100,4 тыс. рублей.</w:t>
      </w:r>
    </w:p>
    <w:p w14:paraId="4A1892D8" w14:textId="77777777" w:rsidR="00DF03A5" w:rsidRPr="008F22A6" w:rsidRDefault="00DF03A5" w:rsidP="00DF03A5">
      <w:pPr>
        <w:ind w:firstLine="567"/>
        <w:contextualSpacing/>
        <w:jc w:val="both"/>
      </w:pPr>
      <w:r w:rsidRPr="008F22A6">
        <w:t xml:space="preserve"> - ТМО ЯОО ОООИ «Всероссийского ордена трудового красного знамени общество слепых» - 37,0тыс. рублей.</w:t>
      </w:r>
    </w:p>
    <w:p w14:paraId="2BC64156" w14:textId="77777777" w:rsidR="00DF03A5" w:rsidRPr="008F22A6" w:rsidRDefault="00DF03A5" w:rsidP="00DF03A5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/>
          <w:sz w:val="24"/>
          <w:szCs w:val="24"/>
          <w:lang w:eastAsia="ru-RU"/>
        </w:rPr>
        <w:t>обеспечение других обязательств по содержанию имущества казны городского поселения Тутаев</w:t>
      </w:r>
      <w:r w:rsidR="008843E8" w:rsidRPr="008F22A6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8843E8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1 178,8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тыс. рублей (</w:t>
      </w:r>
      <w:r w:rsidR="008843E8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94,2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% от плана),</w:t>
      </w:r>
      <w:r w:rsidRPr="008F22A6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денежные средства направлены на:</w:t>
      </w:r>
    </w:p>
    <w:p w14:paraId="6FC5440D" w14:textId="77777777" w:rsidR="008843E8" w:rsidRPr="008F22A6" w:rsidRDefault="008843E8" w:rsidP="008843E8">
      <w:pPr>
        <w:tabs>
          <w:tab w:val="left" w:pos="1590"/>
        </w:tabs>
      </w:pPr>
      <w:r w:rsidRPr="008F22A6">
        <w:t xml:space="preserve">                  -  оплату </w:t>
      </w:r>
      <w:r w:rsidR="005D2F59" w:rsidRPr="008F22A6">
        <w:t xml:space="preserve">за </w:t>
      </w:r>
      <w:r w:rsidR="00B75C65" w:rsidRPr="008F22A6">
        <w:t xml:space="preserve">коммунальные услуги за </w:t>
      </w:r>
      <w:r w:rsidR="00046D37" w:rsidRPr="008F22A6">
        <w:t>здание городской</w:t>
      </w:r>
      <w:r w:rsidRPr="008F22A6">
        <w:t xml:space="preserve"> бан</w:t>
      </w:r>
      <w:r w:rsidR="00B75C65" w:rsidRPr="008F22A6">
        <w:t>и– 1003,</w:t>
      </w:r>
      <w:r w:rsidR="00C80DC2" w:rsidRPr="008F22A6">
        <w:t>7</w:t>
      </w:r>
      <w:r w:rsidRPr="008F22A6">
        <w:t xml:space="preserve"> тыс. рублей; </w:t>
      </w:r>
    </w:p>
    <w:p w14:paraId="7DD08F52" w14:textId="77777777" w:rsidR="008843E8" w:rsidRPr="008F22A6" w:rsidRDefault="008843E8" w:rsidP="008843E8">
      <w:pPr>
        <w:tabs>
          <w:tab w:val="left" w:pos="1590"/>
        </w:tabs>
      </w:pPr>
      <w:r w:rsidRPr="008F22A6">
        <w:t xml:space="preserve">              - приобретение светильников к мемориалу пл. Юбилейная – 16,5 тыс. рублей;</w:t>
      </w:r>
    </w:p>
    <w:p w14:paraId="45172C82" w14:textId="77777777" w:rsidR="008843E8" w:rsidRPr="008F22A6" w:rsidRDefault="008843E8" w:rsidP="008843E8">
      <w:pPr>
        <w:tabs>
          <w:tab w:val="left" w:pos="1590"/>
        </w:tabs>
      </w:pPr>
      <w:r w:rsidRPr="008F22A6">
        <w:t xml:space="preserve">            - техническое обслуживание и ремонт газового оборуд</w:t>
      </w:r>
      <w:r w:rsidR="005D2F59" w:rsidRPr="008F22A6">
        <w:t>ования к</w:t>
      </w:r>
      <w:r w:rsidRPr="008F22A6">
        <w:t>азн</w:t>
      </w:r>
      <w:r w:rsidR="005D2F59" w:rsidRPr="008F22A6">
        <w:t>ы</w:t>
      </w:r>
      <w:r w:rsidRPr="008F22A6">
        <w:t xml:space="preserve"> – 4</w:t>
      </w:r>
      <w:r w:rsidR="00B75C65" w:rsidRPr="008F22A6">
        <w:t>,</w:t>
      </w:r>
      <w:r w:rsidRPr="008F22A6">
        <w:t xml:space="preserve"> 4</w:t>
      </w:r>
      <w:r w:rsidR="00B75C65" w:rsidRPr="008F22A6">
        <w:t xml:space="preserve"> тыс. рублей</w:t>
      </w:r>
      <w:r w:rsidRPr="008F22A6">
        <w:t xml:space="preserve">; </w:t>
      </w:r>
    </w:p>
    <w:p w14:paraId="25134A79" w14:textId="77777777" w:rsidR="008843E8" w:rsidRPr="008F22A6" w:rsidRDefault="008843E8" w:rsidP="008843E8">
      <w:pPr>
        <w:tabs>
          <w:tab w:val="left" w:pos="1590"/>
        </w:tabs>
      </w:pPr>
      <w:r w:rsidRPr="008F22A6">
        <w:t>-</w:t>
      </w:r>
      <w:r w:rsidR="00871872" w:rsidRPr="008F22A6">
        <w:t xml:space="preserve"> содержание</w:t>
      </w:r>
      <w:r w:rsidR="009B5647" w:rsidRPr="008F22A6">
        <w:t xml:space="preserve"> с</w:t>
      </w:r>
      <w:r w:rsidRPr="008F22A6">
        <w:t xml:space="preserve">тационарного общественного туалета – </w:t>
      </w:r>
      <w:r w:rsidR="00B75C65" w:rsidRPr="008F22A6">
        <w:t>154,</w:t>
      </w:r>
      <w:r w:rsidR="00C80DC2" w:rsidRPr="008F22A6">
        <w:t>2</w:t>
      </w:r>
      <w:r w:rsidR="00B75C65" w:rsidRPr="008F22A6">
        <w:t xml:space="preserve"> тыс. рублей</w:t>
      </w:r>
      <w:r w:rsidRPr="008F22A6">
        <w:t xml:space="preserve">; </w:t>
      </w:r>
    </w:p>
    <w:p w14:paraId="701CD63A" w14:textId="77777777" w:rsidR="00DF03A5" w:rsidRPr="008F22A6" w:rsidRDefault="00DF03A5" w:rsidP="00DF03A5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/>
          <w:sz w:val="24"/>
          <w:szCs w:val="24"/>
          <w:lang w:eastAsia="ru-RU"/>
        </w:rPr>
        <w:t>обеспечение мероприятий по содержанию военно-мемориального комплекса пл. Юности –</w:t>
      </w:r>
      <w:r w:rsidR="007A7453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240,3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тыс. рублей (</w:t>
      </w:r>
      <w:r w:rsidR="007A7453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99,7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% от плана).</w:t>
      </w:r>
    </w:p>
    <w:p w14:paraId="1D5359D8" w14:textId="77777777" w:rsidR="00DF03A5" w:rsidRPr="008F22A6" w:rsidRDefault="00C80DC2" w:rsidP="00DF03A5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03A5" w:rsidRPr="008F22A6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мероприятий по безопасности жителей города </w:t>
      </w:r>
      <w:r w:rsidRPr="008F22A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550,0</w:t>
      </w:r>
      <w:r w:rsidR="00DF03A5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тыс. </w:t>
      </w:r>
      <w:r w:rsidR="002F3B5A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рублей (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100 </w:t>
      </w:r>
      <w:r w:rsidR="00DF03A5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% от плана)</w:t>
      </w:r>
      <w:proofErr w:type="gramStart"/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="00046D37" w:rsidRPr="008F22A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046D37" w:rsidRPr="008F22A6">
        <w:rPr>
          <w:rFonts w:ascii="Times New Roman" w:eastAsia="Times New Roman" w:hAnsi="Times New Roman"/>
          <w:sz w:val="24"/>
          <w:szCs w:val="24"/>
          <w:lang w:eastAsia="ru-RU"/>
        </w:rPr>
        <w:t>онтаж и</w:t>
      </w:r>
      <w:r w:rsidRPr="008F22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обслуживание систем видеонаблюдение на </w:t>
      </w:r>
      <w:r w:rsidR="00046D37" w:rsidRPr="008F22A6">
        <w:rPr>
          <w:rFonts w:ascii="Times New Roman" w:eastAsia="Times New Roman" w:hAnsi="Times New Roman"/>
          <w:sz w:val="24"/>
          <w:szCs w:val="24"/>
          <w:lang w:eastAsia="ru-RU"/>
        </w:rPr>
        <w:t>территории городского</w:t>
      </w:r>
      <w:r w:rsidRPr="008F22A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поселения;</w:t>
      </w:r>
    </w:p>
    <w:p w14:paraId="21AA872A" w14:textId="77777777" w:rsidR="00DF03A5" w:rsidRPr="008F22A6" w:rsidRDefault="00C80DC2" w:rsidP="00DF03A5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03A5" w:rsidRPr="008F22A6">
        <w:rPr>
          <w:rFonts w:ascii="Times New Roman" w:eastAsia="Times New Roman" w:hAnsi="Times New Roman"/>
          <w:sz w:val="24"/>
          <w:szCs w:val="24"/>
          <w:lang w:eastAsia="ru-RU"/>
        </w:rPr>
        <w:t>беспечение мероприятий по разработке и экспертизе ПСД-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294,</w:t>
      </w:r>
      <w:r w:rsidR="000B565C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</w:t>
      </w:r>
      <w:r w:rsidR="00DF03A5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тыс. рублей (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99 </w:t>
      </w:r>
      <w:r w:rsidR="00DF03A5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% от плана)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14:paraId="26102BFA" w14:textId="77777777" w:rsidR="00DF03A5" w:rsidRPr="008F22A6" w:rsidRDefault="0053134C" w:rsidP="00DF03A5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DF03A5" w:rsidRPr="008F22A6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мероприятий по осуществлению грузопассажирских перевозок на речном транспорте– 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4 638,1</w:t>
      </w:r>
      <w:r w:rsidR="00DF03A5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тыс. рублей (</w:t>
      </w:r>
      <w:r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100,0</w:t>
      </w:r>
      <w:r w:rsidR="00DF03A5" w:rsidRPr="008F22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% от плана).</w:t>
      </w:r>
    </w:p>
    <w:p w14:paraId="5573E7DE" w14:textId="77777777" w:rsidR="00DF03A5" w:rsidRPr="008F22A6" w:rsidRDefault="0053134C" w:rsidP="00DF03A5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 о</w:t>
      </w:r>
      <w:r w:rsidR="00DF03A5" w:rsidRPr="008F22A6">
        <w:rPr>
          <w:rFonts w:ascii="Times New Roman" w:hAnsi="Times New Roman"/>
          <w:sz w:val="24"/>
          <w:szCs w:val="24"/>
        </w:rPr>
        <w:t xml:space="preserve">беспечение мероприятий по осуществлению пассажирских перевозок на автомобильном транспорте – </w:t>
      </w:r>
      <w:r w:rsidR="00DF03A5" w:rsidRPr="008F22A6">
        <w:rPr>
          <w:rFonts w:ascii="Times New Roman" w:hAnsi="Times New Roman"/>
          <w:i/>
          <w:iCs/>
          <w:sz w:val="24"/>
          <w:szCs w:val="24"/>
        </w:rPr>
        <w:t>395,6 тыс. рублей (79,1 % от плана).</w:t>
      </w:r>
    </w:p>
    <w:p w14:paraId="5A930584" w14:textId="77777777" w:rsidR="00DF03A5" w:rsidRPr="008F22A6" w:rsidRDefault="00873850" w:rsidP="00DF03A5">
      <w:pPr>
        <w:numPr>
          <w:ilvl w:val="0"/>
          <w:numId w:val="18"/>
        </w:numPr>
        <w:ind w:left="0" w:firstLine="567"/>
        <w:contextualSpacing/>
        <w:jc w:val="both"/>
      </w:pPr>
      <w:r w:rsidRPr="008F22A6">
        <w:t>о</w:t>
      </w:r>
      <w:r w:rsidR="00DF03A5" w:rsidRPr="008F22A6">
        <w:t xml:space="preserve">беспечение мероприятий по землеустройству и </w:t>
      </w:r>
      <w:r w:rsidR="002F3B5A" w:rsidRPr="008F22A6">
        <w:t>землепользованию, кадастровые</w:t>
      </w:r>
      <w:r w:rsidR="00DF03A5" w:rsidRPr="008F22A6">
        <w:t xml:space="preserve"> работы (межевание земли) – </w:t>
      </w:r>
      <w:r w:rsidRPr="008F22A6">
        <w:rPr>
          <w:i/>
          <w:iCs/>
        </w:rPr>
        <w:t>233,7</w:t>
      </w:r>
      <w:r w:rsidR="00DF03A5" w:rsidRPr="008F22A6">
        <w:rPr>
          <w:i/>
          <w:iCs/>
        </w:rPr>
        <w:t xml:space="preserve"> тыс. рублей (</w:t>
      </w:r>
      <w:r w:rsidRPr="008F22A6">
        <w:rPr>
          <w:i/>
          <w:iCs/>
        </w:rPr>
        <w:t>93,5</w:t>
      </w:r>
      <w:r w:rsidR="00DF03A5" w:rsidRPr="008F22A6">
        <w:rPr>
          <w:i/>
          <w:iCs/>
        </w:rPr>
        <w:t>% от плана).</w:t>
      </w:r>
    </w:p>
    <w:p w14:paraId="554778EF" w14:textId="77777777" w:rsidR="00DF03A5" w:rsidRPr="008F22A6" w:rsidRDefault="0000301C" w:rsidP="00DF03A5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оплату услуг </w:t>
      </w:r>
      <w:r w:rsidR="00046D37" w:rsidRPr="008F22A6">
        <w:rPr>
          <w:rFonts w:ascii="Times New Roman" w:hAnsi="Times New Roman"/>
          <w:sz w:val="24"/>
          <w:szCs w:val="24"/>
        </w:rPr>
        <w:t>по приемке</w:t>
      </w:r>
      <w:r w:rsidRPr="008F22A6">
        <w:rPr>
          <w:rFonts w:ascii="Times New Roman" w:hAnsi="Times New Roman"/>
          <w:sz w:val="24"/>
          <w:szCs w:val="24"/>
        </w:rPr>
        <w:t xml:space="preserve"> поверхностных сточных вод в централизованную систему водоотведения и обеспечение их транспортировки, очистки и сброса по переработке и утилизации сточных вод </w:t>
      </w:r>
      <w:r w:rsidR="00983DE8" w:rsidRPr="008F22A6">
        <w:rPr>
          <w:rFonts w:ascii="Times New Roman" w:hAnsi="Times New Roman"/>
          <w:sz w:val="24"/>
          <w:szCs w:val="24"/>
        </w:rPr>
        <w:t>-</w:t>
      </w:r>
      <w:r w:rsidR="00873850" w:rsidRPr="008F22A6">
        <w:rPr>
          <w:rFonts w:ascii="Times New Roman" w:hAnsi="Times New Roman"/>
          <w:i/>
          <w:iCs/>
          <w:sz w:val="24"/>
          <w:szCs w:val="24"/>
        </w:rPr>
        <w:t>2 901,3</w:t>
      </w:r>
      <w:r w:rsidR="00DF03A5" w:rsidRPr="008F22A6">
        <w:rPr>
          <w:rFonts w:ascii="Times New Roman" w:hAnsi="Times New Roman"/>
          <w:i/>
          <w:iCs/>
          <w:sz w:val="24"/>
          <w:szCs w:val="24"/>
        </w:rPr>
        <w:t xml:space="preserve"> тыс. рублей (</w:t>
      </w:r>
      <w:r w:rsidR="00873850" w:rsidRPr="008F22A6">
        <w:rPr>
          <w:rFonts w:ascii="Times New Roman" w:hAnsi="Times New Roman"/>
          <w:i/>
          <w:iCs/>
          <w:sz w:val="24"/>
          <w:szCs w:val="24"/>
        </w:rPr>
        <w:t>89,8</w:t>
      </w:r>
      <w:r w:rsidR="00DF03A5" w:rsidRPr="008F22A6">
        <w:rPr>
          <w:rFonts w:ascii="Times New Roman" w:hAnsi="Times New Roman"/>
          <w:i/>
          <w:iCs/>
          <w:sz w:val="24"/>
          <w:szCs w:val="24"/>
        </w:rPr>
        <w:t>% от плана).</w:t>
      </w:r>
    </w:p>
    <w:p w14:paraId="31F75CD0" w14:textId="77777777" w:rsidR="00A152A6" w:rsidRPr="008F22A6" w:rsidRDefault="00A152A6" w:rsidP="00DF03A5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>обеспечение мероприятий по актуализации схем теплоснабжения – 98,0 тыс. рублей (100 % от плана).</w:t>
      </w:r>
    </w:p>
    <w:p w14:paraId="79B0784B" w14:textId="77777777" w:rsidR="00873850" w:rsidRPr="008F22A6" w:rsidRDefault="00873850" w:rsidP="00921040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>обеспечение мероприятий по содержанию и ремонту муниципального жилищного</w:t>
      </w:r>
      <w:r w:rsidR="0000301C" w:rsidRPr="008F22A6">
        <w:rPr>
          <w:rFonts w:ascii="Times New Roman" w:hAnsi="Times New Roman"/>
          <w:sz w:val="24"/>
          <w:szCs w:val="24"/>
        </w:rPr>
        <w:t xml:space="preserve"> фонда на территории г. Тутаев </w:t>
      </w:r>
      <w:r w:rsidR="00983DE8" w:rsidRPr="008F22A6">
        <w:rPr>
          <w:rFonts w:ascii="Times New Roman" w:hAnsi="Times New Roman"/>
          <w:sz w:val="24"/>
          <w:szCs w:val="24"/>
        </w:rPr>
        <w:t>-</w:t>
      </w:r>
      <w:r w:rsidRPr="008F22A6">
        <w:rPr>
          <w:rFonts w:ascii="Times New Roman" w:hAnsi="Times New Roman"/>
          <w:i/>
          <w:iCs/>
          <w:sz w:val="24"/>
          <w:szCs w:val="24"/>
        </w:rPr>
        <w:t>2 480,1 тыс. рублей (8</w:t>
      </w:r>
      <w:r w:rsidR="00802AB7" w:rsidRPr="008F22A6">
        <w:rPr>
          <w:rFonts w:ascii="Times New Roman" w:hAnsi="Times New Roman"/>
          <w:i/>
          <w:iCs/>
          <w:sz w:val="24"/>
          <w:szCs w:val="24"/>
        </w:rPr>
        <w:t>8</w:t>
      </w:r>
      <w:r w:rsidRPr="008F22A6">
        <w:rPr>
          <w:rFonts w:ascii="Times New Roman" w:hAnsi="Times New Roman"/>
          <w:i/>
          <w:iCs/>
          <w:sz w:val="24"/>
          <w:szCs w:val="24"/>
        </w:rPr>
        <w:t xml:space="preserve">,7% от плана), </w:t>
      </w:r>
      <w:r w:rsidRPr="008F22A6">
        <w:rPr>
          <w:rFonts w:ascii="Times New Roman" w:hAnsi="Times New Roman"/>
          <w:sz w:val="24"/>
          <w:szCs w:val="24"/>
        </w:rPr>
        <w:t xml:space="preserve">из них: </w:t>
      </w:r>
    </w:p>
    <w:p w14:paraId="0203C232" w14:textId="77777777" w:rsidR="00873850" w:rsidRPr="008F22A6" w:rsidRDefault="00873850" w:rsidP="0092104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>-об</w:t>
      </w:r>
      <w:r w:rsidR="0000301C" w:rsidRPr="008F22A6">
        <w:rPr>
          <w:rFonts w:ascii="Times New Roman" w:hAnsi="Times New Roman"/>
          <w:sz w:val="24"/>
          <w:szCs w:val="24"/>
        </w:rPr>
        <w:t xml:space="preserve">следование аварийного </w:t>
      </w:r>
      <w:r w:rsidR="005D2F59" w:rsidRPr="008F22A6">
        <w:rPr>
          <w:rFonts w:ascii="Times New Roman" w:hAnsi="Times New Roman"/>
          <w:sz w:val="24"/>
          <w:szCs w:val="24"/>
        </w:rPr>
        <w:t>жилфонда 149</w:t>
      </w:r>
      <w:r w:rsidRPr="008F22A6">
        <w:rPr>
          <w:rFonts w:ascii="Times New Roman" w:hAnsi="Times New Roman"/>
          <w:sz w:val="24"/>
          <w:szCs w:val="24"/>
        </w:rPr>
        <w:t>,0 тыс. рублей;</w:t>
      </w:r>
    </w:p>
    <w:p w14:paraId="653DAFD5" w14:textId="77777777" w:rsidR="00873850" w:rsidRPr="008F22A6" w:rsidRDefault="00873850" w:rsidP="0092104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- мероприятия по ремонту муниципальных </w:t>
      </w:r>
      <w:r w:rsidR="005D2F59" w:rsidRPr="008F22A6">
        <w:rPr>
          <w:rFonts w:ascii="Times New Roman" w:hAnsi="Times New Roman"/>
          <w:sz w:val="24"/>
          <w:szCs w:val="24"/>
        </w:rPr>
        <w:t>квартир 579</w:t>
      </w:r>
      <w:r w:rsidRPr="008F22A6">
        <w:rPr>
          <w:rFonts w:ascii="Times New Roman" w:hAnsi="Times New Roman"/>
          <w:sz w:val="24"/>
          <w:szCs w:val="24"/>
        </w:rPr>
        <w:t xml:space="preserve">,4 </w:t>
      </w:r>
      <w:r w:rsidR="005D2F59" w:rsidRPr="008F22A6">
        <w:rPr>
          <w:rFonts w:ascii="Times New Roman" w:hAnsi="Times New Roman"/>
          <w:sz w:val="24"/>
          <w:szCs w:val="24"/>
        </w:rPr>
        <w:t>тыс. рублей</w:t>
      </w:r>
      <w:r w:rsidRPr="008F22A6">
        <w:rPr>
          <w:rFonts w:ascii="Times New Roman" w:hAnsi="Times New Roman"/>
          <w:sz w:val="24"/>
          <w:szCs w:val="24"/>
        </w:rPr>
        <w:t xml:space="preserve">, </w:t>
      </w:r>
      <w:r w:rsidR="005D2F59" w:rsidRPr="008F22A6">
        <w:rPr>
          <w:rFonts w:ascii="Times New Roman" w:hAnsi="Times New Roman"/>
          <w:sz w:val="24"/>
          <w:szCs w:val="24"/>
        </w:rPr>
        <w:t>выполнен ремонт</w:t>
      </w:r>
      <w:r w:rsidRPr="008F22A6">
        <w:rPr>
          <w:rFonts w:ascii="Times New Roman" w:hAnsi="Times New Roman"/>
          <w:sz w:val="24"/>
          <w:szCs w:val="24"/>
        </w:rPr>
        <w:t xml:space="preserve"> и частичная замена оборудования в 8 муниципальных квартирах;</w:t>
      </w:r>
    </w:p>
    <w:p w14:paraId="0A8F7D03" w14:textId="77777777" w:rsidR="00921040" w:rsidRPr="008F22A6" w:rsidRDefault="00873850" w:rsidP="0000301C">
      <w:pPr>
        <w:jc w:val="both"/>
        <w:rPr>
          <w:color w:val="FF0000"/>
        </w:rPr>
      </w:pPr>
      <w:r w:rsidRPr="008F22A6">
        <w:t>- работы по содержанию общедомовог</w:t>
      </w:r>
      <w:r w:rsidR="0000301C" w:rsidRPr="008F22A6">
        <w:t xml:space="preserve">о имущества   </w:t>
      </w:r>
      <w:r w:rsidRPr="008F22A6">
        <w:t>221,4 тыс. рублей.</w:t>
      </w:r>
    </w:p>
    <w:p w14:paraId="3DBBA585" w14:textId="77777777" w:rsidR="00960303" w:rsidRPr="008F22A6" w:rsidRDefault="00960303" w:rsidP="00921040">
      <w:pPr>
        <w:pStyle w:val="a5"/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i/>
          <w:iCs/>
          <w:sz w:val="24"/>
          <w:szCs w:val="24"/>
        </w:rPr>
      </w:pPr>
      <w:r w:rsidRPr="008F22A6">
        <w:rPr>
          <w:rFonts w:ascii="Times New Roman" w:hAnsi="Times New Roman"/>
          <w:sz w:val="24"/>
          <w:szCs w:val="24"/>
        </w:rPr>
        <w:t xml:space="preserve">оплату услуг по капитальному ремонту лифтов в МКД, в части </w:t>
      </w:r>
      <w:r w:rsidR="00046D37" w:rsidRPr="008F22A6">
        <w:rPr>
          <w:rFonts w:ascii="Times New Roman" w:hAnsi="Times New Roman"/>
          <w:sz w:val="24"/>
          <w:szCs w:val="24"/>
        </w:rPr>
        <w:t>жилых помещений, находящихся</w:t>
      </w:r>
      <w:r w:rsidRPr="008F22A6">
        <w:rPr>
          <w:rFonts w:ascii="Times New Roman" w:hAnsi="Times New Roman"/>
          <w:sz w:val="24"/>
          <w:szCs w:val="24"/>
        </w:rPr>
        <w:t xml:space="preserve"> в муниципальной собственности</w:t>
      </w:r>
      <w:r w:rsidR="00046D37" w:rsidRPr="008F22A6">
        <w:rPr>
          <w:rFonts w:ascii="Times New Roman" w:hAnsi="Times New Roman"/>
          <w:sz w:val="24"/>
          <w:szCs w:val="24"/>
        </w:rPr>
        <w:t>- 53</w:t>
      </w:r>
      <w:r w:rsidRPr="008F22A6">
        <w:rPr>
          <w:rFonts w:ascii="Times New Roman" w:hAnsi="Times New Roman"/>
          <w:i/>
          <w:iCs/>
          <w:sz w:val="24"/>
          <w:szCs w:val="24"/>
        </w:rPr>
        <w:t xml:space="preserve">,6 </w:t>
      </w:r>
      <w:r w:rsidR="00046D37" w:rsidRPr="008F22A6">
        <w:rPr>
          <w:rFonts w:ascii="Times New Roman" w:hAnsi="Times New Roman"/>
          <w:i/>
          <w:iCs/>
          <w:sz w:val="24"/>
          <w:szCs w:val="24"/>
        </w:rPr>
        <w:t>тыс. рублей</w:t>
      </w:r>
      <w:r w:rsidRPr="008F22A6">
        <w:rPr>
          <w:rFonts w:ascii="Times New Roman" w:hAnsi="Times New Roman"/>
          <w:i/>
          <w:iCs/>
          <w:sz w:val="24"/>
          <w:szCs w:val="24"/>
        </w:rPr>
        <w:t>.</w:t>
      </w:r>
    </w:p>
    <w:p w14:paraId="62C9B974" w14:textId="77777777" w:rsidR="00DF03A5" w:rsidRPr="008F22A6" w:rsidRDefault="00983DE8" w:rsidP="00921040">
      <w:pPr>
        <w:numPr>
          <w:ilvl w:val="0"/>
          <w:numId w:val="18"/>
        </w:numPr>
        <w:ind w:left="0" w:firstLine="567"/>
        <w:contextualSpacing/>
        <w:jc w:val="both"/>
        <w:rPr>
          <w:i/>
          <w:iCs/>
        </w:rPr>
      </w:pPr>
      <w:r w:rsidRPr="008F22A6">
        <w:t>о</w:t>
      </w:r>
      <w:r w:rsidR="00DF03A5" w:rsidRPr="008F22A6">
        <w:t>существление части полномочий на обеспечение физкультурно- спортивных мероприятий -</w:t>
      </w:r>
      <w:r w:rsidR="00DF03A5" w:rsidRPr="008F22A6">
        <w:rPr>
          <w:i/>
          <w:iCs/>
        </w:rPr>
        <w:t>338,3 тыс. рублей (</w:t>
      </w:r>
      <w:r w:rsidR="00B408A3" w:rsidRPr="008F22A6">
        <w:rPr>
          <w:i/>
          <w:iCs/>
        </w:rPr>
        <w:t xml:space="preserve">100 </w:t>
      </w:r>
      <w:r w:rsidR="00DF03A5" w:rsidRPr="008F22A6">
        <w:rPr>
          <w:i/>
          <w:iCs/>
        </w:rPr>
        <w:t>% от плана).</w:t>
      </w:r>
    </w:p>
    <w:p w14:paraId="6FDC84AF" w14:textId="77777777" w:rsidR="00DF03A5" w:rsidRPr="008F22A6" w:rsidRDefault="00DF03A5" w:rsidP="00DF03A5">
      <w:pPr>
        <w:numPr>
          <w:ilvl w:val="0"/>
          <w:numId w:val="18"/>
        </w:numPr>
        <w:ind w:left="0" w:firstLine="567"/>
        <w:contextualSpacing/>
        <w:jc w:val="both"/>
        <w:rPr>
          <w:i/>
          <w:iCs/>
        </w:rPr>
      </w:pPr>
      <w:r w:rsidRPr="008F22A6">
        <w:t xml:space="preserve">дополнительное </w:t>
      </w:r>
      <w:r w:rsidR="002F3B5A" w:rsidRPr="008F22A6">
        <w:t>пенсионное обеспечение</w:t>
      </w:r>
      <w:r w:rsidRPr="008F22A6">
        <w:t xml:space="preserve"> муниципальных служащих городского поселения Тутаев – </w:t>
      </w:r>
      <w:r w:rsidR="00B408A3" w:rsidRPr="008F22A6">
        <w:rPr>
          <w:i/>
          <w:iCs/>
        </w:rPr>
        <w:t>631,5</w:t>
      </w:r>
      <w:r w:rsidRPr="008F22A6">
        <w:rPr>
          <w:i/>
          <w:iCs/>
        </w:rPr>
        <w:t xml:space="preserve"> тыс. рублей (</w:t>
      </w:r>
      <w:r w:rsidR="00B408A3" w:rsidRPr="008F22A6">
        <w:rPr>
          <w:i/>
          <w:iCs/>
        </w:rPr>
        <w:t>99,9</w:t>
      </w:r>
      <w:r w:rsidRPr="008F22A6">
        <w:rPr>
          <w:i/>
          <w:iCs/>
        </w:rPr>
        <w:t xml:space="preserve"> % от плана).</w:t>
      </w:r>
    </w:p>
    <w:p w14:paraId="79DB1CD7" w14:textId="77777777" w:rsidR="00DF03A5" w:rsidRPr="008F22A6" w:rsidRDefault="00DF03A5" w:rsidP="00DF03A5">
      <w:pPr>
        <w:numPr>
          <w:ilvl w:val="0"/>
          <w:numId w:val="18"/>
        </w:numPr>
        <w:ind w:left="0" w:firstLine="567"/>
        <w:contextualSpacing/>
        <w:jc w:val="both"/>
        <w:rPr>
          <w:color w:val="FF0000"/>
        </w:rPr>
      </w:pPr>
      <w:r w:rsidRPr="008F22A6">
        <w:t xml:space="preserve">создание условий для культурно - </w:t>
      </w:r>
      <w:r w:rsidR="002F3B5A" w:rsidRPr="008F22A6">
        <w:t>массового отдыха</w:t>
      </w:r>
      <w:r w:rsidRPr="008F22A6">
        <w:t xml:space="preserve"> населения в городском поселении Тутаев – </w:t>
      </w:r>
      <w:r w:rsidR="00AD20A0" w:rsidRPr="008F22A6">
        <w:rPr>
          <w:i/>
          <w:iCs/>
        </w:rPr>
        <w:t>1 659,</w:t>
      </w:r>
      <w:r w:rsidR="005D2F59" w:rsidRPr="008F22A6">
        <w:rPr>
          <w:i/>
          <w:iCs/>
        </w:rPr>
        <w:t>0 тыс.</w:t>
      </w:r>
      <w:r w:rsidRPr="008F22A6">
        <w:rPr>
          <w:i/>
          <w:iCs/>
        </w:rPr>
        <w:t xml:space="preserve"> рублей (</w:t>
      </w:r>
      <w:r w:rsidR="00AD20A0" w:rsidRPr="008F22A6">
        <w:rPr>
          <w:i/>
          <w:iCs/>
        </w:rPr>
        <w:t>100</w:t>
      </w:r>
      <w:r w:rsidRPr="008F22A6">
        <w:rPr>
          <w:i/>
          <w:iCs/>
        </w:rPr>
        <w:t xml:space="preserve"> % от плана).</w:t>
      </w:r>
      <w:r w:rsidRPr="008F22A6">
        <w:t xml:space="preserve"> По фактическому исполнению проведены работы по следующим мероприятиям:</w:t>
      </w:r>
    </w:p>
    <w:p w14:paraId="65EE5A44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 xml:space="preserve">-  </w:t>
      </w:r>
      <w:r w:rsidR="005D2F59" w:rsidRPr="008F22A6">
        <w:t>организация празднования</w:t>
      </w:r>
      <w:r w:rsidRPr="008F22A6">
        <w:t xml:space="preserve"> годовщины Победы советского народа в Великой Отечественной Войне – </w:t>
      </w:r>
      <w:r w:rsidR="00AD20A0" w:rsidRPr="008F22A6">
        <w:t>52,5</w:t>
      </w:r>
      <w:r w:rsidRPr="008F22A6">
        <w:t xml:space="preserve"> тыс. рублей</w:t>
      </w:r>
      <w:r w:rsidR="00AD20A0" w:rsidRPr="008F22A6">
        <w:t>;</w:t>
      </w:r>
    </w:p>
    <w:p w14:paraId="0409CDC8" w14:textId="77777777" w:rsidR="00DF03A5" w:rsidRPr="008F22A6" w:rsidRDefault="00DF03A5" w:rsidP="00DF03A5">
      <w:pPr>
        <w:widowControl w:val="0"/>
        <w:ind w:firstLine="567"/>
        <w:jc w:val="both"/>
      </w:pPr>
      <w:r w:rsidRPr="008F22A6">
        <w:t>-  организация праздничных мероприятий, посвященных Дню города, фестивалю «Романовская овца- золотое руно России»</w:t>
      </w:r>
      <w:r w:rsidR="00560318" w:rsidRPr="008F22A6">
        <w:t>, «Борисоглебская ярмарка» и др.</w:t>
      </w:r>
      <w:r w:rsidRPr="008F22A6">
        <w:t xml:space="preserve"> – </w:t>
      </w:r>
      <w:r w:rsidR="00560318" w:rsidRPr="008F22A6">
        <w:t>1506,5</w:t>
      </w:r>
      <w:r w:rsidRPr="008F22A6">
        <w:t xml:space="preserve"> тыс. </w:t>
      </w:r>
      <w:r w:rsidRPr="008F22A6">
        <w:lastRenderedPageBreak/>
        <w:t>рублей, включает в себя мероприятия по проведению праздничной детской развлекательной программы; вечерней праздничной программы с участием звезды российской эстрады (фейерверк); аренда сценического комплекса, включая световое и звуковое освещение; приобретение оборудования, костюмов для театрализованных праздничных программ</w:t>
      </w:r>
      <w:r w:rsidR="00560318" w:rsidRPr="008F22A6">
        <w:t>;</w:t>
      </w:r>
    </w:p>
    <w:p w14:paraId="0728146D" w14:textId="77777777" w:rsidR="00560318" w:rsidRPr="008F22A6" w:rsidRDefault="00560318" w:rsidP="00DF03A5">
      <w:pPr>
        <w:widowControl w:val="0"/>
        <w:ind w:firstLine="567"/>
        <w:jc w:val="both"/>
      </w:pPr>
      <w:r w:rsidRPr="008F22A6">
        <w:t xml:space="preserve">- проведение Городского смотр-конкурса «Лучший </w:t>
      </w:r>
      <w:proofErr w:type="spellStart"/>
      <w:r w:rsidRPr="008F22A6">
        <w:t>дом</w:t>
      </w:r>
      <w:proofErr w:type="gramStart"/>
      <w:r w:rsidRPr="008F22A6">
        <w:t>,д</w:t>
      </w:r>
      <w:proofErr w:type="gramEnd"/>
      <w:r w:rsidRPr="008F22A6">
        <w:t>вор</w:t>
      </w:r>
      <w:proofErr w:type="spellEnd"/>
      <w:r w:rsidRPr="008F22A6">
        <w:t>, подъезд», «Клумба в подарок» - 100,0 тыс. рублей.</w:t>
      </w:r>
    </w:p>
    <w:p w14:paraId="27A457DD" w14:textId="77777777" w:rsidR="00DF03A5" w:rsidRPr="008F22A6" w:rsidRDefault="00DF03A5" w:rsidP="00DF03A5">
      <w:pPr>
        <w:numPr>
          <w:ilvl w:val="0"/>
          <w:numId w:val="18"/>
        </w:numPr>
        <w:ind w:left="0" w:firstLine="567"/>
        <w:contextualSpacing/>
        <w:jc w:val="both"/>
        <w:rPr>
          <w:i/>
          <w:iCs/>
        </w:rPr>
      </w:pPr>
      <w:r w:rsidRPr="008F22A6">
        <w:t xml:space="preserve">Обеспечение деятельности народных дружин – </w:t>
      </w:r>
      <w:r w:rsidR="007A7453" w:rsidRPr="008F22A6">
        <w:rPr>
          <w:i/>
          <w:iCs/>
        </w:rPr>
        <w:t>149,9 тыс. рублей</w:t>
      </w:r>
      <w:r w:rsidRPr="008F22A6">
        <w:rPr>
          <w:i/>
          <w:iCs/>
        </w:rPr>
        <w:t xml:space="preserve"> (</w:t>
      </w:r>
      <w:r w:rsidR="007A7453" w:rsidRPr="008F22A6">
        <w:rPr>
          <w:i/>
          <w:iCs/>
        </w:rPr>
        <w:t>100</w:t>
      </w:r>
      <w:r w:rsidRPr="008F22A6">
        <w:rPr>
          <w:i/>
          <w:iCs/>
        </w:rPr>
        <w:t xml:space="preserve"> % от плана). </w:t>
      </w:r>
    </w:p>
    <w:p w14:paraId="66CB90F3" w14:textId="77777777" w:rsidR="00921040" w:rsidRPr="008F22A6" w:rsidRDefault="00921040" w:rsidP="00921040">
      <w:pPr>
        <w:numPr>
          <w:ilvl w:val="0"/>
          <w:numId w:val="18"/>
        </w:numPr>
        <w:ind w:left="0" w:firstLine="567"/>
        <w:contextualSpacing/>
        <w:jc w:val="both"/>
        <w:rPr>
          <w:i/>
          <w:iCs/>
        </w:rPr>
      </w:pPr>
      <w:r w:rsidRPr="008F22A6">
        <w:t xml:space="preserve">содержание и обслуживание спасательной станции – </w:t>
      </w:r>
      <w:r w:rsidR="007A7453" w:rsidRPr="008F22A6">
        <w:rPr>
          <w:i/>
          <w:iCs/>
        </w:rPr>
        <w:t>2 227,4</w:t>
      </w:r>
      <w:r w:rsidRPr="008F22A6">
        <w:rPr>
          <w:i/>
          <w:iCs/>
        </w:rPr>
        <w:t xml:space="preserve"> тыс. рублей (</w:t>
      </w:r>
      <w:r w:rsidR="007A7453" w:rsidRPr="008F22A6">
        <w:rPr>
          <w:i/>
          <w:iCs/>
        </w:rPr>
        <w:t xml:space="preserve">88,7 </w:t>
      </w:r>
      <w:r w:rsidRPr="008F22A6">
        <w:rPr>
          <w:i/>
          <w:iCs/>
        </w:rPr>
        <w:t>% от плана).</w:t>
      </w:r>
    </w:p>
    <w:p w14:paraId="2A84A80D" w14:textId="77777777" w:rsidR="00832C22" w:rsidRPr="008F22A6" w:rsidRDefault="00832C22" w:rsidP="00960303">
      <w:pPr>
        <w:widowControl w:val="0"/>
        <w:jc w:val="both"/>
      </w:pPr>
    </w:p>
    <w:sectPr w:rsidR="00832C22" w:rsidRPr="008F22A6" w:rsidSect="005C3629">
      <w:headerReference w:type="default" r:id="rId1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700C6" w14:textId="77777777" w:rsidR="00C40D85" w:rsidRDefault="00C40D85" w:rsidP="00992C80">
      <w:r>
        <w:separator/>
      </w:r>
    </w:p>
  </w:endnote>
  <w:endnote w:type="continuationSeparator" w:id="0">
    <w:p w14:paraId="36BEAF8A" w14:textId="77777777" w:rsidR="00C40D85" w:rsidRDefault="00C40D85" w:rsidP="0099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38843" w14:textId="77777777" w:rsidR="00C40D85" w:rsidRDefault="00C40D85" w:rsidP="00992C80">
      <w:r>
        <w:separator/>
      </w:r>
    </w:p>
  </w:footnote>
  <w:footnote w:type="continuationSeparator" w:id="0">
    <w:p w14:paraId="795A0183" w14:textId="77777777" w:rsidR="00C40D85" w:rsidRDefault="00C40D85" w:rsidP="0099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EndPr/>
    <w:sdtContent>
      <w:p w14:paraId="4149972D" w14:textId="77777777" w:rsidR="00C40D85" w:rsidRDefault="00C40D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97702" w14:textId="77777777" w:rsidR="00C40D85" w:rsidRDefault="00C40D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94415"/>
      <w:docPartObj>
        <w:docPartGallery w:val="Page Numbers (Top of Page)"/>
        <w:docPartUnique/>
      </w:docPartObj>
    </w:sdtPr>
    <w:sdtEndPr/>
    <w:sdtContent>
      <w:p w14:paraId="3CD185FC" w14:textId="77777777" w:rsidR="00C40D85" w:rsidRDefault="00C40D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C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4D0DF5E1" w14:textId="77777777" w:rsidR="00C40D85" w:rsidRDefault="00C40D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6FEC"/>
    <w:multiLevelType w:val="hybridMultilevel"/>
    <w:tmpl w:val="76A4D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B5A45"/>
    <w:multiLevelType w:val="hybridMultilevel"/>
    <w:tmpl w:val="9146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3629"/>
    <w:multiLevelType w:val="hybridMultilevel"/>
    <w:tmpl w:val="21D0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C54"/>
    <w:multiLevelType w:val="hybridMultilevel"/>
    <w:tmpl w:val="63B69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EA39F2"/>
    <w:multiLevelType w:val="hybridMultilevel"/>
    <w:tmpl w:val="BB928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468C4"/>
    <w:multiLevelType w:val="hybridMultilevel"/>
    <w:tmpl w:val="01FA4F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2F3A58"/>
    <w:multiLevelType w:val="hybridMultilevel"/>
    <w:tmpl w:val="EF260BC2"/>
    <w:lvl w:ilvl="0" w:tplc="D45E9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B4C2C"/>
    <w:multiLevelType w:val="hybridMultilevel"/>
    <w:tmpl w:val="6B2E6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F85699"/>
    <w:multiLevelType w:val="hybridMultilevel"/>
    <w:tmpl w:val="C13EFC82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>
    <w:nsid w:val="1AC409AA"/>
    <w:multiLevelType w:val="hybridMultilevel"/>
    <w:tmpl w:val="FBBA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8201E3"/>
    <w:multiLevelType w:val="hybridMultilevel"/>
    <w:tmpl w:val="22161B02"/>
    <w:lvl w:ilvl="0" w:tplc="7C8EF0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83322B"/>
    <w:multiLevelType w:val="hybridMultilevel"/>
    <w:tmpl w:val="BAF2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81FFD"/>
    <w:multiLevelType w:val="hybridMultilevel"/>
    <w:tmpl w:val="50F2CE88"/>
    <w:lvl w:ilvl="0" w:tplc="0419000B">
      <w:start w:val="1"/>
      <w:numFmt w:val="bullet"/>
      <w:lvlText w:val=""/>
      <w:lvlJc w:val="left"/>
      <w:pPr>
        <w:ind w:left="3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4">
    <w:nsid w:val="236639E1"/>
    <w:multiLevelType w:val="hybridMultilevel"/>
    <w:tmpl w:val="32AC8148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25015DB9"/>
    <w:multiLevelType w:val="hybridMultilevel"/>
    <w:tmpl w:val="E03E6E16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25137362"/>
    <w:multiLevelType w:val="hybridMultilevel"/>
    <w:tmpl w:val="09FEB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911EF0"/>
    <w:multiLevelType w:val="hybridMultilevel"/>
    <w:tmpl w:val="4398A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EE712B"/>
    <w:multiLevelType w:val="hybridMultilevel"/>
    <w:tmpl w:val="A232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A3434"/>
    <w:multiLevelType w:val="hybridMultilevel"/>
    <w:tmpl w:val="C6DED2F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34C77606"/>
    <w:multiLevelType w:val="hybridMultilevel"/>
    <w:tmpl w:val="1CBE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4B7F00"/>
    <w:multiLevelType w:val="hybridMultilevel"/>
    <w:tmpl w:val="DA1C1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B07752"/>
    <w:multiLevelType w:val="hybridMultilevel"/>
    <w:tmpl w:val="C26E7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DE711A5"/>
    <w:multiLevelType w:val="hybridMultilevel"/>
    <w:tmpl w:val="DDD84544"/>
    <w:lvl w:ilvl="0" w:tplc="A3988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730BC5"/>
    <w:multiLevelType w:val="hybridMultilevel"/>
    <w:tmpl w:val="607287F4"/>
    <w:lvl w:ilvl="0" w:tplc="D45E9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94C82"/>
    <w:multiLevelType w:val="hybridMultilevel"/>
    <w:tmpl w:val="C7CEA7D0"/>
    <w:lvl w:ilvl="0" w:tplc="D45E9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C523B"/>
    <w:multiLevelType w:val="hybridMultilevel"/>
    <w:tmpl w:val="B2EA65D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8">
    <w:nsid w:val="4B4F6A52"/>
    <w:multiLevelType w:val="hybridMultilevel"/>
    <w:tmpl w:val="56B86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326A6B"/>
    <w:multiLevelType w:val="hybridMultilevel"/>
    <w:tmpl w:val="D7F6A6D6"/>
    <w:lvl w:ilvl="0" w:tplc="024A24C4">
      <w:start w:val="1"/>
      <w:numFmt w:val="upperRoman"/>
      <w:lvlText w:val="%1."/>
      <w:lvlJc w:val="left"/>
      <w:pPr>
        <w:ind w:left="31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7" w:hanging="360"/>
      </w:pPr>
    </w:lvl>
    <w:lvl w:ilvl="2" w:tplc="0419001B" w:tentative="1">
      <w:start w:val="1"/>
      <w:numFmt w:val="lowerRoman"/>
      <w:lvlText w:val="%3."/>
      <w:lvlJc w:val="right"/>
      <w:pPr>
        <w:ind w:left="4257" w:hanging="180"/>
      </w:pPr>
    </w:lvl>
    <w:lvl w:ilvl="3" w:tplc="0419000F" w:tentative="1">
      <w:start w:val="1"/>
      <w:numFmt w:val="decimal"/>
      <w:lvlText w:val="%4."/>
      <w:lvlJc w:val="left"/>
      <w:pPr>
        <w:ind w:left="4977" w:hanging="360"/>
      </w:pPr>
    </w:lvl>
    <w:lvl w:ilvl="4" w:tplc="04190019" w:tentative="1">
      <w:start w:val="1"/>
      <w:numFmt w:val="lowerLetter"/>
      <w:lvlText w:val="%5."/>
      <w:lvlJc w:val="left"/>
      <w:pPr>
        <w:ind w:left="5697" w:hanging="360"/>
      </w:pPr>
    </w:lvl>
    <w:lvl w:ilvl="5" w:tplc="0419001B" w:tentative="1">
      <w:start w:val="1"/>
      <w:numFmt w:val="lowerRoman"/>
      <w:lvlText w:val="%6."/>
      <w:lvlJc w:val="right"/>
      <w:pPr>
        <w:ind w:left="6417" w:hanging="180"/>
      </w:pPr>
    </w:lvl>
    <w:lvl w:ilvl="6" w:tplc="0419000F" w:tentative="1">
      <w:start w:val="1"/>
      <w:numFmt w:val="decimal"/>
      <w:lvlText w:val="%7."/>
      <w:lvlJc w:val="left"/>
      <w:pPr>
        <w:ind w:left="7137" w:hanging="360"/>
      </w:pPr>
    </w:lvl>
    <w:lvl w:ilvl="7" w:tplc="04190019" w:tentative="1">
      <w:start w:val="1"/>
      <w:numFmt w:val="lowerLetter"/>
      <w:lvlText w:val="%8."/>
      <w:lvlJc w:val="left"/>
      <w:pPr>
        <w:ind w:left="7857" w:hanging="360"/>
      </w:pPr>
    </w:lvl>
    <w:lvl w:ilvl="8" w:tplc="0419001B" w:tentative="1">
      <w:start w:val="1"/>
      <w:numFmt w:val="lowerRoman"/>
      <w:lvlText w:val="%9."/>
      <w:lvlJc w:val="right"/>
      <w:pPr>
        <w:ind w:left="8577" w:hanging="180"/>
      </w:pPr>
    </w:lvl>
  </w:abstractNum>
  <w:abstractNum w:abstractNumId="30">
    <w:nsid w:val="5712246A"/>
    <w:multiLevelType w:val="hybridMultilevel"/>
    <w:tmpl w:val="4246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A0498"/>
    <w:multiLevelType w:val="hybridMultilevel"/>
    <w:tmpl w:val="CAE2E16C"/>
    <w:lvl w:ilvl="0" w:tplc="D45E9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92A46"/>
    <w:multiLevelType w:val="hybridMultilevel"/>
    <w:tmpl w:val="DCA8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71D4E"/>
    <w:multiLevelType w:val="hybridMultilevel"/>
    <w:tmpl w:val="D41E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E25D0"/>
    <w:multiLevelType w:val="hybridMultilevel"/>
    <w:tmpl w:val="FCD2A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F83C9A"/>
    <w:multiLevelType w:val="hybridMultilevel"/>
    <w:tmpl w:val="4FC4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E2B5C"/>
    <w:multiLevelType w:val="hybridMultilevel"/>
    <w:tmpl w:val="67E2D1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6C5E90"/>
    <w:multiLevelType w:val="hybridMultilevel"/>
    <w:tmpl w:val="F296F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F04B86"/>
    <w:multiLevelType w:val="hybridMultilevel"/>
    <w:tmpl w:val="37D2C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415CBF"/>
    <w:multiLevelType w:val="hybridMultilevel"/>
    <w:tmpl w:val="C6C87DF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6FB4CE4"/>
    <w:multiLevelType w:val="hybridMultilevel"/>
    <w:tmpl w:val="12802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3A6903"/>
    <w:multiLevelType w:val="hybridMultilevel"/>
    <w:tmpl w:val="D3E6DA1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E8A544C"/>
    <w:multiLevelType w:val="hybridMultilevel"/>
    <w:tmpl w:val="28CA3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EBA6AC2"/>
    <w:multiLevelType w:val="hybridMultilevel"/>
    <w:tmpl w:val="B038FBA8"/>
    <w:lvl w:ilvl="0" w:tplc="D45E9C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>
    <w:nsid w:val="7EC92616"/>
    <w:multiLevelType w:val="hybridMultilevel"/>
    <w:tmpl w:val="E702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0"/>
  </w:num>
  <w:num w:numId="5">
    <w:abstractNumId w:val="36"/>
  </w:num>
  <w:num w:numId="6">
    <w:abstractNumId w:val="8"/>
  </w:num>
  <w:num w:numId="7">
    <w:abstractNumId w:val="28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18"/>
  </w:num>
  <w:num w:numId="13">
    <w:abstractNumId w:val="33"/>
  </w:num>
  <w:num w:numId="14">
    <w:abstractNumId w:val="44"/>
  </w:num>
  <w:num w:numId="15">
    <w:abstractNumId w:val="35"/>
  </w:num>
  <w:num w:numId="16">
    <w:abstractNumId w:val="12"/>
  </w:num>
  <w:num w:numId="17">
    <w:abstractNumId w:val="40"/>
  </w:num>
  <w:num w:numId="18">
    <w:abstractNumId w:val="11"/>
  </w:num>
  <w:num w:numId="19">
    <w:abstractNumId w:val="23"/>
  </w:num>
  <w:num w:numId="20">
    <w:abstractNumId w:val="0"/>
  </w:num>
  <w:num w:numId="21">
    <w:abstractNumId w:val="1"/>
  </w:num>
  <w:num w:numId="22">
    <w:abstractNumId w:val="41"/>
  </w:num>
  <w:num w:numId="23">
    <w:abstractNumId w:val="5"/>
  </w:num>
  <w:num w:numId="24">
    <w:abstractNumId w:val="13"/>
  </w:num>
  <w:num w:numId="25">
    <w:abstractNumId w:val="42"/>
  </w:num>
  <w:num w:numId="26">
    <w:abstractNumId w:val="14"/>
  </w:num>
  <w:num w:numId="27">
    <w:abstractNumId w:val="38"/>
  </w:num>
  <w:num w:numId="28">
    <w:abstractNumId w:val="34"/>
  </w:num>
  <w:num w:numId="29">
    <w:abstractNumId w:val="3"/>
  </w:num>
  <w:num w:numId="30">
    <w:abstractNumId w:val="19"/>
  </w:num>
  <w:num w:numId="31">
    <w:abstractNumId w:val="37"/>
  </w:num>
  <w:num w:numId="32">
    <w:abstractNumId w:val="39"/>
  </w:num>
  <w:num w:numId="33">
    <w:abstractNumId w:val="21"/>
  </w:num>
  <w:num w:numId="34">
    <w:abstractNumId w:val="24"/>
  </w:num>
  <w:num w:numId="35">
    <w:abstractNumId w:val="17"/>
  </w:num>
  <w:num w:numId="36">
    <w:abstractNumId w:val="7"/>
  </w:num>
  <w:num w:numId="37">
    <w:abstractNumId w:val="25"/>
  </w:num>
  <w:num w:numId="38">
    <w:abstractNumId w:val="31"/>
  </w:num>
  <w:num w:numId="39">
    <w:abstractNumId w:val="26"/>
  </w:num>
  <w:num w:numId="40">
    <w:abstractNumId w:val="43"/>
  </w:num>
  <w:num w:numId="41">
    <w:abstractNumId w:val="27"/>
  </w:num>
  <w:num w:numId="42">
    <w:abstractNumId w:val="32"/>
  </w:num>
  <w:num w:numId="43">
    <w:abstractNumId w:val="15"/>
  </w:num>
  <w:num w:numId="44">
    <w:abstractNumId w:val="6"/>
  </w:num>
  <w:num w:numId="4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80"/>
    <w:rsid w:val="000029A0"/>
    <w:rsid w:val="00002EF3"/>
    <w:rsid w:val="0000301C"/>
    <w:rsid w:val="00004D6C"/>
    <w:rsid w:val="00005B1E"/>
    <w:rsid w:val="0001313A"/>
    <w:rsid w:val="000138CA"/>
    <w:rsid w:val="00017DB0"/>
    <w:rsid w:val="00020328"/>
    <w:rsid w:val="00020CAB"/>
    <w:rsid w:val="00020D96"/>
    <w:rsid w:val="0002529E"/>
    <w:rsid w:val="00025D84"/>
    <w:rsid w:val="00027936"/>
    <w:rsid w:val="0003123B"/>
    <w:rsid w:val="00031B1B"/>
    <w:rsid w:val="00032813"/>
    <w:rsid w:val="00033392"/>
    <w:rsid w:val="000334CB"/>
    <w:rsid w:val="00034A90"/>
    <w:rsid w:val="00036F30"/>
    <w:rsid w:val="000405A3"/>
    <w:rsid w:val="00041515"/>
    <w:rsid w:val="0004197B"/>
    <w:rsid w:val="000429A0"/>
    <w:rsid w:val="00042B78"/>
    <w:rsid w:val="00042D88"/>
    <w:rsid w:val="0004472B"/>
    <w:rsid w:val="000450C5"/>
    <w:rsid w:val="0004538E"/>
    <w:rsid w:val="00046D37"/>
    <w:rsid w:val="0004719E"/>
    <w:rsid w:val="00050B17"/>
    <w:rsid w:val="00053396"/>
    <w:rsid w:val="00053452"/>
    <w:rsid w:val="00057683"/>
    <w:rsid w:val="00060D33"/>
    <w:rsid w:val="00061DD5"/>
    <w:rsid w:val="000632E2"/>
    <w:rsid w:val="0006376D"/>
    <w:rsid w:val="00063774"/>
    <w:rsid w:val="000706A0"/>
    <w:rsid w:val="000715F6"/>
    <w:rsid w:val="00072B80"/>
    <w:rsid w:val="00075D4C"/>
    <w:rsid w:val="0007718A"/>
    <w:rsid w:val="000801B7"/>
    <w:rsid w:val="000803B6"/>
    <w:rsid w:val="0008041E"/>
    <w:rsid w:val="00080FBC"/>
    <w:rsid w:val="00083CEA"/>
    <w:rsid w:val="000847D2"/>
    <w:rsid w:val="00091702"/>
    <w:rsid w:val="00091C2C"/>
    <w:rsid w:val="00092758"/>
    <w:rsid w:val="00093306"/>
    <w:rsid w:val="00093EF7"/>
    <w:rsid w:val="0009466B"/>
    <w:rsid w:val="00094D75"/>
    <w:rsid w:val="00094E08"/>
    <w:rsid w:val="0009589D"/>
    <w:rsid w:val="0009739C"/>
    <w:rsid w:val="0009788C"/>
    <w:rsid w:val="000A0000"/>
    <w:rsid w:val="000A0FD1"/>
    <w:rsid w:val="000A2327"/>
    <w:rsid w:val="000A2559"/>
    <w:rsid w:val="000A3220"/>
    <w:rsid w:val="000A33D2"/>
    <w:rsid w:val="000A3876"/>
    <w:rsid w:val="000A5003"/>
    <w:rsid w:val="000A50B0"/>
    <w:rsid w:val="000A512A"/>
    <w:rsid w:val="000B0019"/>
    <w:rsid w:val="000B075A"/>
    <w:rsid w:val="000B1114"/>
    <w:rsid w:val="000B322D"/>
    <w:rsid w:val="000B4093"/>
    <w:rsid w:val="000B565C"/>
    <w:rsid w:val="000B56E1"/>
    <w:rsid w:val="000B6599"/>
    <w:rsid w:val="000C0EEE"/>
    <w:rsid w:val="000C2110"/>
    <w:rsid w:val="000C53A0"/>
    <w:rsid w:val="000C5F61"/>
    <w:rsid w:val="000C7886"/>
    <w:rsid w:val="000D00CB"/>
    <w:rsid w:val="000D02F3"/>
    <w:rsid w:val="000D278B"/>
    <w:rsid w:val="000D35D0"/>
    <w:rsid w:val="000D3D12"/>
    <w:rsid w:val="000D4C8E"/>
    <w:rsid w:val="000D6595"/>
    <w:rsid w:val="000D686C"/>
    <w:rsid w:val="000E1301"/>
    <w:rsid w:val="000E1B42"/>
    <w:rsid w:val="000E3220"/>
    <w:rsid w:val="000E37ED"/>
    <w:rsid w:val="000E45F1"/>
    <w:rsid w:val="001016A2"/>
    <w:rsid w:val="00101B5C"/>
    <w:rsid w:val="00105A75"/>
    <w:rsid w:val="00105BAE"/>
    <w:rsid w:val="0010601D"/>
    <w:rsid w:val="001063BC"/>
    <w:rsid w:val="00110235"/>
    <w:rsid w:val="00111372"/>
    <w:rsid w:val="00112776"/>
    <w:rsid w:val="00112984"/>
    <w:rsid w:val="00113096"/>
    <w:rsid w:val="00117D10"/>
    <w:rsid w:val="001203B3"/>
    <w:rsid w:val="00122523"/>
    <w:rsid w:val="0012765B"/>
    <w:rsid w:val="0013342B"/>
    <w:rsid w:val="00133A15"/>
    <w:rsid w:val="00135D19"/>
    <w:rsid w:val="00140A3E"/>
    <w:rsid w:val="00141A1B"/>
    <w:rsid w:val="00141D94"/>
    <w:rsid w:val="00144874"/>
    <w:rsid w:val="001469F5"/>
    <w:rsid w:val="00147D2E"/>
    <w:rsid w:val="00147D7E"/>
    <w:rsid w:val="00147F6C"/>
    <w:rsid w:val="00151A87"/>
    <w:rsid w:val="0015244E"/>
    <w:rsid w:val="001527B0"/>
    <w:rsid w:val="00155A0A"/>
    <w:rsid w:val="00155AB3"/>
    <w:rsid w:val="00162B8C"/>
    <w:rsid w:val="00162B8E"/>
    <w:rsid w:val="001633F6"/>
    <w:rsid w:val="00164A72"/>
    <w:rsid w:val="001656D2"/>
    <w:rsid w:val="001659C4"/>
    <w:rsid w:val="00165C17"/>
    <w:rsid w:val="00167805"/>
    <w:rsid w:val="00171078"/>
    <w:rsid w:val="0017235E"/>
    <w:rsid w:val="00173CC3"/>
    <w:rsid w:val="001754C6"/>
    <w:rsid w:val="00175925"/>
    <w:rsid w:val="00175CB8"/>
    <w:rsid w:val="00182A10"/>
    <w:rsid w:val="00183727"/>
    <w:rsid w:val="00185960"/>
    <w:rsid w:val="001902E6"/>
    <w:rsid w:val="00191DBB"/>
    <w:rsid w:val="0019394E"/>
    <w:rsid w:val="0019418A"/>
    <w:rsid w:val="001962F8"/>
    <w:rsid w:val="0019678C"/>
    <w:rsid w:val="001A186D"/>
    <w:rsid w:val="001A5B4F"/>
    <w:rsid w:val="001B06FE"/>
    <w:rsid w:val="001B0C5F"/>
    <w:rsid w:val="001B0F53"/>
    <w:rsid w:val="001B57E6"/>
    <w:rsid w:val="001B7316"/>
    <w:rsid w:val="001C021D"/>
    <w:rsid w:val="001C4BDE"/>
    <w:rsid w:val="001C6365"/>
    <w:rsid w:val="001C7040"/>
    <w:rsid w:val="001D0388"/>
    <w:rsid w:val="001D1C3C"/>
    <w:rsid w:val="001D1E6A"/>
    <w:rsid w:val="001D2BA7"/>
    <w:rsid w:val="001D3760"/>
    <w:rsid w:val="001E042E"/>
    <w:rsid w:val="001E08FC"/>
    <w:rsid w:val="001E33DF"/>
    <w:rsid w:val="001E3531"/>
    <w:rsid w:val="001E63DA"/>
    <w:rsid w:val="001E7872"/>
    <w:rsid w:val="001F1732"/>
    <w:rsid w:val="001F1CD8"/>
    <w:rsid w:val="001F3366"/>
    <w:rsid w:val="00200BD8"/>
    <w:rsid w:val="0020110F"/>
    <w:rsid w:val="002013FE"/>
    <w:rsid w:val="002036E4"/>
    <w:rsid w:val="002101A6"/>
    <w:rsid w:val="00212E08"/>
    <w:rsid w:val="002140AF"/>
    <w:rsid w:val="002150B8"/>
    <w:rsid w:val="0021588E"/>
    <w:rsid w:val="00216670"/>
    <w:rsid w:val="00216808"/>
    <w:rsid w:val="00217060"/>
    <w:rsid w:val="00221B03"/>
    <w:rsid w:val="00223219"/>
    <w:rsid w:val="00225BD7"/>
    <w:rsid w:val="002272EB"/>
    <w:rsid w:val="002275C8"/>
    <w:rsid w:val="00227C0E"/>
    <w:rsid w:val="00227F43"/>
    <w:rsid w:val="00227FC5"/>
    <w:rsid w:val="0023005A"/>
    <w:rsid w:val="002325A0"/>
    <w:rsid w:val="002333EC"/>
    <w:rsid w:val="0024016D"/>
    <w:rsid w:val="00245BEE"/>
    <w:rsid w:val="00245D2D"/>
    <w:rsid w:val="002465C0"/>
    <w:rsid w:val="0024738C"/>
    <w:rsid w:val="00247D3A"/>
    <w:rsid w:val="00252FDF"/>
    <w:rsid w:val="00253333"/>
    <w:rsid w:val="0025370B"/>
    <w:rsid w:val="00254BC2"/>
    <w:rsid w:val="00254D9F"/>
    <w:rsid w:val="002559AD"/>
    <w:rsid w:val="00256002"/>
    <w:rsid w:val="0025689E"/>
    <w:rsid w:val="00257305"/>
    <w:rsid w:val="00257728"/>
    <w:rsid w:val="00260FEE"/>
    <w:rsid w:val="00265D5B"/>
    <w:rsid w:val="0027178F"/>
    <w:rsid w:val="0027182C"/>
    <w:rsid w:val="002718A0"/>
    <w:rsid w:val="00281DAC"/>
    <w:rsid w:val="00287474"/>
    <w:rsid w:val="00287A92"/>
    <w:rsid w:val="00290959"/>
    <w:rsid w:val="00293922"/>
    <w:rsid w:val="00293982"/>
    <w:rsid w:val="00293D01"/>
    <w:rsid w:val="00295F1B"/>
    <w:rsid w:val="002A0071"/>
    <w:rsid w:val="002A3724"/>
    <w:rsid w:val="002A549C"/>
    <w:rsid w:val="002A549E"/>
    <w:rsid w:val="002A5D3A"/>
    <w:rsid w:val="002A6149"/>
    <w:rsid w:val="002A69A8"/>
    <w:rsid w:val="002A7C01"/>
    <w:rsid w:val="002B1AD4"/>
    <w:rsid w:val="002B24F3"/>
    <w:rsid w:val="002B3200"/>
    <w:rsid w:val="002B549B"/>
    <w:rsid w:val="002B60CE"/>
    <w:rsid w:val="002B6F4C"/>
    <w:rsid w:val="002C0E66"/>
    <w:rsid w:val="002C1601"/>
    <w:rsid w:val="002C4C16"/>
    <w:rsid w:val="002C516B"/>
    <w:rsid w:val="002D1108"/>
    <w:rsid w:val="002D2D3A"/>
    <w:rsid w:val="002D32AA"/>
    <w:rsid w:val="002D4218"/>
    <w:rsid w:val="002D503D"/>
    <w:rsid w:val="002D5242"/>
    <w:rsid w:val="002D56F7"/>
    <w:rsid w:val="002D7A23"/>
    <w:rsid w:val="002E0E93"/>
    <w:rsid w:val="002E3628"/>
    <w:rsid w:val="002E37A9"/>
    <w:rsid w:val="002E3AAF"/>
    <w:rsid w:val="002E3D34"/>
    <w:rsid w:val="002E537D"/>
    <w:rsid w:val="002E5765"/>
    <w:rsid w:val="002F0A89"/>
    <w:rsid w:val="002F3B5A"/>
    <w:rsid w:val="002F5946"/>
    <w:rsid w:val="002F6DD7"/>
    <w:rsid w:val="002F738C"/>
    <w:rsid w:val="00302CF4"/>
    <w:rsid w:val="003035C5"/>
    <w:rsid w:val="003036D4"/>
    <w:rsid w:val="00311945"/>
    <w:rsid w:val="0031415E"/>
    <w:rsid w:val="00315165"/>
    <w:rsid w:val="00317BBA"/>
    <w:rsid w:val="00323C02"/>
    <w:rsid w:val="00324A30"/>
    <w:rsid w:val="00326E98"/>
    <w:rsid w:val="003308E7"/>
    <w:rsid w:val="00332860"/>
    <w:rsid w:val="00333208"/>
    <w:rsid w:val="00333B55"/>
    <w:rsid w:val="00334796"/>
    <w:rsid w:val="003370E8"/>
    <w:rsid w:val="003401FE"/>
    <w:rsid w:val="003403AA"/>
    <w:rsid w:val="003417BC"/>
    <w:rsid w:val="0034546F"/>
    <w:rsid w:val="00346EFA"/>
    <w:rsid w:val="00350E0D"/>
    <w:rsid w:val="003538A8"/>
    <w:rsid w:val="00353B32"/>
    <w:rsid w:val="00354B14"/>
    <w:rsid w:val="0035739B"/>
    <w:rsid w:val="00357BAF"/>
    <w:rsid w:val="0036044D"/>
    <w:rsid w:val="00360CDE"/>
    <w:rsid w:val="00361572"/>
    <w:rsid w:val="00363378"/>
    <w:rsid w:val="00363709"/>
    <w:rsid w:val="0036388D"/>
    <w:rsid w:val="00364413"/>
    <w:rsid w:val="00365517"/>
    <w:rsid w:val="003670E5"/>
    <w:rsid w:val="0036757B"/>
    <w:rsid w:val="0037022B"/>
    <w:rsid w:val="00370443"/>
    <w:rsid w:val="003718C6"/>
    <w:rsid w:val="003722E6"/>
    <w:rsid w:val="00373ACF"/>
    <w:rsid w:val="003747BD"/>
    <w:rsid w:val="00375263"/>
    <w:rsid w:val="0037787F"/>
    <w:rsid w:val="00380FB7"/>
    <w:rsid w:val="00383F5C"/>
    <w:rsid w:val="00385D01"/>
    <w:rsid w:val="00390604"/>
    <w:rsid w:val="00391963"/>
    <w:rsid w:val="00393740"/>
    <w:rsid w:val="00393ADD"/>
    <w:rsid w:val="00394470"/>
    <w:rsid w:val="003945DB"/>
    <w:rsid w:val="003A1347"/>
    <w:rsid w:val="003A2AEF"/>
    <w:rsid w:val="003A3A0B"/>
    <w:rsid w:val="003A611C"/>
    <w:rsid w:val="003A6CFF"/>
    <w:rsid w:val="003B0E30"/>
    <w:rsid w:val="003B1371"/>
    <w:rsid w:val="003B5426"/>
    <w:rsid w:val="003B5D0D"/>
    <w:rsid w:val="003B5DB8"/>
    <w:rsid w:val="003B63B9"/>
    <w:rsid w:val="003B7D0C"/>
    <w:rsid w:val="003C0B5D"/>
    <w:rsid w:val="003C4740"/>
    <w:rsid w:val="003C497A"/>
    <w:rsid w:val="003C6742"/>
    <w:rsid w:val="003C6A20"/>
    <w:rsid w:val="003D0F36"/>
    <w:rsid w:val="003D1348"/>
    <w:rsid w:val="003D3A9F"/>
    <w:rsid w:val="003D5F8F"/>
    <w:rsid w:val="003D62C7"/>
    <w:rsid w:val="003D6419"/>
    <w:rsid w:val="003D695A"/>
    <w:rsid w:val="003D7B22"/>
    <w:rsid w:val="003E1977"/>
    <w:rsid w:val="003E5C40"/>
    <w:rsid w:val="003E5FF8"/>
    <w:rsid w:val="003E671D"/>
    <w:rsid w:val="003E7CFF"/>
    <w:rsid w:val="003F0E7F"/>
    <w:rsid w:val="003F14A6"/>
    <w:rsid w:val="003F2B89"/>
    <w:rsid w:val="003F6D84"/>
    <w:rsid w:val="003F736D"/>
    <w:rsid w:val="004009C3"/>
    <w:rsid w:val="00400CED"/>
    <w:rsid w:val="004011CE"/>
    <w:rsid w:val="00401320"/>
    <w:rsid w:val="00401CE9"/>
    <w:rsid w:val="0040268D"/>
    <w:rsid w:val="00404540"/>
    <w:rsid w:val="00406979"/>
    <w:rsid w:val="004073F3"/>
    <w:rsid w:val="00410660"/>
    <w:rsid w:val="004112A4"/>
    <w:rsid w:val="00412CC2"/>
    <w:rsid w:val="0041532B"/>
    <w:rsid w:val="00415630"/>
    <w:rsid w:val="00415C16"/>
    <w:rsid w:val="00420B40"/>
    <w:rsid w:val="0042184C"/>
    <w:rsid w:val="00422750"/>
    <w:rsid w:val="004227E2"/>
    <w:rsid w:val="0042423A"/>
    <w:rsid w:val="00430640"/>
    <w:rsid w:val="0043077E"/>
    <w:rsid w:val="00436774"/>
    <w:rsid w:val="0043677E"/>
    <w:rsid w:val="004403B7"/>
    <w:rsid w:val="004408DE"/>
    <w:rsid w:val="004427B5"/>
    <w:rsid w:val="00445B0D"/>
    <w:rsid w:val="0044671A"/>
    <w:rsid w:val="0044722D"/>
    <w:rsid w:val="00450F16"/>
    <w:rsid w:val="00451001"/>
    <w:rsid w:val="004516D7"/>
    <w:rsid w:val="004547C8"/>
    <w:rsid w:val="0045794C"/>
    <w:rsid w:val="0046141D"/>
    <w:rsid w:val="0046335F"/>
    <w:rsid w:val="0046513F"/>
    <w:rsid w:val="00466F27"/>
    <w:rsid w:val="00467D02"/>
    <w:rsid w:val="00470503"/>
    <w:rsid w:val="0047343D"/>
    <w:rsid w:val="00474250"/>
    <w:rsid w:val="00477906"/>
    <w:rsid w:val="00477A65"/>
    <w:rsid w:val="004848A6"/>
    <w:rsid w:val="0048613E"/>
    <w:rsid w:val="0048701E"/>
    <w:rsid w:val="00497099"/>
    <w:rsid w:val="0049716F"/>
    <w:rsid w:val="004A0D41"/>
    <w:rsid w:val="004A2BE1"/>
    <w:rsid w:val="004A313C"/>
    <w:rsid w:val="004A4402"/>
    <w:rsid w:val="004A58C5"/>
    <w:rsid w:val="004A6997"/>
    <w:rsid w:val="004A722F"/>
    <w:rsid w:val="004A7417"/>
    <w:rsid w:val="004A7D0E"/>
    <w:rsid w:val="004B00D8"/>
    <w:rsid w:val="004B1273"/>
    <w:rsid w:val="004B1580"/>
    <w:rsid w:val="004B36B1"/>
    <w:rsid w:val="004B52A2"/>
    <w:rsid w:val="004B5EA1"/>
    <w:rsid w:val="004C0B3A"/>
    <w:rsid w:val="004C24E3"/>
    <w:rsid w:val="004C2C6A"/>
    <w:rsid w:val="004C3692"/>
    <w:rsid w:val="004C4E9D"/>
    <w:rsid w:val="004C5BD1"/>
    <w:rsid w:val="004C5E2A"/>
    <w:rsid w:val="004C63E8"/>
    <w:rsid w:val="004C65EE"/>
    <w:rsid w:val="004C784D"/>
    <w:rsid w:val="004D0909"/>
    <w:rsid w:val="004D1EE6"/>
    <w:rsid w:val="004D266A"/>
    <w:rsid w:val="004D7383"/>
    <w:rsid w:val="004E366F"/>
    <w:rsid w:val="004E4600"/>
    <w:rsid w:val="004E55BD"/>
    <w:rsid w:val="004F2A92"/>
    <w:rsid w:val="004F3583"/>
    <w:rsid w:val="004F4AF2"/>
    <w:rsid w:val="004F67A9"/>
    <w:rsid w:val="00500343"/>
    <w:rsid w:val="00500974"/>
    <w:rsid w:val="00505682"/>
    <w:rsid w:val="00507332"/>
    <w:rsid w:val="00513D4F"/>
    <w:rsid w:val="00515001"/>
    <w:rsid w:val="005176E3"/>
    <w:rsid w:val="005217C6"/>
    <w:rsid w:val="00526138"/>
    <w:rsid w:val="00527047"/>
    <w:rsid w:val="00530BF3"/>
    <w:rsid w:val="0053134C"/>
    <w:rsid w:val="00533A5A"/>
    <w:rsid w:val="00534226"/>
    <w:rsid w:val="00537820"/>
    <w:rsid w:val="00541D32"/>
    <w:rsid w:val="00542BA9"/>
    <w:rsid w:val="00543422"/>
    <w:rsid w:val="00543470"/>
    <w:rsid w:val="00545529"/>
    <w:rsid w:val="00545B6A"/>
    <w:rsid w:val="00551FF6"/>
    <w:rsid w:val="00552A64"/>
    <w:rsid w:val="005568DA"/>
    <w:rsid w:val="00560318"/>
    <w:rsid w:val="00560E74"/>
    <w:rsid w:val="00562636"/>
    <w:rsid w:val="00562B5A"/>
    <w:rsid w:val="005654B3"/>
    <w:rsid w:val="005658D7"/>
    <w:rsid w:val="00573317"/>
    <w:rsid w:val="005752F2"/>
    <w:rsid w:val="00575A32"/>
    <w:rsid w:val="0057635F"/>
    <w:rsid w:val="005766DE"/>
    <w:rsid w:val="005774E7"/>
    <w:rsid w:val="00580177"/>
    <w:rsid w:val="00586153"/>
    <w:rsid w:val="00587162"/>
    <w:rsid w:val="00587F62"/>
    <w:rsid w:val="00590B72"/>
    <w:rsid w:val="00592012"/>
    <w:rsid w:val="00594572"/>
    <w:rsid w:val="00595BFD"/>
    <w:rsid w:val="005A0740"/>
    <w:rsid w:val="005A1550"/>
    <w:rsid w:val="005A2BB4"/>
    <w:rsid w:val="005A555A"/>
    <w:rsid w:val="005A7D67"/>
    <w:rsid w:val="005B1019"/>
    <w:rsid w:val="005B75E8"/>
    <w:rsid w:val="005B7973"/>
    <w:rsid w:val="005C1139"/>
    <w:rsid w:val="005C190C"/>
    <w:rsid w:val="005C1C07"/>
    <w:rsid w:val="005C21D8"/>
    <w:rsid w:val="005C322A"/>
    <w:rsid w:val="005C3438"/>
    <w:rsid w:val="005C3629"/>
    <w:rsid w:val="005C7869"/>
    <w:rsid w:val="005D1A92"/>
    <w:rsid w:val="005D1BDE"/>
    <w:rsid w:val="005D2846"/>
    <w:rsid w:val="005D2F59"/>
    <w:rsid w:val="005D338E"/>
    <w:rsid w:val="005D430E"/>
    <w:rsid w:val="005D44FC"/>
    <w:rsid w:val="005D456D"/>
    <w:rsid w:val="005D4E01"/>
    <w:rsid w:val="005D5069"/>
    <w:rsid w:val="005D785B"/>
    <w:rsid w:val="005E0A20"/>
    <w:rsid w:val="005E1420"/>
    <w:rsid w:val="005E1EF5"/>
    <w:rsid w:val="005E3F17"/>
    <w:rsid w:val="005E3F77"/>
    <w:rsid w:val="005E4077"/>
    <w:rsid w:val="005E79B3"/>
    <w:rsid w:val="005F136B"/>
    <w:rsid w:val="005F437A"/>
    <w:rsid w:val="005F7C6E"/>
    <w:rsid w:val="00601498"/>
    <w:rsid w:val="00601EFD"/>
    <w:rsid w:val="00602D95"/>
    <w:rsid w:val="00605573"/>
    <w:rsid w:val="006056B8"/>
    <w:rsid w:val="00605909"/>
    <w:rsid w:val="00606321"/>
    <w:rsid w:val="00610649"/>
    <w:rsid w:val="00611D84"/>
    <w:rsid w:val="006127C4"/>
    <w:rsid w:val="0061302D"/>
    <w:rsid w:val="00614775"/>
    <w:rsid w:val="00620579"/>
    <w:rsid w:val="00622199"/>
    <w:rsid w:val="00622ADD"/>
    <w:rsid w:val="00623336"/>
    <w:rsid w:val="00625BDB"/>
    <w:rsid w:val="006333E8"/>
    <w:rsid w:val="00635BA5"/>
    <w:rsid w:val="00635C48"/>
    <w:rsid w:val="006369F0"/>
    <w:rsid w:val="00636C9A"/>
    <w:rsid w:val="00640113"/>
    <w:rsid w:val="00642B12"/>
    <w:rsid w:val="00642F19"/>
    <w:rsid w:val="00643B32"/>
    <w:rsid w:val="00644C5A"/>
    <w:rsid w:val="00645B70"/>
    <w:rsid w:val="00645D7B"/>
    <w:rsid w:val="00645E2D"/>
    <w:rsid w:val="00647782"/>
    <w:rsid w:val="0065085F"/>
    <w:rsid w:val="00651B47"/>
    <w:rsid w:val="00651F02"/>
    <w:rsid w:val="00657577"/>
    <w:rsid w:val="00657FF8"/>
    <w:rsid w:val="00660430"/>
    <w:rsid w:val="00665AF1"/>
    <w:rsid w:val="00666597"/>
    <w:rsid w:val="00667B96"/>
    <w:rsid w:val="0067292E"/>
    <w:rsid w:val="00672D2F"/>
    <w:rsid w:val="00672D39"/>
    <w:rsid w:val="00674D47"/>
    <w:rsid w:val="006756F1"/>
    <w:rsid w:val="006758B7"/>
    <w:rsid w:val="006759B8"/>
    <w:rsid w:val="006764E5"/>
    <w:rsid w:val="00676D7C"/>
    <w:rsid w:val="00677E6C"/>
    <w:rsid w:val="0068190E"/>
    <w:rsid w:val="00681D88"/>
    <w:rsid w:val="0068291C"/>
    <w:rsid w:val="0068326E"/>
    <w:rsid w:val="00683FC1"/>
    <w:rsid w:val="0068702A"/>
    <w:rsid w:val="00690E27"/>
    <w:rsid w:val="00697C55"/>
    <w:rsid w:val="006A0754"/>
    <w:rsid w:val="006A0AB2"/>
    <w:rsid w:val="006A18BB"/>
    <w:rsid w:val="006B12A2"/>
    <w:rsid w:val="006B2DB9"/>
    <w:rsid w:val="006B2FBB"/>
    <w:rsid w:val="006B4548"/>
    <w:rsid w:val="006B5A01"/>
    <w:rsid w:val="006B5E2B"/>
    <w:rsid w:val="006C3E95"/>
    <w:rsid w:val="006C40E2"/>
    <w:rsid w:val="006D0B61"/>
    <w:rsid w:val="006E5C06"/>
    <w:rsid w:val="006E60DB"/>
    <w:rsid w:val="006E7802"/>
    <w:rsid w:val="006E793E"/>
    <w:rsid w:val="006E7B34"/>
    <w:rsid w:val="006F16BB"/>
    <w:rsid w:val="006F2D1C"/>
    <w:rsid w:val="006F2DB7"/>
    <w:rsid w:val="006F53DA"/>
    <w:rsid w:val="006F72DD"/>
    <w:rsid w:val="00702258"/>
    <w:rsid w:val="0070489D"/>
    <w:rsid w:val="007048E4"/>
    <w:rsid w:val="007054CA"/>
    <w:rsid w:val="00705807"/>
    <w:rsid w:val="00707119"/>
    <w:rsid w:val="00710ABF"/>
    <w:rsid w:val="00711DE7"/>
    <w:rsid w:val="00714392"/>
    <w:rsid w:val="00714E13"/>
    <w:rsid w:val="00721811"/>
    <w:rsid w:val="007219F0"/>
    <w:rsid w:val="007237AB"/>
    <w:rsid w:val="00726DBA"/>
    <w:rsid w:val="00731A8E"/>
    <w:rsid w:val="00731F65"/>
    <w:rsid w:val="00732AC0"/>
    <w:rsid w:val="007370AB"/>
    <w:rsid w:val="00737B2B"/>
    <w:rsid w:val="00740178"/>
    <w:rsid w:val="00742AF1"/>
    <w:rsid w:val="00745688"/>
    <w:rsid w:val="00747B14"/>
    <w:rsid w:val="00751AE8"/>
    <w:rsid w:val="00751E59"/>
    <w:rsid w:val="00752084"/>
    <w:rsid w:val="00756B35"/>
    <w:rsid w:val="00756F8E"/>
    <w:rsid w:val="00763F46"/>
    <w:rsid w:val="00765ADE"/>
    <w:rsid w:val="00774337"/>
    <w:rsid w:val="00780AD6"/>
    <w:rsid w:val="00784E44"/>
    <w:rsid w:val="0078518A"/>
    <w:rsid w:val="00785DF1"/>
    <w:rsid w:val="00786241"/>
    <w:rsid w:val="00790B2F"/>
    <w:rsid w:val="00791A21"/>
    <w:rsid w:val="007922D5"/>
    <w:rsid w:val="007933A5"/>
    <w:rsid w:val="00795FE2"/>
    <w:rsid w:val="007A28AF"/>
    <w:rsid w:val="007A334C"/>
    <w:rsid w:val="007A52E9"/>
    <w:rsid w:val="007A59C4"/>
    <w:rsid w:val="007A70A7"/>
    <w:rsid w:val="007A7453"/>
    <w:rsid w:val="007B2CC0"/>
    <w:rsid w:val="007B3977"/>
    <w:rsid w:val="007B598F"/>
    <w:rsid w:val="007C3326"/>
    <w:rsid w:val="007C3433"/>
    <w:rsid w:val="007C391E"/>
    <w:rsid w:val="007C3D8A"/>
    <w:rsid w:val="007C5522"/>
    <w:rsid w:val="007D034F"/>
    <w:rsid w:val="007D5F2A"/>
    <w:rsid w:val="007D68A8"/>
    <w:rsid w:val="007D7DA9"/>
    <w:rsid w:val="007E1FF1"/>
    <w:rsid w:val="007E20DB"/>
    <w:rsid w:val="007E25F0"/>
    <w:rsid w:val="007E38FE"/>
    <w:rsid w:val="007E3B32"/>
    <w:rsid w:val="007E4A91"/>
    <w:rsid w:val="007E4CA5"/>
    <w:rsid w:val="007E509A"/>
    <w:rsid w:val="007E5D6D"/>
    <w:rsid w:val="007E60D4"/>
    <w:rsid w:val="007F297D"/>
    <w:rsid w:val="007F5268"/>
    <w:rsid w:val="007F73F0"/>
    <w:rsid w:val="00801E09"/>
    <w:rsid w:val="008022FA"/>
    <w:rsid w:val="00802AB7"/>
    <w:rsid w:val="00803B37"/>
    <w:rsid w:val="00804466"/>
    <w:rsid w:val="0080518F"/>
    <w:rsid w:val="008065FD"/>
    <w:rsid w:val="00810A12"/>
    <w:rsid w:val="0081147E"/>
    <w:rsid w:val="00813352"/>
    <w:rsid w:val="008159F1"/>
    <w:rsid w:val="008167A5"/>
    <w:rsid w:val="008168E1"/>
    <w:rsid w:val="00820D38"/>
    <w:rsid w:val="008221CB"/>
    <w:rsid w:val="00822437"/>
    <w:rsid w:val="00823FB0"/>
    <w:rsid w:val="00825C15"/>
    <w:rsid w:val="00825E96"/>
    <w:rsid w:val="0082704C"/>
    <w:rsid w:val="008305BC"/>
    <w:rsid w:val="00831626"/>
    <w:rsid w:val="00832C22"/>
    <w:rsid w:val="0083339A"/>
    <w:rsid w:val="008340DF"/>
    <w:rsid w:val="00835A3F"/>
    <w:rsid w:val="00840695"/>
    <w:rsid w:val="0084219E"/>
    <w:rsid w:val="00842E6B"/>
    <w:rsid w:val="00844F19"/>
    <w:rsid w:val="00846C13"/>
    <w:rsid w:val="00846CA9"/>
    <w:rsid w:val="0084730F"/>
    <w:rsid w:val="00855DDF"/>
    <w:rsid w:val="008569FF"/>
    <w:rsid w:val="00857128"/>
    <w:rsid w:val="00861343"/>
    <w:rsid w:val="00861474"/>
    <w:rsid w:val="00862819"/>
    <w:rsid w:val="00864FEE"/>
    <w:rsid w:val="00865696"/>
    <w:rsid w:val="008665E9"/>
    <w:rsid w:val="00871872"/>
    <w:rsid w:val="00873850"/>
    <w:rsid w:val="008828A6"/>
    <w:rsid w:val="00883E65"/>
    <w:rsid w:val="008843D8"/>
    <w:rsid w:val="008843E8"/>
    <w:rsid w:val="008851DB"/>
    <w:rsid w:val="00893038"/>
    <w:rsid w:val="00893A8E"/>
    <w:rsid w:val="008957B4"/>
    <w:rsid w:val="008A0023"/>
    <w:rsid w:val="008A1E1D"/>
    <w:rsid w:val="008A2901"/>
    <w:rsid w:val="008A2922"/>
    <w:rsid w:val="008A3977"/>
    <w:rsid w:val="008A4140"/>
    <w:rsid w:val="008A604D"/>
    <w:rsid w:val="008A7198"/>
    <w:rsid w:val="008A7B48"/>
    <w:rsid w:val="008B0203"/>
    <w:rsid w:val="008B0CF5"/>
    <w:rsid w:val="008B1D03"/>
    <w:rsid w:val="008B2CBE"/>
    <w:rsid w:val="008B4D57"/>
    <w:rsid w:val="008B59ED"/>
    <w:rsid w:val="008B7298"/>
    <w:rsid w:val="008B72C0"/>
    <w:rsid w:val="008C07DC"/>
    <w:rsid w:val="008C23C3"/>
    <w:rsid w:val="008C38B1"/>
    <w:rsid w:val="008C5401"/>
    <w:rsid w:val="008C5677"/>
    <w:rsid w:val="008C5768"/>
    <w:rsid w:val="008C6A49"/>
    <w:rsid w:val="008D0E55"/>
    <w:rsid w:val="008D36E2"/>
    <w:rsid w:val="008D3851"/>
    <w:rsid w:val="008D4114"/>
    <w:rsid w:val="008D701B"/>
    <w:rsid w:val="008D7091"/>
    <w:rsid w:val="008E0A39"/>
    <w:rsid w:val="008E1230"/>
    <w:rsid w:val="008E13F2"/>
    <w:rsid w:val="008E26B4"/>
    <w:rsid w:val="008E3DDC"/>
    <w:rsid w:val="008E607C"/>
    <w:rsid w:val="008E67CD"/>
    <w:rsid w:val="008E7DBE"/>
    <w:rsid w:val="008E7E34"/>
    <w:rsid w:val="008F1D36"/>
    <w:rsid w:val="008F22A6"/>
    <w:rsid w:val="008F4540"/>
    <w:rsid w:val="008F672A"/>
    <w:rsid w:val="008F6A9A"/>
    <w:rsid w:val="008F6B1A"/>
    <w:rsid w:val="00900412"/>
    <w:rsid w:val="00900622"/>
    <w:rsid w:val="009008BC"/>
    <w:rsid w:val="009037F3"/>
    <w:rsid w:val="00904559"/>
    <w:rsid w:val="00905E3E"/>
    <w:rsid w:val="00921040"/>
    <w:rsid w:val="009239EC"/>
    <w:rsid w:val="009239FE"/>
    <w:rsid w:val="00923C69"/>
    <w:rsid w:val="009252CB"/>
    <w:rsid w:val="00925619"/>
    <w:rsid w:val="00925E2F"/>
    <w:rsid w:val="00926551"/>
    <w:rsid w:val="00926BFA"/>
    <w:rsid w:val="0092741E"/>
    <w:rsid w:val="00931E4B"/>
    <w:rsid w:val="0093683F"/>
    <w:rsid w:val="00942865"/>
    <w:rsid w:val="00944EDC"/>
    <w:rsid w:val="00946F4B"/>
    <w:rsid w:val="00952803"/>
    <w:rsid w:val="0095562D"/>
    <w:rsid w:val="0095766B"/>
    <w:rsid w:val="00960303"/>
    <w:rsid w:val="00961DBD"/>
    <w:rsid w:val="009624BC"/>
    <w:rsid w:val="009634FA"/>
    <w:rsid w:val="00963FCB"/>
    <w:rsid w:val="009709CC"/>
    <w:rsid w:val="009728AC"/>
    <w:rsid w:val="0097373C"/>
    <w:rsid w:val="00974BC4"/>
    <w:rsid w:val="00980355"/>
    <w:rsid w:val="00980F9E"/>
    <w:rsid w:val="009822AD"/>
    <w:rsid w:val="00982462"/>
    <w:rsid w:val="009827F5"/>
    <w:rsid w:val="00982E2B"/>
    <w:rsid w:val="00983DE8"/>
    <w:rsid w:val="0098401C"/>
    <w:rsid w:val="00984A04"/>
    <w:rsid w:val="00984E3A"/>
    <w:rsid w:val="00985489"/>
    <w:rsid w:val="00986048"/>
    <w:rsid w:val="0098624D"/>
    <w:rsid w:val="0098733D"/>
    <w:rsid w:val="00990174"/>
    <w:rsid w:val="00992C80"/>
    <w:rsid w:val="0099359B"/>
    <w:rsid w:val="0099449D"/>
    <w:rsid w:val="00997715"/>
    <w:rsid w:val="009A0840"/>
    <w:rsid w:val="009A2AC6"/>
    <w:rsid w:val="009A2E96"/>
    <w:rsid w:val="009A5187"/>
    <w:rsid w:val="009B1123"/>
    <w:rsid w:val="009B1D59"/>
    <w:rsid w:val="009B5647"/>
    <w:rsid w:val="009B697F"/>
    <w:rsid w:val="009B6F8A"/>
    <w:rsid w:val="009C08F1"/>
    <w:rsid w:val="009C0FE1"/>
    <w:rsid w:val="009C1FB3"/>
    <w:rsid w:val="009C2D73"/>
    <w:rsid w:val="009C45EC"/>
    <w:rsid w:val="009C5491"/>
    <w:rsid w:val="009C601E"/>
    <w:rsid w:val="009D11CA"/>
    <w:rsid w:val="009D4E81"/>
    <w:rsid w:val="009D6230"/>
    <w:rsid w:val="009D7211"/>
    <w:rsid w:val="009E03C2"/>
    <w:rsid w:val="009E2F0A"/>
    <w:rsid w:val="009E6AFA"/>
    <w:rsid w:val="009E7A15"/>
    <w:rsid w:val="009F16DE"/>
    <w:rsid w:val="009F6309"/>
    <w:rsid w:val="009F7049"/>
    <w:rsid w:val="00A01A36"/>
    <w:rsid w:val="00A05331"/>
    <w:rsid w:val="00A115FD"/>
    <w:rsid w:val="00A139EE"/>
    <w:rsid w:val="00A14BF0"/>
    <w:rsid w:val="00A14E71"/>
    <w:rsid w:val="00A152A6"/>
    <w:rsid w:val="00A16BB4"/>
    <w:rsid w:val="00A176C3"/>
    <w:rsid w:val="00A207A7"/>
    <w:rsid w:val="00A21830"/>
    <w:rsid w:val="00A21C85"/>
    <w:rsid w:val="00A222BE"/>
    <w:rsid w:val="00A24489"/>
    <w:rsid w:val="00A24A72"/>
    <w:rsid w:val="00A267D0"/>
    <w:rsid w:val="00A31D45"/>
    <w:rsid w:val="00A334A6"/>
    <w:rsid w:val="00A3564F"/>
    <w:rsid w:val="00A37D6E"/>
    <w:rsid w:val="00A424F5"/>
    <w:rsid w:val="00A427CE"/>
    <w:rsid w:val="00A42E57"/>
    <w:rsid w:val="00A43871"/>
    <w:rsid w:val="00A4528B"/>
    <w:rsid w:val="00A452B0"/>
    <w:rsid w:val="00A45328"/>
    <w:rsid w:val="00A45672"/>
    <w:rsid w:val="00A476B7"/>
    <w:rsid w:val="00A5039D"/>
    <w:rsid w:val="00A5137D"/>
    <w:rsid w:val="00A560D7"/>
    <w:rsid w:val="00A64362"/>
    <w:rsid w:val="00A65029"/>
    <w:rsid w:val="00A65FED"/>
    <w:rsid w:val="00A67BDA"/>
    <w:rsid w:val="00A7283D"/>
    <w:rsid w:val="00A77E33"/>
    <w:rsid w:val="00A80891"/>
    <w:rsid w:val="00A81E47"/>
    <w:rsid w:val="00A83329"/>
    <w:rsid w:val="00A8372C"/>
    <w:rsid w:val="00A86710"/>
    <w:rsid w:val="00A87E9B"/>
    <w:rsid w:val="00A9056A"/>
    <w:rsid w:val="00A9137C"/>
    <w:rsid w:val="00A9194B"/>
    <w:rsid w:val="00A93618"/>
    <w:rsid w:val="00A94B9C"/>
    <w:rsid w:val="00A9591E"/>
    <w:rsid w:val="00A960BB"/>
    <w:rsid w:val="00A96DE4"/>
    <w:rsid w:val="00A9786D"/>
    <w:rsid w:val="00AA037D"/>
    <w:rsid w:val="00AA437D"/>
    <w:rsid w:val="00AA776E"/>
    <w:rsid w:val="00AB0211"/>
    <w:rsid w:val="00AB02CC"/>
    <w:rsid w:val="00AB2E06"/>
    <w:rsid w:val="00AB4B19"/>
    <w:rsid w:val="00AC23F0"/>
    <w:rsid w:val="00AC4277"/>
    <w:rsid w:val="00AC4F82"/>
    <w:rsid w:val="00AC62CC"/>
    <w:rsid w:val="00AC634B"/>
    <w:rsid w:val="00AD13D6"/>
    <w:rsid w:val="00AD20A0"/>
    <w:rsid w:val="00AD3B3D"/>
    <w:rsid w:val="00AE3D74"/>
    <w:rsid w:val="00AE5C00"/>
    <w:rsid w:val="00AE6701"/>
    <w:rsid w:val="00AF06E9"/>
    <w:rsid w:val="00AF71B8"/>
    <w:rsid w:val="00AF78CE"/>
    <w:rsid w:val="00B0091C"/>
    <w:rsid w:val="00B01F6D"/>
    <w:rsid w:val="00B03489"/>
    <w:rsid w:val="00B03AAA"/>
    <w:rsid w:val="00B03AAF"/>
    <w:rsid w:val="00B0419A"/>
    <w:rsid w:val="00B0539B"/>
    <w:rsid w:val="00B069AC"/>
    <w:rsid w:val="00B10B96"/>
    <w:rsid w:val="00B11743"/>
    <w:rsid w:val="00B13E21"/>
    <w:rsid w:val="00B17282"/>
    <w:rsid w:val="00B17480"/>
    <w:rsid w:val="00B20842"/>
    <w:rsid w:val="00B21AA5"/>
    <w:rsid w:val="00B23885"/>
    <w:rsid w:val="00B23C27"/>
    <w:rsid w:val="00B257F0"/>
    <w:rsid w:val="00B26415"/>
    <w:rsid w:val="00B3266C"/>
    <w:rsid w:val="00B331B4"/>
    <w:rsid w:val="00B33DE0"/>
    <w:rsid w:val="00B37F78"/>
    <w:rsid w:val="00B408A3"/>
    <w:rsid w:val="00B4325C"/>
    <w:rsid w:val="00B53E16"/>
    <w:rsid w:val="00B54A6A"/>
    <w:rsid w:val="00B5500C"/>
    <w:rsid w:val="00B55512"/>
    <w:rsid w:val="00B55D0C"/>
    <w:rsid w:val="00B57AE8"/>
    <w:rsid w:val="00B60636"/>
    <w:rsid w:val="00B6203C"/>
    <w:rsid w:val="00B62D82"/>
    <w:rsid w:val="00B64472"/>
    <w:rsid w:val="00B6699C"/>
    <w:rsid w:val="00B6750F"/>
    <w:rsid w:val="00B72F38"/>
    <w:rsid w:val="00B75C65"/>
    <w:rsid w:val="00B75F70"/>
    <w:rsid w:val="00B7600C"/>
    <w:rsid w:val="00B81079"/>
    <w:rsid w:val="00B82E31"/>
    <w:rsid w:val="00B86742"/>
    <w:rsid w:val="00B904DA"/>
    <w:rsid w:val="00B91D9D"/>
    <w:rsid w:val="00B92251"/>
    <w:rsid w:val="00B9452B"/>
    <w:rsid w:val="00B950C4"/>
    <w:rsid w:val="00B9692E"/>
    <w:rsid w:val="00BA032E"/>
    <w:rsid w:val="00BA0A9A"/>
    <w:rsid w:val="00BA4839"/>
    <w:rsid w:val="00BA4B33"/>
    <w:rsid w:val="00BA62D2"/>
    <w:rsid w:val="00BA7F6C"/>
    <w:rsid w:val="00BB0732"/>
    <w:rsid w:val="00BB1A09"/>
    <w:rsid w:val="00BB2106"/>
    <w:rsid w:val="00BB3568"/>
    <w:rsid w:val="00BB5393"/>
    <w:rsid w:val="00BC00A1"/>
    <w:rsid w:val="00BC0DC7"/>
    <w:rsid w:val="00BC4E94"/>
    <w:rsid w:val="00BC6331"/>
    <w:rsid w:val="00BC79DB"/>
    <w:rsid w:val="00BD09F5"/>
    <w:rsid w:val="00BD0AF9"/>
    <w:rsid w:val="00BD1E25"/>
    <w:rsid w:val="00BD2316"/>
    <w:rsid w:val="00BD3A93"/>
    <w:rsid w:val="00BE14D9"/>
    <w:rsid w:val="00BE3381"/>
    <w:rsid w:val="00BE364B"/>
    <w:rsid w:val="00BE72C1"/>
    <w:rsid w:val="00BE7F8F"/>
    <w:rsid w:val="00BF0A99"/>
    <w:rsid w:val="00BF2BB9"/>
    <w:rsid w:val="00BF38FC"/>
    <w:rsid w:val="00BF543F"/>
    <w:rsid w:val="00BF6E03"/>
    <w:rsid w:val="00BF6FDF"/>
    <w:rsid w:val="00BF704B"/>
    <w:rsid w:val="00C000AE"/>
    <w:rsid w:val="00C02BDF"/>
    <w:rsid w:val="00C0612C"/>
    <w:rsid w:val="00C0642B"/>
    <w:rsid w:val="00C06C69"/>
    <w:rsid w:val="00C1080F"/>
    <w:rsid w:val="00C12635"/>
    <w:rsid w:val="00C12EB4"/>
    <w:rsid w:val="00C1670B"/>
    <w:rsid w:val="00C21E46"/>
    <w:rsid w:val="00C25244"/>
    <w:rsid w:val="00C25388"/>
    <w:rsid w:val="00C26BF9"/>
    <w:rsid w:val="00C27630"/>
    <w:rsid w:val="00C27F08"/>
    <w:rsid w:val="00C30362"/>
    <w:rsid w:val="00C31B48"/>
    <w:rsid w:val="00C3727D"/>
    <w:rsid w:val="00C40D85"/>
    <w:rsid w:val="00C4370C"/>
    <w:rsid w:val="00C44884"/>
    <w:rsid w:val="00C4780A"/>
    <w:rsid w:val="00C52198"/>
    <w:rsid w:val="00C5268E"/>
    <w:rsid w:val="00C53443"/>
    <w:rsid w:val="00C53A5B"/>
    <w:rsid w:val="00C57D53"/>
    <w:rsid w:val="00C603E9"/>
    <w:rsid w:val="00C6103C"/>
    <w:rsid w:val="00C611CD"/>
    <w:rsid w:val="00C62444"/>
    <w:rsid w:val="00C64338"/>
    <w:rsid w:val="00C65687"/>
    <w:rsid w:val="00C65AE4"/>
    <w:rsid w:val="00C669BA"/>
    <w:rsid w:val="00C669CF"/>
    <w:rsid w:val="00C66B3B"/>
    <w:rsid w:val="00C67286"/>
    <w:rsid w:val="00C67E12"/>
    <w:rsid w:val="00C70C8B"/>
    <w:rsid w:val="00C71112"/>
    <w:rsid w:val="00C75C94"/>
    <w:rsid w:val="00C77CE8"/>
    <w:rsid w:val="00C80DC2"/>
    <w:rsid w:val="00C87AFE"/>
    <w:rsid w:val="00C94EFE"/>
    <w:rsid w:val="00CA4BF4"/>
    <w:rsid w:val="00CA5B03"/>
    <w:rsid w:val="00CA7728"/>
    <w:rsid w:val="00CB2635"/>
    <w:rsid w:val="00CC3204"/>
    <w:rsid w:val="00CC3AFD"/>
    <w:rsid w:val="00CC4331"/>
    <w:rsid w:val="00CC4BEB"/>
    <w:rsid w:val="00CC5328"/>
    <w:rsid w:val="00CC589C"/>
    <w:rsid w:val="00CC774F"/>
    <w:rsid w:val="00CD0415"/>
    <w:rsid w:val="00CD268D"/>
    <w:rsid w:val="00CD271B"/>
    <w:rsid w:val="00CD351C"/>
    <w:rsid w:val="00CD3AD8"/>
    <w:rsid w:val="00CD3E9A"/>
    <w:rsid w:val="00CD604F"/>
    <w:rsid w:val="00CE1988"/>
    <w:rsid w:val="00CE5B36"/>
    <w:rsid w:val="00CF0AC6"/>
    <w:rsid w:val="00CF14BA"/>
    <w:rsid w:val="00CF3304"/>
    <w:rsid w:val="00CF5E7C"/>
    <w:rsid w:val="00CF61C5"/>
    <w:rsid w:val="00CF75BA"/>
    <w:rsid w:val="00CF75FC"/>
    <w:rsid w:val="00D03D61"/>
    <w:rsid w:val="00D05D23"/>
    <w:rsid w:val="00D062AD"/>
    <w:rsid w:val="00D1067C"/>
    <w:rsid w:val="00D11543"/>
    <w:rsid w:val="00D12ECD"/>
    <w:rsid w:val="00D132D1"/>
    <w:rsid w:val="00D13B5C"/>
    <w:rsid w:val="00D1505C"/>
    <w:rsid w:val="00D159FF"/>
    <w:rsid w:val="00D16751"/>
    <w:rsid w:val="00D16E53"/>
    <w:rsid w:val="00D17DC6"/>
    <w:rsid w:val="00D24CAE"/>
    <w:rsid w:val="00D26371"/>
    <w:rsid w:val="00D27A2E"/>
    <w:rsid w:val="00D32142"/>
    <w:rsid w:val="00D32D28"/>
    <w:rsid w:val="00D333FA"/>
    <w:rsid w:val="00D37BFA"/>
    <w:rsid w:val="00D40508"/>
    <w:rsid w:val="00D40FAA"/>
    <w:rsid w:val="00D419E2"/>
    <w:rsid w:val="00D446BA"/>
    <w:rsid w:val="00D45016"/>
    <w:rsid w:val="00D46558"/>
    <w:rsid w:val="00D50FD8"/>
    <w:rsid w:val="00D55134"/>
    <w:rsid w:val="00D55AEC"/>
    <w:rsid w:val="00D55D86"/>
    <w:rsid w:val="00D561CC"/>
    <w:rsid w:val="00D575AC"/>
    <w:rsid w:val="00D600C4"/>
    <w:rsid w:val="00D609E3"/>
    <w:rsid w:val="00D64223"/>
    <w:rsid w:val="00D64FF1"/>
    <w:rsid w:val="00D66D28"/>
    <w:rsid w:val="00D71901"/>
    <w:rsid w:val="00D71A47"/>
    <w:rsid w:val="00D72B2A"/>
    <w:rsid w:val="00D730B1"/>
    <w:rsid w:val="00D7340D"/>
    <w:rsid w:val="00D73F7F"/>
    <w:rsid w:val="00D7429D"/>
    <w:rsid w:val="00D756BE"/>
    <w:rsid w:val="00D75D95"/>
    <w:rsid w:val="00D76358"/>
    <w:rsid w:val="00D773DC"/>
    <w:rsid w:val="00D775DD"/>
    <w:rsid w:val="00D812C7"/>
    <w:rsid w:val="00D8141E"/>
    <w:rsid w:val="00D83AAC"/>
    <w:rsid w:val="00D83BF8"/>
    <w:rsid w:val="00D84148"/>
    <w:rsid w:val="00D84FE5"/>
    <w:rsid w:val="00D917AC"/>
    <w:rsid w:val="00D92444"/>
    <w:rsid w:val="00D92EA9"/>
    <w:rsid w:val="00D93A8B"/>
    <w:rsid w:val="00D96198"/>
    <w:rsid w:val="00D96242"/>
    <w:rsid w:val="00D96588"/>
    <w:rsid w:val="00D96A7A"/>
    <w:rsid w:val="00DA0A9C"/>
    <w:rsid w:val="00DA3BD3"/>
    <w:rsid w:val="00DA3E45"/>
    <w:rsid w:val="00DA781C"/>
    <w:rsid w:val="00DB0DDB"/>
    <w:rsid w:val="00DB4D48"/>
    <w:rsid w:val="00DB5159"/>
    <w:rsid w:val="00DB51B6"/>
    <w:rsid w:val="00DB5A45"/>
    <w:rsid w:val="00DB674B"/>
    <w:rsid w:val="00DC0143"/>
    <w:rsid w:val="00DC0237"/>
    <w:rsid w:val="00DC11D5"/>
    <w:rsid w:val="00DC35B6"/>
    <w:rsid w:val="00DC605B"/>
    <w:rsid w:val="00DC793F"/>
    <w:rsid w:val="00DD0FA0"/>
    <w:rsid w:val="00DD2394"/>
    <w:rsid w:val="00DD5BC5"/>
    <w:rsid w:val="00DD6191"/>
    <w:rsid w:val="00DD6562"/>
    <w:rsid w:val="00DD72E6"/>
    <w:rsid w:val="00DD75AF"/>
    <w:rsid w:val="00DD7CB7"/>
    <w:rsid w:val="00DD7E97"/>
    <w:rsid w:val="00DE2469"/>
    <w:rsid w:val="00DE387C"/>
    <w:rsid w:val="00DF005F"/>
    <w:rsid w:val="00DF03A5"/>
    <w:rsid w:val="00DF07FD"/>
    <w:rsid w:val="00DF17AB"/>
    <w:rsid w:val="00DF210A"/>
    <w:rsid w:val="00DF2570"/>
    <w:rsid w:val="00DF3D4F"/>
    <w:rsid w:val="00DF4C81"/>
    <w:rsid w:val="00DF4F47"/>
    <w:rsid w:val="00DF5635"/>
    <w:rsid w:val="00E0180C"/>
    <w:rsid w:val="00E04C18"/>
    <w:rsid w:val="00E0643B"/>
    <w:rsid w:val="00E07F26"/>
    <w:rsid w:val="00E10567"/>
    <w:rsid w:val="00E11388"/>
    <w:rsid w:val="00E114CE"/>
    <w:rsid w:val="00E115AF"/>
    <w:rsid w:val="00E1164E"/>
    <w:rsid w:val="00E11AE3"/>
    <w:rsid w:val="00E11ED1"/>
    <w:rsid w:val="00E24A0E"/>
    <w:rsid w:val="00E26B94"/>
    <w:rsid w:val="00E31BDF"/>
    <w:rsid w:val="00E31D2B"/>
    <w:rsid w:val="00E350D9"/>
    <w:rsid w:val="00E35B4A"/>
    <w:rsid w:val="00E405ED"/>
    <w:rsid w:val="00E417D2"/>
    <w:rsid w:val="00E45AED"/>
    <w:rsid w:val="00E5365F"/>
    <w:rsid w:val="00E54472"/>
    <w:rsid w:val="00E54F82"/>
    <w:rsid w:val="00E56377"/>
    <w:rsid w:val="00E5674C"/>
    <w:rsid w:val="00E5747C"/>
    <w:rsid w:val="00E57F4A"/>
    <w:rsid w:val="00E64D3A"/>
    <w:rsid w:val="00E722D7"/>
    <w:rsid w:val="00E72C3D"/>
    <w:rsid w:val="00E73346"/>
    <w:rsid w:val="00E73A18"/>
    <w:rsid w:val="00E75094"/>
    <w:rsid w:val="00E80E3A"/>
    <w:rsid w:val="00E84ABD"/>
    <w:rsid w:val="00E8528A"/>
    <w:rsid w:val="00E8701F"/>
    <w:rsid w:val="00E87D32"/>
    <w:rsid w:val="00E90367"/>
    <w:rsid w:val="00E910C8"/>
    <w:rsid w:val="00E915E0"/>
    <w:rsid w:val="00E95B88"/>
    <w:rsid w:val="00EA0EE0"/>
    <w:rsid w:val="00EA3293"/>
    <w:rsid w:val="00EA4590"/>
    <w:rsid w:val="00EA778D"/>
    <w:rsid w:val="00EA7B47"/>
    <w:rsid w:val="00EB2207"/>
    <w:rsid w:val="00EB46C8"/>
    <w:rsid w:val="00EB55C1"/>
    <w:rsid w:val="00EB79B4"/>
    <w:rsid w:val="00EC145F"/>
    <w:rsid w:val="00EC178C"/>
    <w:rsid w:val="00EC1D6E"/>
    <w:rsid w:val="00EC2FA1"/>
    <w:rsid w:val="00EC68A4"/>
    <w:rsid w:val="00EC766E"/>
    <w:rsid w:val="00EC79EC"/>
    <w:rsid w:val="00ED02D2"/>
    <w:rsid w:val="00ED1876"/>
    <w:rsid w:val="00ED5559"/>
    <w:rsid w:val="00ED7F70"/>
    <w:rsid w:val="00EE0427"/>
    <w:rsid w:val="00EE11B4"/>
    <w:rsid w:val="00EE1482"/>
    <w:rsid w:val="00EE1F30"/>
    <w:rsid w:val="00EE2505"/>
    <w:rsid w:val="00EE5810"/>
    <w:rsid w:val="00EE5A1A"/>
    <w:rsid w:val="00EE772D"/>
    <w:rsid w:val="00EF0C0E"/>
    <w:rsid w:val="00EF2D16"/>
    <w:rsid w:val="00EF4D95"/>
    <w:rsid w:val="00EF5E76"/>
    <w:rsid w:val="00EF5F3D"/>
    <w:rsid w:val="00EF6D6F"/>
    <w:rsid w:val="00EF781A"/>
    <w:rsid w:val="00F042D9"/>
    <w:rsid w:val="00F07AD6"/>
    <w:rsid w:val="00F103BD"/>
    <w:rsid w:val="00F11AB3"/>
    <w:rsid w:val="00F156F7"/>
    <w:rsid w:val="00F16560"/>
    <w:rsid w:val="00F210D5"/>
    <w:rsid w:val="00F30193"/>
    <w:rsid w:val="00F3311E"/>
    <w:rsid w:val="00F34A10"/>
    <w:rsid w:val="00F34EB9"/>
    <w:rsid w:val="00F37756"/>
    <w:rsid w:val="00F37833"/>
    <w:rsid w:val="00F41A5B"/>
    <w:rsid w:val="00F43AE9"/>
    <w:rsid w:val="00F46E37"/>
    <w:rsid w:val="00F55CE0"/>
    <w:rsid w:val="00F62350"/>
    <w:rsid w:val="00F6423D"/>
    <w:rsid w:val="00F654CC"/>
    <w:rsid w:val="00F65814"/>
    <w:rsid w:val="00F6731C"/>
    <w:rsid w:val="00F676D9"/>
    <w:rsid w:val="00F7226B"/>
    <w:rsid w:val="00F7336F"/>
    <w:rsid w:val="00F74FCB"/>
    <w:rsid w:val="00F75F41"/>
    <w:rsid w:val="00F775FF"/>
    <w:rsid w:val="00F82656"/>
    <w:rsid w:val="00F83894"/>
    <w:rsid w:val="00F84B59"/>
    <w:rsid w:val="00F855C8"/>
    <w:rsid w:val="00F93A77"/>
    <w:rsid w:val="00F940F2"/>
    <w:rsid w:val="00F949C1"/>
    <w:rsid w:val="00F9509F"/>
    <w:rsid w:val="00FA2911"/>
    <w:rsid w:val="00FA3136"/>
    <w:rsid w:val="00FA38C7"/>
    <w:rsid w:val="00FA463F"/>
    <w:rsid w:val="00FA5664"/>
    <w:rsid w:val="00FB0BC0"/>
    <w:rsid w:val="00FB1A7A"/>
    <w:rsid w:val="00FB4D14"/>
    <w:rsid w:val="00FC0044"/>
    <w:rsid w:val="00FC0A13"/>
    <w:rsid w:val="00FC0EBA"/>
    <w:rsid w:val="00FC211B"/>
    <w:rsid w:val="00FC37CA"/>
    <w:rsid w:val="00FC44A5"/>
    <w:rsid w:val="00FC4E0F"/>
    <w:rsid w:val="00FC599C"/>
    <w:rsid w:val="00FC5AA9"/>
    <w:rsid w:val="00FC620E"/>
    <w:rsid w:val="00FC647B"/>
    <w:rsid w:val="00FC72B9"/>
    <w:rsid w:val="00FD08F6"/>
    <w:rsid w:val="00FD2E95"/>
    <w:rsid w:val="00FD3224"/>
    <w:rsid w:val="00FD32F1"/>
    <w:rsid w:val="00FD3708"/>
    <w:rsid w:val="00FD3904"/>
    <w:rsid w:val="00FD42F3"/>
    <w:rsid w:val="00FD628A"/>
    <w:rsid w:val="00FE0E9B"/>
    <w:rsid w:val="00FE12BE"/>
    <w:rsid w:val="00FE35C9"/>
    <w:rsid w:val="00FE5CBF"/>
    <w:rsid w:val="00FF0679"/>
    <w:rsid w:val="00FF28D9"/>
    <w:rsid w:val="00FF333B"/>
    <w:rsid w:val="00FF6043"/>
    <w:rsid w:val="00FF6BCA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4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D85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2C80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2C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92C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92C8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92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92C80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992C80"/>
    <w:pPr>
      <w:ind w:firstLine="567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92C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C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2C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C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BA"/>
  </w:style>
  <w:style w:type="paragraph" w:customStyle="1" w:styleId="31">
    <w:name w:val="Основной текст 31"/>
    <w:basedOn w:val="a"/>
    <w:rsid w:val="00C57D5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c">
    <w:name w:val="No Spacing"/>
    <w:uiPriority w:val="1"/>
    <w:qFormat/>
    <w:rsid w:val="0005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C190C"/>
  </w:style>
  <w:style w:type="character" w:customStyle="1" w:styleId="10">
    <w:name w:val="Заголовок 1 Знак"/>
    <w:basedOn w:val="a0"/>
    <w:link w:val="1"/>
    <w:rsid w:val="00C40D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C40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40D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40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D85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2C80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2C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92C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92C8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92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92C80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992C80"/>
    <w:pPr>
      <w:ind w:firstLine="567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92C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C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2C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2C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BA"/>
  </w:style>
  <w:style w:type="paragraph" w:customStyle="1" w:styleId="31">
    <w:name w:val="Основной текст 31"/>
    <w:basedOn w:val="a"/>
    <w:rsid w:val="00C57D5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c">
    <w:name w:val="No Spacing"/>
    <w:uiPriority w:val="1"/>
    <w:qFormat/>
    <w:rsid w:val="0005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C190C"/>
  </w:style>
  <w:style w:type="character" w:customStyle="1" w:styleId="10">
    <w:name w:val="Заголовок 1 Знак"/>
    <w:basedOn w:val="a0"/>
    <w:link w:val="1"/>
    <w:rsid w:val="00C40D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C40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40D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40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17122900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AAB6D573D4806F44699BAA8E30D51FB0A66405EBA6B3AB97FBC0C8F2BD7E1E67C2074F2DB95E36E005C1B2CM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64128864422925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налоговых и неналоговых доходов в бюджет городского поселения Тутаев за 2019 год</c:v>
                </c:pt>
              </c:strCache>
            </c:strRef>
          </c:tx>
          <c:dLbls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01-41CE-9DDE-EB21E6887304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01-41CE-9DDE-EB21E6887304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01-41CE-9DDE-EB21E6887304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01-41CE-9DDE-EB21E68873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Земельный налог (27,6%)</c:v>
                </c:pt>
                <c:pt idx="1">
                  <c:v>НДФЛ (41,9%)</c:v>
                </c:pt>
                <c:pt idx="2">
                  <c:v>Акцизы (1,9%)</c:v>
                </c:pt>
                <c:pt idx="3">
                  <c:v>Налог на имущество физических лиц (14,5%)</c:v>
                </c:pt>
                <c:pt idx="4">
                  <c:v>Единый сельскохозяйственный налог (0,1%)</c:v>
                </c:pt>
                <c:pt idx="5">
                  <c:v>Доходы от использования имущества (9,9%)</c:v>
                </c:pt>
                <c:pt idx="6">
                  <c:v>Доходы от оказания платных услуг  (работ) и компенсации затрат государства (0,1%)</c:v>
                </c:pt>
                <c:pt idx="7">
                  <c:v>Доходы от продажи материальных и нематериальных активов (3,2%)</c:v>
                </c:pt>
                <c:pt idx="8">
                  <c:v>Штрафы, санкции, возмещение ущерба (0,4%)</c:v>
                </c:pt>
                <c:pt idx="9">
                  <c:v>Прочие неналоговые доходы (0,5%)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0.27588274648525962</c:v>
                </c:pt>
                <c:pt idx="1">
                  <c:v>0.41924196351740634</c:v>
                </c:pt>
                <c:pt idx="2">
                  <c:v>1.9499066729912015E-2</c:v>
                </c:pt>
                <c:pt idx="3">
                  <c:v>0.14458670359728043</c:v>
                </c:pt>
                <c:pt idx="4">
                  <c:v>5.0021912357048543E-4</c:v>
                </c:pt>
                <c:pt idx="5">
                  <c:v>9.8673736287689259E-2</c:v>
                </c:pt>
                <c:pt idx="6">
                  <c:v>5.5962495453428321E-4</c:v>
                </c:pt>
                <c:pt idx="7">
                  <c:v>3.2154917883759723E-2</c:v>
                </c:pt>
                <c:pt idx="8">
                  <c:v>3.781458315940454E-3</c:v>
                </c:pt>
                <c:pt idx="9">
                  <c:v>5.1195631046476019E-3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01-41CE-9DDE-EB21E6887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059698511137439"/>
          <c:y val="0.18115456320049131"/>
          <c:w val="0.37524372285322743"/>
          <c:h val="0.7415442429027855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3F02-CF36-4EE6-8BB6-80C59016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49</Pages>
  <Words>14561</Words>
  <Characters>83002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Лукичева</dc:creator>
  <cp:lastModifiedBy>Администратор</cp:lastModifiedBy>
  <cp:revision>7</cp:revision>
  <cp:lastPrinted>2020-06-11T08:24:00Z</cp:lastPrinted>
  <dcterms:created xsi:type="dcterms:W3CDTF">2020-09-07T10:55:00Z</dcterms:created>
  <dcterms:modified xsi:type="dcterms:W3CDTF">2020-10-29T12:55:00Z</dcterms:modified>
</cp:coreProperties>
</file>