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9135E5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9135E5">
        <w:rPr>
          <w:rFonts w:ascii="Times New Roman" w:hAnsi="Times New Roman" w:cs="Times New Roman"/>
          <w:sz w:val="24"/>
          <w:szCs w:val="24"/>
        </w:rPr>
        <w:t>з</w:t>
      </w:r>
      <w:r w:rsidRPr="00A90B0A">
        <w:rPr>
          <w:rFonts w:ascii="Times New Roman" w:hAnsi="Times New Roman" w:cs="Times New Roman"/>
          <w:sz w:val="24"/>
          <w:szCs w:val="24"/>
        </w:rPr>
        <w:t>а</w:t>
      </w:r>
      <w:r w:rsidR="009135E5">
        <w:rPr>
          <w:rFonts w:ascii="Times New Roman" w:hAnsi="Times New Roman" w:cs="Times New Roman"/>
          <w:sz w:val="24"/>
          <w:szCs w:val="24"/>
        </w:rPr>
        <w:t xml:space="preserve"> </w:t>
      </w:r>
      <w:r w:rsidRPr="00A90B0A">
        <w:rPr>
          <w:rFonts w:ascii="Times New Roman" w:hAnsi="Times New Roman" w:cs="Times New Roman"/>
          <w:sz w:val="24"/>
          <w:szCs w:val="24"/>
        </w:rPr>
        <w:t>201</w:t>
      </w:r>
      <w:r w:rsidR="00453747">
        <w:rPr>
          <w:rFonts w:ascii="Times New Roman" w:hAnsi="Times New Roman" w:cs="Times New Roman"/>
          <w:sz w:val="24"/>
          <w:szCs w:val="24"/>
        </w:rPr>
        <w:t>7</w:t>
      </w:r>
      <w:r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 w:rsidR="00E40033">
        <w:rPr>
          <w:rFonts w:ascii="Times New Roman" w:hAnsi="Times New Roman" w:cs="Times New Roman"/>
          <w:sz w:val="24"/>
          <w:szCs w:val="24"/>
        </w:rPr>
        <w:t xml:space="preserve"> (</w:t>
      </w:r>
      <w:r w:rsidR="00607FE3">
        <w:rPr>
          <w:rFonts w:ascii="Times New Roman" w:hAnsi="Times New Roman" w:cs="Times New Roman"/>
          <w:sz w:val="24"/>
          <w:szCs w:val="24"/>
        </w:rPr>
        <w:t>предварительные итоги</w:t>
      </w:r>
      <w:r w:rsidR="00E400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3256"/>
        <w:gridCol w:w="5640"/>
      </w:tblGrid>
      <w:tr w:rsidR="009135E5" w:rsidRPr="00265F72" w:rsidTr="00796675">
        <w:tc>
          <w:tcPr>
            <w:tcW w:w="675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40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74C" w:rsidRPr="00265F72" w:rsidTr="001C6D5B">
        <w:tc>
          <w:tcPr>
            <w:tcW w:w="9571" w:type="dxa"/>
            <w:gridSpan w:val="3"/>
          </w:tcPr>
          <w:p w:rsidR="00EC574C" w:rsidRPr="00265F72" w:rsidRDefault="00EC574C" w:rsidP="00EC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Раздел 1</w:t>
            </w:r>
            <w:r w:rsidR="00A11CEB"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доходов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ликвидации задолженности в консол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дированный бюджет ТМР и по обесп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чению своевременной выплаты зар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ботной платы</w:t>
            </w:r>
          </w:p>
        </w:tc>
        <w:tc>
          <w:tcPr>
            <w:tcW w:w="5640" w:type="dxa"/>
          </w:tcPr>
          <w:p w:rsidR="008E774D" w:rsidRPr="004646F4" w:rsidRDefault="00946F98" w:rsidP="008E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9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</w:t>
            </w:r>
            <w:r w:rsidR="008E774D" w:rsidRPr="00AE7109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E7109" w:rsidRPr="00AE7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774D" w:rsidRPr="00AE7109">
              <w:rPr>
                <w:rFonts w:ascii="Times New Roman" w:hAnsi="Times New Roman" w:cs="Times New Roman"/>
                <w:sz w:val="18"/>
                <w:szCs w:val="18"/>
              </w:rPr>
              <w:t xml:space="preserve">017 год проведены </w:t>
            </w:r>
            <w:r w:rsidR="00AE7109" w:rsidRPr="00AE7109">
              <w:rPr>
                <w:rFonts w:ascii="Times New Roman" w:hAnsi="Times New Roman" w:cs="Times New Roman"/>
                <w:sz w:val="18"/>
                <w:szCs w:val="18"/>
              </w:rPr>
              <w:t>четыре</w:t>
            </w:r>
            <w:r w:rsidR="008E774D" w:rsidRPr="00AE7109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 комиссии, на которых рас</w:t>
            </w:r>
            <w:r w:rsidR="00F0533E">
              <w:rPr>
                <w:rFonts w:ascii="Times New Roman" w:hAnsi="Times New Roman" w:cs="Times New Roman"/>
                <w:sz w:val="18"/>
                <w:szCs w:val="18"/>
              </w:rPr>
              <w:t>смотрен</w:t>
            </w:r>
            <w:r w:rsidR="008E774D" w:rsidRPr="00AE7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7568" w:rsidRPr="00AE71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053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774D" w:rsidRPr="00AE7109">
              <w:rPr>
                <w:rFonts w:ascii="Times New Roman" w:hAnsi="Times New Roman" w:cs="Times New Roman"/>
                <w:sz w:val="18"/>
                <w:szCs w:val="18"/>
              </w:rPr>
              <w:t xml:space="preserve"> налогоплательщик.  По</w:t>
            </w:r>
            <w:r w:rsidR="008E774D" w:rsidRPr="009959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E774D" w:rsidRPr="004646F4">
              <w:rPr>
                <w:rFonts w:ascii="Times New Roman" w:hAnsi="Times New Roman" w:cs="Times New Roman"/>
                <w:sz w:val="18"/>
                <w:szCs w:val="18"/>
              </w:rPr>
              <w:t>результатам заседаний коми</w:t>
            </w:r>
            <w:r w:rsidR="008E774D" w:rsidRPr="004646F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774D" w:rsidRPr="004646F4">
              <w:rPr>
                <w:rFonts w:ascii="Times New Roman" w:hAnsi="Times New Roman" w:cs="Times New Roman"/>
                <w:sz w:val="18"/>
                <w:szCs w:val="18"/>
              </w:rPr>
              <w:t xml:space="preserve">сии уплачено </w:t>
            </w:r>
            <w:r w:rsidR="00B01528">
              <w:rPr>
                <w:rFonts w:ascii="Times New Roman" w:hAnsi="Times New Roman" w:cs="Times New Roman"/>
                <w:sz w:val="18"/>
                <w:szCs w:val="18"/>
              </w:rPr>
              <w:t>5097</w:t>
            </w:r>
            <w:r w:rsidR="008E774D" w:rsidRPr="004646F4">
              <w:rPr>
                <w:rFonts w:ascii="Times New Roman" w:hAnsi="Times New Roman" w:cs="Times New Roman"/>
                <w:sz w:val="18"/>
                <w:szCs w:val="18"/>
              </w:rPr>
              <w:t>тыс. руб., в том числе:</w:t>
            </w:r>
          </w:p>
          <w:p w:rsidR="008E774D" w:rsidRPr="00731EB4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EB4">
              <w:rPr>
                <w:rFonts w:ascii="Times New Roman" w:hAnsi="Times New Roman" w:cs="Times New Roman"/>
                <w:sz w:val="18"/>
                <w:szCs w:val="18"/>
              </w:rPr>
              <w:t xml:space="preserve">- арендных платежей за землю на сумму </w:t>
            </w:r>
            <w:r w:rsidR="00DA1D0A" w:rsidRPr="00731EB4">
              <w:rPr>
                <w:rFonts w:ascii="Times New Roman" w:hAnsi="Times New Roman" w:cs="Times New Roman"/>
                <w:sz w:val="18"/>
                <w:szCs w:val="18"/>
              </w:rPr>
              <w:t>2073</w:t>
            </w:r>
            <w:r w:rsidRPr="00731EB4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731EB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31EB4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8E774D" w:rsidRPr="00BE68CD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8CD">
              <w:rPr>
                <w:rFonts w:ascii="Times New Roman" w:hAnsi="Times New Roman" w:cs="Times New Roman"/>
                <w:sz w:val="18"/>
                <w:szCs w:val="18"/>
              </w:rPr>
              <w:t>- НДФЛ на сумму 1</w:t>
            </w:r>
            <w:r w:rsidR="00727568" w:rsidRPr="00BE68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E68CD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8E774D" w:rsidRPr="00B8620C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20C"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налог на сумму </w:t>
            </w:r>
            <w:r w:rsidR="00727568" w:rsidRPr="00B8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893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Pr="00B8620C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656CF8" w:rsidRPr="0003791C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 на  сумму 26</w:t>
            </w:r>
            <w:r w:rsidR="00A35643" w:rsidRPr="00037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35643" w:rsidRPr="0003791C" w:rsidRDefault="00A35643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- ЕНВД – 7 тыс</w:t>
            </w:r>
            <w:proofErr w:type="gramStart"/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8E774D" w:rsidRPr="00ED4B06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- страховых взносов в Пенсионный</w:t>
            </w:r>
            <w:r w:rsidRPr="00ED4B06">
              <w:rPr>
                <w:rFonts w:ascii="Times New Roman" w:hAnsi="Times New Roman" w:cs="Times New Roman"/>
                <w:sz w:val="18"/>
                <w:szCs w:val="18"/>
              </w:rPr>
              <w:t xml:space="preserve"> фонд РФ на сумму </w:t>
            </w:r>
            <w:r w:rsidR="00902EA8" w:rsidRPr="00ED4B06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  <w:r w:rsidRPr="00ED4B06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8E774D" w:rsidRPr="0003791C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9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 xml:space="preserve">- страховых взносов в Фонд социального страхования на сумму </w:t>
            </w:r>
            <w:r w:rsidR="00A35643" w:rsidRPr="0003791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E774D" w:rsidRPr="0003791C" w:rsidRDefault="008E774D" w:rsidP="008E774D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Предоставлены 2 графика погашения задолженности в бю</w:t>
            </w: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 xml:space="preserve">жеты всех уровней: ООО «Тутаев - Лен», </w:t>
            </w:r>
            <w:proofErr w:type="spellStart"/>
            <w:r w:rsidRPr="0003791C">
              <w:rPr>
                <w:rFonts w:ascii="Times New Roman" w:hAnsi="Times New Roman" w:cs="Times New Roman"/>
                <w:sz w:val="18"/>
                <w:szCs w:val="18"/>
              </w:rPr>
              <w:t>Болобонин</w:t>
            </w:r>
            <w:proofErr w:type="spellEnd"/>
            <w:r w:rsidRPr="0003791C">
              <w:rPr>
                <w:rFonts w:ascii="Times New Roman" w:hAnsi="Times New Roman" w:cs="Times New Roman"/>
                <w:sz w:val="18"/>
                <w:szCs w:val="18"/>
              </w:rPr>
              <w:t xml:space="preserve"> С.А., уплата задолженности осуществляется в соответствии с установленными сроками.</w:t>
            </w:r>
          </w:p>
          <w:p w:rsidR="008E774D" w:rsidRPr="0003791C" w:rsidRDefault="00946F98" w:rsidP="00937E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91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E774D" w:rsidRPr="0003791C">
              <w:rPr>
                <w:rFonts w:ascii="Times New Roman" w:hAnsi="Times New Roman" w:cs="Times New Roman"/>
                <w:sz w:val="18"/>
                <w:szCs w:val="18"/>
              </w:rPr>
              <w:t>В отношении всех должников проводятся меры по взысканию задолженности в соответствии с законодательством.</w:t>
            </w:r>
          </w:p>
          <w:p w:rsidR="009135E5" w:rsidRPr="0099590D" w:rsidRDefault="009135E5" w:rsidP="002C66F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56" w:type="dxa"/>
          </w:tcPr>
          <w:p w:rsidR="009135E5" w:rsidRPr="00265F72" w:rsidRDefault="009135E5" w:rsidP="00D1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уплаты НДФЛ по орган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зациям района</w:t>
            </w:r>
          </w:p>
        </w:tc>
        <w:tc>
          <w:tcPr>
            <w:tcW w:w="5640" w:type="dxa"/>
          </w:tcPr>
          <w:p w:rsidR="009135E5" w:rsidRPr="00645715" w:rsidRDefault="004B0652" w:rsidP="0003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НДФЛ в консолидированный бюджет ТМР за </w:t>
            </w:r>
            <w:r w:rsidR="006457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E0A87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 2017года составило </w:t>
            </w:r>
            <w:r w:rsidR="00DF725F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уб., к </w:t>
            </w:r>
            <w:r w:rsidR="00917A21" w:rsidRPr="00645715">
              <w:rPr>
                <w:rFonts w:ascii="Times New Roman" w:hAnsi="Times New Roman" w:cs="Times New Roman"/>
                <w:sz w:val="18"/>
                <w:szCs w:val="18"/>
              </w:rPr>
              <w:t>аналогичному периоду</w:t>
            </w:r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 2016 года больше на </w:t>
            </w:r>
            <w:r w:rsidR="00FE0A87" w:rsidRPr="00645715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0325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17A21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A87" w:rsidRPr="00645715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>.руб.  Мониторинг платежей НДФЛ осуществляется по 2</w:t>
            </w:r>
            <w:r w:rsidR="00185E1F" w:rsidRPr="006457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5782" w:rsidRPr="0064571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 района. 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56" w:type="dxa"/>
          </w:tcPr>
          <w:p w:rsidR="009135E5" w:rsidRPr="00265F72" w:rsidRDefault="009135E5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землю и налога на имущество организаций учреждениями бюджетной сферы ра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5640" w:type="dxa"/>
          </w:tcPr>
          <w:p w:rsidR="009135E5" w:rsidRPr="001C5EDB" w:rsidRDefault="004B0652" w:rsidP="00043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За 201</w:t>
            </w:r>
            <w:r w:rsidR="003E6089" w:rsidRPr="001C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г. начислено налога на имущество организаций </w:t>
            </w:r>
            <w:r w:rsidR="008333DE" w:rsidRPr="001C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 xml:space="preserve">6556 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уб.,</w:t>
            </w:r>
            <w:r w:rsidR="00100506">
              <w:rPr>
                <w:rFonts w:ascii="Times New Roman" w:hAnsi="Times New Roman" w:cs="Times New Roman"/>
                <w:sz w:val="18"/>
                <w:szCs w:val="18"/>
              </w:rPr>
              <w:t xml:space="preserve"> погашено 24094тыс.руб.,в т.ч.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уплачено –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 xml:space="preserve">20086 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тыс.руб.,</w:t>
            </w:r>
            <w:r w:rsidR="00100506">
              <w:rPr>
                <w:rFonts w:ascii="Times New Roman" w:hAnsi="Times New Roman" w:cs="Times New Roman"/>
                <w:sz w:val="18"/>
                <w:szCs w:val="18"/>
              </w:rPr>
              <w:t xml:space="preserve"> в т.ч. списано 4008тыс.руб.,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задолженность на 01.</w:t>
            </w:r>
            <w:r w:rsidR="008333DE" w:rsidRPr="001C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6089" w:rsidRPr="001C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75797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составила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 xml:space="preserve">6155 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тыс.руб. </w:t>
            </w:r>
            <w:r w:rsidR="00F75797" w:rsidRPr="001C5EDB">
              <w:rPr>
                <w:rFonts w:ascii="Times New Roman" w:hAnsi="Times New Roman" w:cs="Times New Roman"/>
                <w:sz w:val="18"/>
                <w:szCs w:val="18"/>
              </w:rPr>
              <w:t>По з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емельн</w:t>
            </w:r>
            <w:r w:rsidR="00F75797" w:rsidRPr="001C5EDB"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  <w:r w:rsidR="00F75797" w:rsidRPr="001C5ED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: начислено – 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>5036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тыс.руб.,</w:t>
            </w:r>
            <w:r w:rsidR="007966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30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430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43022">
              <w:rPr>
                <w:rFonts w:ascii="Times New Roman" w:hAnsi="Times New Roman" w:cs="Times New Roman"/>
                <w:sz w:val="18"/>
                <w:szCs w:val="18"/>
              </w:rPr>
              <w:t>гашено 11756тыс.руб.,</w:t>
            </w:r>
            <w:r w:rsidR="00100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3022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уплачено – </w:t>
            </w:r>
            <w:r w:rsidR="00043022">
              <w:rPr>
                <w:rFonts w:ascii="Times New Roman" w:hAnsi="Times New Roman" w:cs="Times New Roman"/>
                <w:sz w:val="18"/>
                <w:szCs w:val="18"/>
              </w:rPr>
              <w:t>8225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тыс.руб.,</w:t>
            </w:r>
            <w:r w:rsidR="00100506">
              <w:rPr>
                <w:rFonts w:ascii="Times New Roman" w:hAnsi="Times New Roman" w:cs="Times New Roman"/>
                <w:sz w:val="18"/>
                <w:szCs w:val="18"/>
              </w:rPr>
              <w:t xml:space="preserve"> в т.ч.</w:t>
            </w:r>
            <w:r w:rsidR="00043022">
              <w:rPr>
                <w:rFonts w:ascii="Times New Roman" w:hAnsi="Times New Roman" w:cs="Times New Roman"/>
                <w:sz w:val="18"/>
                <w:szCs w:val="18"/>
              </w:rPr>
              <w:t xml:space="preserve"> списано-3531тыс.руб.,</w:t>
            </w:r>
            <w:r w:rsidR="00F75797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задолжен</w:t>
            </w:r>
            <w:r w:rsidR="00F75797" w:rsidRPr="001C5EDB">
              <w:rPr>
                <w:rFonts w:ascii="Times New Roman" w:hAnsi="Times New Roman" w:cs="Times New Roman"/>
                <w:sz w:val="18"/>
                <w:szCs w:val="18"/>
              </w:rPr>
              <w:t>ность на 01.</w:t>
            </w:r>
            <w:r w:rsidR="008333DE" w:rsidRPr="001C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5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6089" w:rsidRPr="001C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84F4C" w:rsidRPr="001C5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3DE" w:rsidRPr="001C5EDB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256" w:type="dxa"/>
          </w:tcPr>
          <w:p w:rsidR="009135E5" w:rsidRPr="00265F72" w:rsidRDefault="009135E5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выпадающих доходов, в результате применения льгот и пон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женных ставок по решениям органов местного самоуправления</w:t>
            </w:r>
          </w:p>
        </w:tc>
        <w:tc>
          <w:tcPr>
            <w:tcW w:w="5640" w:type="dxa"/>
          </w:tcPr>
          <w:p w:rsidR="009135E5" w:rsidRPr="000467CC" w:rsidRDefault="004B0652" w:rsidP="00046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>Сумма выпадающих доходов за 2017 г. состави</w:t>
            </w:r>
            <w:r w:rsidR="000467CC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7CC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 xml:space="preserve">уб., в том числе: доп. льготы – </w:t>
            </w:r>
            <w:r w:rsidR="000467C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 xml:space="preserve"> тыс.руб., пониженные ставки – </w:t>
            </w:r>
            <w:r w:rsidR="000467CC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="004625DD" w:rsidRPr="000467CC">
              <w:rPr>
                <w:rFonts w:ascii="Times New Roman" w:hAnsi="Times New Roman" w:cs="Times New Roman"/>
                <w:sz w:val="18"/>
                <w:szCs w:val="18"/>
              </w:rPr>
              <w:t xml:space="preserve"> тыс.руб.</w:t>
            </w:r>
          </w:p>
        </w:tc>
      </w:tr>
      <w:tr w:rsidR="009135E5" w:rsidRPr="00265F72" w:rsidTr="00933E2B">
        <w:trPr>
          <w:trHeight w:val="586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256" w:type="dxa"/>
          </w:tcPr>
          <w:p w:rsidR="009135E5" w:rsidRPr="00265F72" w:rsidRDefault="009135E5" w:rsidP="00C4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снижение неформальной занятости населения Тутаевского муниципальн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5640" w:type="dxa"/>
          </w:tcPr>
          <w:p w:rsidR="00191B7A" w:rsidRPr="00191B7A" w:rsidRDefault="004B0652" w:rsidP="0019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191B7A" w:rsidRPr="0019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11 мес. 2017г. проведено 39 рейдов, </w:t>
            </w:r>
            <w:r w:rsidR="00191B7A" w:rsidRPr="00191B7A">
              <w:rPr>
                <w:rFonts w:ascii="Times New Roman" w:hAnsi="Times New Roman" w:cs="Times New Roman"/>
                <w:sz w:val="18"/>
                <w:szCs w:val="18"/>
              </w:rPr>
              <w:t>направленных на снижение неформальной занятости населения ТМР, в ходе рейдов проверено 294 объекта, выявлены работники (2291 чел.), с которыми не закл</w:t>
            </w:r>
            <w:r w:rsidR="00191B7A" w:rsidRPr="00191B7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191B7A" w:rsidRPr="00191B7A">
              <w:rPr>
                <w:rFonts w:ascii="Times New Roman" w:hAnsi="Times New Roman" w:cs="Times New Roman"/>
                <w:sz w:val="18"/>
                <w:szCs w:val="18"/>
              </w:rPr>
              <w:t>чены трудовые договоры, из них 1912–впоследствии трудоустроено.</w:t>
            </w:r>
          </w:p>
          <w:p w:rsidR="00191B7A" w:rsidRPr="00191B7A" w:rsidRDefault="00191B7A" w:rsidP="0019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7A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на 2017 год (1593 чел.) выполнен на 120%.</w:t>
            </w:r>
          </w:p>
          <w:p w:rsidR="009135E5" w:rsidRPr="0099590D" w:rsidRDefault="009135E5" w:rsidP="00926B3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Актуализация данных инвестицио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ных площадок для повышения инв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стиционной привлекательности Тут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евского муниципального района, со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дание дополнительных рабочих мест</w:t>
            </w:r>
          </w:p>
        </w:tc>
        <w:tc>
          <w:tcPr>
            <w:tcW w:w="5640" w:type="dxa"/>
          </w:tcPr>
          <w:p w:rsidR="009135E5" w:rsidRPr="003B063B" w:rsidRDefault="004B0652" w:rsidP="003B063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Актуализированы сведения об инвестиционных площадках, ра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мещены на официальном сайте Администрации ТМР </w:t>
            </w:r>
            <w:hyperlink r:id="rId8" w:history="1">
              <w:r w:rsidR="003B063B" w:rsidRPr="003B063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3B063B" w:rsidRPr="003B063B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B063B" w:rsidRPr="003B063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tutaev</w:t>
              </w:r>
              <w:proofErr w:type="spellEnd"/>
              <w:r w:rsidR="003B063B" w:rsidRPr="003B063B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B063B" w:rsidRPr="003B063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Сформированы новые инвестиционные площадки. Сформирован и направлен в Корпорацию развития Ярославской области перечень существующих инвестиционных площадок. Проведена съемка  инв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стиционных площадок с </w:t>
            </w:r>
            <w:proofErr w:type="spellStart"/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квадрокоптера</w:t>
            </w:r>
            <w:proofErr w:type="spellEnd"/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подготовлен инвестицио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профиль территории</w:t>
            </w:r>
            <w:proofErr w:type="gramStart"/>
            <w:r w:rsidR="003B063B" w:rsidRPr="003B06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26B3C" w:rsidRPr="003B06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proofErr w:type="gramEnd"/>
          </w:p>
        </w:tc>
      </w:tr>
      <w:tr w:rsidR="009135E5" w:rsidRPr="00265F72" w:rsidTr="00796675">
        <w:trPr>
          <w:trHeight w:val="900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тельности муниципальных унитарных предприятий</w:t>
            </w:r>
          </w:p>
        </w:tc>
        <w:tc>
          <w:tcPr>
            <w:tcW w:w="5640" w:type="dxa"/>
          </w:tcPr>
          <w:p w:rsidR="00D64366" w:rsidRPr="00D64366" w:rsidRDefault="004B0652" w:rsidP="00D643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</w:t>
            </w:r>
            <w:r w:rsidR="00D64366" w:rsidRPr="00D64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 анализ финансово-хозяйственной деятельности мун</w:t>
            </w:r>
            <w:r w:rsidR="00D64366" w:rsidRPr="00D64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D64366" w:rsidRPr="00D64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ципальных унитарных предприятий Тутаевского муниципального района за 12 мес. 2016года и 6 мес. 2017 года:</w:t>
            </w:r>
          </w:p>
          <w:p w:rsidR="00D64366" w:rsidRPr="00D64366" w:rsidRDefault="00D64366" w:rsidP="00D6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проведены 3 заседания рабочей 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группы по вопросу проведения эк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номического анализа текущего и перспективного состояния муниц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пальных унитарных предприятий  Тутаевского муниципального ра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она по итогам 12 мес. 2016г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135E5" w:rsidRPr="00D64366" w:rsidRDefault="00D64366" w:rsidP="00D6436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64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2 заседания рабочей 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группы по вопросу проведения эк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номического анализа текущего и перспективного состояния муниц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пальных унитарных предприятий  Тутаевского муниципального ра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по итогам 6 мес. 2017 года</w:t>
            </w:r>
            <w:r w:rsidRPr="00D643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256" w:type="dxa"/>
          </w:tcPr>
          <w:p w:rsidR="009135E5" w:rsidRPr="00265F72" w:rsidRDefault="009135E5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поступления доходов от использования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пального имущества и земельных уч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стков с целью выявления недоимки по платежам в бюджет</w:t>
            </w:r>
          </w:p>
        </w:tc>
        <w:tc>
          <w:tcPr>
            <w:tcW w:w="5640" w:type="dxa"/>
          </w:tcPr>
          <w:p w:rsidR="009135E5" w:rsidRPr="009301D3" w:rsidRDefault="00042856" w:rsidP="000E13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E134E" w:rsidRPr="009301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жедневно осуществляется </w:t>
            </w:r>
            <w:proofErr w:type="gramStart"/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своевременными посту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лениями арендных платежей за земельные участки и муниципальное имущество. В случае выявленных просроченных платежей с должн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ками проводиться работа путем переговоров при личном присутствии гражданина  либо с законным представителем гражданина или юр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дического лица, а также в виде телефонных переговоров. В целях 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урегулирования разногласий  по начисленным и уплаченным  суммам арендных платежей составляются акты-сверки и подписываются с арендаторами.   </w:t>
            </w:r>
            <w:r w:rsidR="000E134E" w:rsidRPr="009301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оставляются списки арендаторов-должников по просроченным платежам по договорам аренды земельных участков и муниципального имущества для дальнейшего проведения в отнош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нии их претензионной работы. В случае, отсутствия положительных результатов по проведенной работе с арендаторами-должниками, формируются списки для передачи их на комиссию по работе с должниками по арендным платежам либо для передачи документации для подачи исковых заявлений о взыскании просроченной задолже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ности по арендным платежам за земельные участки и муниципальное имущество.</w:t>
            </w:r>
          </w:p>
        </w:tc>
      </w:tr>
      <w:tr w:rsidR="009135E5" w:rsidRPr="00265F72" w:rsidTr="009301D3">
        <w:trPr>
          <w:trHeight w:val="1709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3256" w:type="dxa"/>
          </w:tcPr>
          <w:p w:rsidR="009135E5" w:rsidRPr="00265F72" w:rsidRDefault="009135E5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работы по взысканию с арендаторов задолженности по арендной плате за землю и муниципальное имущество</w:t>
            </w:r>
          </w:p>
        </w:tc>
        <w:tc>
          <w:tcPr>
            <w:tcW w:w="5640" w:type="dxa"/>
          </w:tcPr>
          <w:p w:rsidR="009135E5" w:rsidRPr="009301D3" w:rsidRDefault="004B0652" w:rsidP="00267B0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="009301D3" w:rsidRPr="009301D3">
              <w:rPr>
                <w:rFonts w:ascii="Times New Roman" w:hAnsi="Times New Roman" w:cs="Times New Roman"/>
                <w:sz w:val="18"/>
                <w:szCs w:val="18"/>
              </w:rPr>
              <w:t>За 11месяцев 2017 года ДМИ АТМР направлено в суд 61 исковое заявление и судебный приказ на взыскание задолженности по арен</w:t>
            </w:r>
            <w:r w:rsidR="009301D3" w:rsidRPr="009301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01D3" w:rsidRPr="009301D3">
              <w:rPr>
                <w:rFonts w:ascii="Times New Roman" w:hAnsi="Times New Roman" w:cs="Times New Roman"/>
                <w:sz w:val="18"/>
                <w:szCs w:val="18"/>
              </w:rPr>
              <w:t>ной плате и пеням на</w:t>
            </w:r>
            <w:r w:rsidR="00267B02">
              <w:rPr>
                <w:rFonts w:ascii="Times New Roman" w:hAnsi="Times New Roman" w:cs="Times New Roman"/>
                <w:sz w:val="18"/>
                <w:szCs w:val="18"/>
              </w:rPr>
              <w:t xml:space="preserve"> общую сумму – 3284 912,60 руб.</w:t>
            </w:r>
            <w:r w:rsidR="009301D3"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7B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301D3" w:rsidRPr="009301D3">
              <w:rPr>
                <w:rFonts w:ascii="Times New Roman" w:hAnsi="Times New Roman" w:cs="Times New Roman"/>
                <w:sz w:val="18"/>
                <w:szCs w:val="18"/>
              </w:rPr>
              <w:t>а взыскании у службы судебных приставов находится 21 заявление, на сумму 794018,59 руб. В результате взыскания задолженности по решениям суда за 11 месяцев 2017 года поступило платежей по арендной плате и</w:t>
            </w:r>
            <w:proofErr w:type="gramEnd"/>
            <w:r w:rsidR="009301D3"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пеням на общую сумму 1597 060,27 руб.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256" w:type="dxa"/>
          </w:tcPr>
          <w:p w:rsidR="009135E5" w:rsidRPr="00265F72" w:rsidRDefault="009135E5" w:rsidP="0026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Ведение реестра муниципальной со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ственности и проведение корректиро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ки базы данных, в том числе выявл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ние неиспользуемого имущества или используемого не по целевому назн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чению</w:t>
            </w:r>
          </w:p>
        </w:tc>
        <w:tc>
          <w:tcPr>
            <w:tcW w:w="5640" w:type="dxa"/>
          </w:tcPr>
          <w:p w:rsidR="00A45030" w:rsidRPr="00C77C94" w:rsidRDefault="004B0652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единой системы учета объектов, наход</w:t>
            </w:r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>щихся в собственности Тутаевского муниципального района, созд</w:t>
            </w:r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>ния  реестра имущества ТМР  внедрен в эксплуатацию программный комплекс SAUMI, с помощью которого обеспечен сбор электронных отчетов от 74 муниципальных организаций, в базу занесены сведения о 3242 единицах имущества стоимостью свыше 50 т.р. и о 366 един</w:t>
            </w:r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5030" w:rsidRPr="00C77C94">
              <w:rPr>
                <w:rFonts w:ascii="Times New Roman" w:hAnsi="Times New Roman" w:cs="Times New Roman"/>
                <w:sz w:val="18"/>
                <w:szCs w:val="18"/>
              </w:rPr>
              <w:t xml:space="preserve">цах имущества казны ТМР. </w:t>
            </w:r>
            <w:proofErr w:type="gramEnd"/>
          </w:p>
          <w:p w:rsidR="00A45030" w:rsidRPr="00C77C94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 xml:space="preserve">        Собрана информация о стоимости  имущества учреждений и предприятий Тутаевского муниципального района по состоянию на 01.01.2017 и подготовлен сводный отчет об общей стоимости мун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имущества Тутаевского муниципального района. </w:t>
            </w:r>
          </w:p>
          <w:p w:rsidR="00A45030" w:rsidRPr="00C77C94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 xml:space="preserve">         В соответствии с постановлением Администрации ТМР от 17.10.2012 №455 проведена ежегодная инвентаризация материально-технической базы муниципальных учреждений Т</w:t>
            </w:r>
            <w:r w:rsidR="00086285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 xml:space="preserve"> в целях оценки достаточности (избыточности) и текущего состояния материально-технической базы муниципальных учреждений Т</w:t>
            </w:r>
            <w:r w:rsidR="00086285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, оказывающих муниципальные услуги, на предмет соответствия базовым требован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ям к качеству предоставления муниципальных услуг.</w:t>
            </w:r>
          </w:p>
          <w:p w:rsidR="009135E5" w:rsidRPr="00C77C94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Полученные в результате отчетности сведения о муниципальном имуществе  используются при инвентаризации объектов муниц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 в целях в</w:t>
            </w:r>
            <w:r w:rsidRPr="00C77C94">
              <w:rPr>
                <w:rFonts w:ascii="Times New Roman" w:hAnsi="Times New Roman" w:cs="Times New Roman"/>
                <w:bCs/>
                <w:sz w:val="18"/>
                <w:szCs w:val="18"/>
              </w:rPr>
              <w:t>ыявление неиспользуемых или н</w:t>
            </w:r>
            <w:r w:rsidRPr="00C77C94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C77C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эффективно используемых объектов недвижимости, 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которые могут быть включены в Прогнозный план приватизации или сданы в уст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>новленном порядке в аренду.</w:t>
            </w:r>
          </w:p>
          <w:p w:rsidR="00796581" w:rsidRPr="00C77C94" w:rsidRDefault="00796581" w:rsidP="00A45030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C94">
              <w:rPr>
                <w:rFonts w:ascii="Times New Roman" w:hAnsi="Times New Roman" w:cs="Times New Roman"/>
                <w:sz w:val="18"/>
                <w:szCs w:val="18"/>
              </w:rPr>
              <w:t xml:space="preserve">       В настоящее время проводится экспертиза входящей информации об объектах учета, предоставляемой муниципальными учреждениями предприятиями, на принадлежность к муниципальному имуществу и достоверности характеристик.</w:t>
            </w:r>
          </w:p>
          <w:p w:rsidR="009301D3" w:rsidRPr="009301D3" w:rsidRDefault="009301D3" w:rsidP="009301D3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Регулярно проводится проверка муниципального имущества, закрепленного за муниципальными учреждениями на праве опер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тивного управления и за муниципальными унитарными предпр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ятиями на праве хозяйственного ведения, на предмет наличия неи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пользуемого имущества и имущества используемого не по назнач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нию. В 2017 году по итогам данной работы  с баланса муниципал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ных учреждений изъято в казну ТМР 5 объектов с нецелевым испол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зованием: 3 объекта жилищного фонда и 2 неиспользуемых здания, 2 неэффективно используемых  здания переданы от одних учреждений другим, в отношении одного принято решение о списании. Также осуществляет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имущества, переданного в безвозмездное пользование и в аренду, на предмет целевого испол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зования и соблюдения условий договоров. </w:t>
            </w:r>
          </w:p>
          <w:p w:rsidR="009301D3" w:rsidRPr="009301D3" w:rsidRDefault="009301D3" w:rsidP="009301D3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ятся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по выявлению незарегистрированных должным образом объектов муниципального недвижимого имущес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ва, в том числе бесхозяйных,  и  регистрации в установленном поря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ке прав собственности на эти объекты. В результате проведенной работы за 11 месяцев 2017 года зарегистрировано право собственн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301D3">
              <w:rPr>
                <w:rFonts w:ascii="Times New Roman" w:hAnsi="Times New Roman" w:cs="Times New Roman"/>
                <w:sz w:val="18"/>
                <w:szCs w:val="18"/>
              </w:rPr>
              <w:t>сти на 20 объектов недвижимого имущества.</w:t>
            </w:r>
          </w:p>
          <w:p w:rsidR="009134E0" w:rsidRPr="0099590D" w:rsidRDefault="009134E0" w:rsidP="00B1170E">
            <w:pPr>
              <w:ind w:firstLine="22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256" w:type="dxa"/>
          </w:tcPr>
          <w:p w:rsidR="009135E5" w:rsidRPr="00265F72" w:rsidRDefault="009135E5" w:rsidP="00153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Доведение информации до потенц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альных претендентов о свободных объектах недвижимого имущества через средства массовой информации и информационно-телекоммуникационную сеть «Инте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5640" w:type="dxa"/>
          </w:tcPr>
          <w:p w:rsidR="00F354BA" w:rsidRPr="007522B5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целях активизации работы по приватизации и аренде муниципал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имущества в части информирования и привлечения потенц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альных покупателей и арендаторов на официальном сайте Админ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страции ТМР размещена информация об объектах муниципальной собственности, предлагаемых для продажи и аренды  с кратким оп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санием предлагаемого имущества и с фотографиями.</w:t>
            </w:r>
          </w:p>
          <w:p w:rsidR="00F354BA" w:rsidRPr="007522B5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      Информационные сообщения о продаже и аренде муниц</w:t>
            </w:r>
            <w:r w:rsidRPr="007522B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и</w:t>
            </w:r>
            <w:r w:rsidRPr="007522B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пального имущества</w:t>
            </w:r>
            <w:r w:rsidRPr="007522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размещаются </w:t>
            </w:r>
            <w:r w:rsidRPr="007522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сети «Интернет» 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на официал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ном сайте РФ по адресу: </w:t>
            </w:r>
            <w:hyperlink r:id="rId9" w:tooltip="blocked::http://torgi.gov.ru/" w:history="1">
              <w:r w:rsidRPr="007522B5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http://torgi.gov.ru/</w:t>
              </w:r>
            </w:hyperlink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и на официальном сайте Администрации ТМР.</w:t>
            </w:r>
          </w:p>
          <w:p w:rsidR="009135E5" w:rsidRPr="007522B5" w:rsidRDefault="00F354BA" w:rsidP="00066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       В Департамент инвестиций и промышленности Ярославской области направлена информация о наличии свободных площадок и незадействованных помещений с указанием характеристик и условий продажи или предоставления в аренду данных объектов.  Указанная информация размещается на информационных ресурсах Правител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ства Ярославской области и используется при формировании пре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ложений для потенциальных инвесторов.  </w:t>
            </w:r>
          </w:p>
          <w:p w:rsidR="0020728E" w:rsidRPr="007522B5" w:rsidRDefault="00E70425" w:rsidP="00066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      В целях информирования граждан и юр</w:t>
            </w:r>
            <w:proofErr w:type="gramStart"/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иц о наличии муниц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имущества для продажи и аренды изготовлены баннеры. </w:t>
            </w:r>
          </w:p>
        </w:tc>
      </w:tr>
      <w:tr w:rsidR="009135E5" w:rsidRPr="00265F72" w:rsidTr="00960C10">
        <w:trPr>
          <w:trHeight w:val="3957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3256" w:type="dxa"/>
          </w:tcPr>
          <w:p w:rsidR="009135E5" w:rsidRPr="00265F72" w:rsidRDefault="009135E5" w:rsidP="00B9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земельных участков, права 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офор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лены, формирование земельных учас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ков и сдача их в аренду</w:t>
            </w:r>
          </w:p>
        </w:tc>
        <w:tc>
          <w:tcPr>
            <w:tcW w:w="5640" w:type="dxa"/>
          </w:tcPr>
          <w:p w:rsidR="00455FD6" w:rsidRPr="007522B5" w:rsidRDefault="00455FD6" w:rsidP="00455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       С помощью программы САУСОЗУ (система автоматизированн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го учета сведений о земельных участках) проводиться проверка по срокам договоров аренды. Ежедневно проводиться работа по прив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дению в соответствие границ земельных участков и приведение в соответствие правоустанавливающих документов на земельные уч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стки. </w:t>
            </w:r>
          </w:p>
          <w:p w:rsidR="007522B5" w:rsidRPr="007522B5" w:rsidRDefault="00455FD6" w:rsidP="00752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="007522B5"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       За 11 месяцев 2017 года подготовлено и в последующем согласовано 83 постановления «Об утверждении схемы располож</w:t>
            </w:r>
            <w:r w:rsidR="007522B5" w:rsidRPr="007522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522B5" w:rsidRPr="007522B5">
              <w:rPr>
                <w:rFonts w:ascii="Times New Roman" w:hAnsi="Times New Roman" w:cs="Times New Roman"/>
                <w:sz w:val="18"/>
                <w:szCs w:val="18"/>
              </w:rPr>
              <w:t>ния земельного участка на кадастровом плане территории» для п</w:t>
            </w:r>
            <w:r w:rsidR="007522B5" w:rsidRPr="007522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522B5" w:rsidRPr="007522B5">
              <w:rPr>
                <w:rFonts w:ascii="Times New Roman" w:hAnsi="Times New Roman" w:cs="Times New Roman"/>
                <w:sz w:val="18"/>
                <w:szCs w:val="18"/>
              </w:rPr>
              <w:t>следующего предоставления сформированных земельных участков.</w:t>
            </w:r>
          </w:p>
          <w:p w:rsidR="007522B5" w:rsidRPr="007522B5" w:rsidRDefault="007522B5" w:rsidP="00752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роведено 25 аукционов (68 лотов) по продаже  земельных уч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стков и права на заключение договоров аренды на земельные участки, из которых по 8 лотам аукционы состоялись, 34 – признаны не сост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явшимися, договора заключены с единственным участником аукци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86285">
              <w:rPr>
                <w:rFonts w:ascii="Times New Roman" w:hAnsi="Times New Roman" w:cs="Times New Roman"/>
                <w:sz w:val="18"/>
                <w:szCs w:val="18"/>
              </w:rPr>
              <w:t xml:space="preserve">на. 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26 аукционов признаны несостоявшимися по причине неявки за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вителей.</w:t>
            </w:r>
          </w:p>
          <w:p w:rsidR="007522B5" w:rsidRPr="007522B5" w:rsidRDefault="007522B5" w:rsidP="00752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одготовлены и заключены 23 договора купли-продажи земел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ных участков, 129 дого</w:t>
            </w:r>
            <w:r w:rsidR="00086285">
              <w:rPr>
                <w:rFonts w:ascii="Times New Roman" w:hAnsi="Times New Roman" w:cs="Times New Roman"/>
                <w:sz w:val="18"/>
                <w:szCs w:val="18"/>
              </w:rPr>
              <w:t>воров аренды земельных участков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и 12 дог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воров безвозмездного поль</w:t>
            </w:r>
            <w:r w:rsidR="00086285">
              <w:rPr>
                <w:rFonts w:ascii="Times New Roman" w:hAnsi="Times New Roman" w:cs="Times New Roman"/>
                <w:sz w:val="18"/>
                <w:szCs w:val="18"/>
              </w:rPr>
              <w:t>зования. На 37 земельных участках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 xml:space="preserve"> закл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чены соглашения о перераспределении земель находящихся в гос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дарственной собственности. Заключено 110 соглашений о расторж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22B5">
              <w:rPr>
                <w:rFonts w:ascii="Times New Roman" w:hAnsi="Times New Roman" w:cs="Times New Roman"/>
                <w:sz w:val="18"/>
                <w:szCs w:val="18"/>
              </w:rPr>
              <w:t>нии договоров аренды и 12 соглашений о расторжении договоров безвозмездного пользования.</w:t>
            </w:r>
          </w:p>
          <w:p w:rsidR="009135E5" w:rsidRPr="0099590D" w:rsidRDefault="009135E5" w:rsidP="000A40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35E5" w:rsidRPr="00265F72" w:rsidTr="001B515F">
        <w:trPr>
          <w:trHeight w:val="4069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256" w:type="dxa"/>
          </w:tcPr>
          <w:p w:rsidR="009135E5" w:rsidRPr="00265F72" w:rsidRDefault="009135E5" w:rsidP="00153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овместно с ГБУ Ярославской области «Информационно-аналитический центр «</w:t>
            </w:r>
            <w:proofErr w:type="spellStart"/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Геоинформационные</w:t>
            </w:r>
            <w:proofErr w:type="spellEnd"/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навиг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ционные системы» проводить мер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приятия по вовлечению в налогообл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жение ранее учтенных земельных уч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стков, по которым не зарегистриров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ны в соответствии с законодательс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вом о государственной регистрации права собственности</w:t>
            </w:r>
          </w:p>
        </w:tc>
        <w:tc>
          <w:tcPr>
            <w:tcW w:w="5640" w:type="dxa"/>
          </w:tcPr>
          <w:p w:rsidR="007118B9" w:rsidRPr="006C6B9C" w:rsidRDefault="002B5BFB" w:rsidP="007118B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9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ДМИ АТМР проводятся мероприятия совместно с Администр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циями сельских поселений в отношении ранее учтенных земельных участков по вовлечению их в налогообложение. </w:t>
            </w:r>
            <w:r w:rsidR="00E357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роводятся перег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воры с землепользователями, о необходимости надлежащего офор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="00E357A9">
              <w:rPr>
                <w:rFonts w:ascii="Times New Roman" w:hAnsi="Times New Roman" w:cs="Times New Roman"/>
                <w:sz w:val="18"/>
                <w:szCs w:val="18"/>
              </w:rPr>
              <w:t>авоустанавливающей документации</w:t>
            </w:r>
            <w:r w:rsidR="007118B9"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с выходом на земельный участок. </w:t>
            </w:r>
          </w:p>
          <w:p w:rsidR="009135E5" w:rsidRPr="006C6B9C" w:rsidRDefault="007118B9" w:rsidP="002B5BFB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        Совместно с Управлением Федеральной службы государстве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>ной регистрации кадастра и картографии по Ярославской</w:t>
            </w:r>
            <w:r w:rsidR="00E357A9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проводятся мероприятия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для формирования списков земельных уч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57A9">
              <w:rPr>
                <w:rFonts w:ascii="Times New Roman" w:hAnsi="Times New Roman" w:cs="Times New Roman"/>
                <w:sz w:val="18"/>
                <w:szCs w:val="18"/>
              </w:rPr>
              <w:t>стков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необходимости приведения в надлежащий вид правоустанавливающей на них документации. </w:t>
            </w:r>
          </w:p>
          <w:p w:rsidR="002B5BFB" w:rsidRPr="006C6B9C" w:rsidRDefault="002B5BFB" w:rsidP="002B5BFB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D2D85"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ИАЦ ГИИНС </w:t>
            </w:r>
            <w:r w:rsidR="000D2D8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одготовлен список на 114 земельных участков на территории ГПТ с выявленными недостатками. ДМИ АТМР </w:t>
            </w:r>
            <w:r w:rsidR="000D2D85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="000D2D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2D85">
              <w:rPr>
                <w:rFonts w:ascii="Times New Roman" w:hAnsi="Times New Roman" w:cs="Times New Roman"/>
                <w:sz w:val="18"/>
                <w:szCs w:val="18"/>
              </w:rPr>
              <w:t>дится работа по уточнению недостающих сведений, в том числе с выездом на участок</w:t>
            </w: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5CC3" w:rsidRPr="00805CC3" w:rsidRDefault="000D2D85" w:rsidP="00805CC3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05CC3" w:rsidRPr="00805CC3">
              <w:rPr>
                <w:rFonts w:ascii="Times New Roman" w:hAnsi="Times New Roman" w:cs="Times New Roman"/>
                <w:sz w:val="18"/>
                <w:szCs w:val="18"/>
              </w:rPr>
              <w:t>Из Управления Федеральной службы государственной регис</w:t>
            </w:r>
            <w:r w:rsidR="00805CC3" w:rsidRPr="00805C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5CC3" w:rsidRPr="00805CC3">
              <w:rPr>
                <w:rFonts w:ascii="Times New Roman" w:hAnsi="Times New Roman" w:cs="Times New Roman"/>
                <w:sz w:val="18"/>
                <w:szCs w:val="18"/>
              </w:rPr>
              <w:t xml:space="preserve">рации кадастра и картографии по Ярославской области ежемесячно поступают запросы об уточнении сведений земельных участков (в отношении вида разрешенного использования, категории земель). </w:t>
            </w:r>
          </w:p>
          <w:p w:rsidR="00805CC3" w:rsidRPr="0099590D" w:rsidRDefault="00805CC3" w:rsidP="002B5BFB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B5BFB" w:rsidRPr="0099590D" w:rsidRDefault="002B5BFB" w:rsidP="002B5BFB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256" w:type="dxa"/>
          </w:tcPr>
          <w:p w:rsidR="009135E5" w:rsidRPr="00265F72" w:rsidRDefault="009135E5" w:rsidP="0089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ных на увеличение ассигнований 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ниципального дорожного фонда, в том числе осуществление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</w:p>
        </w:tc>
        <w:tc>
          <w:tcPr>
            <w:tcW w:w="5640" w:type="dxa"/>
          </w:tcPr>
          <w:p w:rsidR="009135E5" w:rsidRPr="006C6B9C" w:rsidRDefault="00E84C5F" w:rsidP="006C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7136C"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На исполнении у судебных приставов находятся решения судов на взыскание с недобросовестных подрядчиков </w:t>
            </w:r>
            <w:r w:rsidR="00936805" w:rsidRPr="006C6B9C">
              <w:rPr>
                <w:rFonts w:ascii="Times New Roman" w:hAnsi="Times New Roman" w:cs="Times New Roman"/>
                <w:sz w:val="18"/>
                <w:szCs w:val="18"/>
              </w:rPr>
              <w:t>сумм в возмещение ущерба в связи с нарушением ими условий государственных контра</w:t>
            </w:r>
            <w:r w:rsidR="00936805" w:rsidRPr="006C6B9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6805" w:rsidRPr="006C6B9C">
              <w:rPr>
                <w:rFonts w:ascii="Times New Roman" w:hAnsi="Times New Roman" w:cs="Times New Roman"/>
                <w:sz w:val="18"/>
                <w:szCs w:val="18"/>
              </w:rPr>
              <w:t>тов, финансируемых за счет средств муниципальных дорожных фо</w:t>
            </w:r>
            <w:r w:rsidR="00936805" w:rsidRPr="006C6B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36805"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дов муниципальных районов на сумму </w:t>
            </w:r>
            <w:r w:rsidR="001E3745" w:rsidRPr="006C6B9C">
              <w:rPr>
                <w:rFonts w:ascii="Times New Roman" w:hAnsi="Times New Roman" w:cs="Times New Roman"/>
                <w:sz w:val="18"/>
                <w:szCs w:val="18"/>
              </w:rPr>
              <w:t>1088,6 тыс</w:t>
            </w:r>
            <w:proofErr w:type="gramStart"/>
            <w:r w:rsidR="001E3745" w:rsidRPr="006C6B9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1E3745" w:rsidRPr="006C6B9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="002D1FDC" w:rsidRPr="006C6B9C">
              <w:rPr>
                <w:rFonts w:ascii="Times New Roman" w:hAnsi="Times New Roman" w:cs="Times New Roman"/>
                <w:sz w:val="18"/>
                <w:szCs w:val="18"/>
              </w:rPr>
              <w:t xml:space="preserve"> Поступило -162 тыс.руб.</w:t>
            </w:r>
          </w:p>
        </w:tc>
      </w:tr>
      <w:tr w:rsidR="00675AB0" w:rsidRPr="00265F72" w:rsidTr="001C6D5B">
        <w:tc>
          <w:tcPr>
            <w:tcW w:w="9571" w:type="dxa"/>
            <w:gridSpan w:val="3"/>
          </w:tcPr>
          <w:p w:rsidR="00675AB0" w:rsidRPr="00265F72" w:rsidRDefault="00675AB0" w:rsidP="00652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2. Оптимизация расходов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по оплате труда и по начислениям на выплаты по опл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те труда</w:t>
            </w:r>
          </w:p>
        </w:tc>
        <w:tc>
          <w:tcPr>
            <w:tcW w:w="5640" w:type="dxa"/>
          </w:tcPr>
          <w:p w:rsidR="009135E5" w:rsidRDefault="005B7DA2" w:rsidP="005B7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Прогнозируемая задолженность по начислениям на заработную плату на  01.01.2018 составит  5 012 тыс. рублей.</w:t>
            </w:r>
          </w:p>
          <w:p w:rsidR="005B7DA2" w:rsidRDefault="005B7DA2" w:rsidP="005B7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DA2" w:rsidRPr="00652A45" w:rsidRDefault="005B7DA2" w:rsidP="005B7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8A1" w:rsidRPr="00265F72" w:rsidTr="00796675">
        <w:tc>
          <w:tcPr>
            <w:tcW w:w="675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256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на оплату ко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мунальных услуг учреждениями бю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жетной сферы района</w:t>
            </w:r>
          </w:p>
        </w:tc>
        <w:tc>
          <w:tcPr>
            <w:tcW w:w="5640" w:type="dxa"/>
          </w:tcPr>
          <w:p w:rsidR="00BD78A1" w:rsidRPr="00BF3F7F" w:rsidRDefault="005B7DA2" w:rsidP="008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Ожидаемая</w:t>
            </w:r>
            <w:r w:rsidR="008870CF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>долженность по оплате коммунальных услуг на 01.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>. 201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07E2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18 000 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>росроченн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кред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>торск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BD78A1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задолженност</w:t>
            </w:r>
            <w:r w:rsidRPr="00BF3F7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F3F7F" w:rsidRPr="00BF3F7F">
              <w:rPr>
                <w:rFonts w:ascii="Times New Roman" w:hAnsi="Times New Roman" w:cs="Times New Roman"/>
                <w:sz w:val="18"/>
                <w:szCs w:val="18"/>
              </w:rPr>
              <w:t xml:space="preserve"> 8 000 тыс. руб.</w:t>
            </w:r>
          </w:p>
        </w:tc>
      </w:tr>
      <w:tr w:rsidR="00BD78A1" w:rsidRPr="00265F72" w:rsidTr="00796675">
        <w:tc>
          <w:tcPr>
            <w:tcW w:w="675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256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кредиторской задолже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ности, в том числе просроченной</w:t>
            </w:r>
          </w:p>
        </w:tc>
        <w:tc>
          <w:tcPr>
            <w:tcW w:w="5640" w:type="dxa"/>
          </w:tcPr>
          <w:p w:rsidR="00BD78A1" w:rsidRPr="00456E01" w:rsidRDefault="00456E01" w:rsidP="0045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E01">
              <w:rPr>
                <w:rFonts w:ascii="Times New Roman" w:hAnsi="Times New Roman" w:cs="Times New Roman"/>
                <w:sz w:val="18"/>
                <w:szCs w:val="18"/>
              </w:rPr>
              <w:t>Текущая</w:t>
            </w:r>
            <w:r w:rsidR="00BD78A1"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кредиторская задолженность на 01.0</w:t>
            </w:r>
            <w:r w:rsidRPr="00456E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78A1" w:rsidRPr="00456E0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456E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D78A1"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 состави</w:t>
            </w:r>
            <w:r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BD78A1"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56E01">
              <w:rPr>
                <w:rFonts w:ascii="Times New Roman" w:hAnsi="Times New Roman" w:cs="Times New Roman"/>
                <w:sz w:val="18"/>
                <w:szCs w:val="18"/>
              </w:rPr>
              <w:t>29 700</w:t>
            </w:r>
            <w:r w:rsidR="00F84AE1"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78A1"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рублей, </w:t>
            </w:r>
            <w:r w:rsidRPr="00456E01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просроченная 23526,4 тыс. рублей.</w:t>
            </w:r>
          </w:p>
        </w:tc>
      </w:tr>
      <w:tr w:rsidR="00BD78A1" w:rsidRPr="00265F72" w:rsidTr="00796675">
        <w:tc>
          <w:tcPr>
            <w:tcW w:w="675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256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соблюдения требований Бюджетного кодекса РФ в части мун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ципального долга</w:t>
            </w:r>
          </w:p>
        </w:tc>
        <w:tc>
          <w:tcPr>
            <w:tcW w:w="5640" w:type="dxa"/>
          </w:tcPr>
          <w:p w:rsidR="00BD78A1" w:rsidRPr="0099590D" w:rsidRDefault="00EA3D4A" w:rsidP="00EC5B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3D4A">
              <w:rPr>
                <w:rFonts w:ascii="Times New Roman" w:hAnsi="Times New Roman" w:cs="Times New Roman"/>
                <w:sz w:val="18"/>
                <w:szCs w:val="18"/>
              </w:rPr>
              <w:t>Прогнозируемый о</w:t>
            </w:r>
            <w:r w:rsidR="00BD78A1" w:rsidRPr="00EA3D4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53446" w:rsidRPr="00EA3D4A">
              <w:rPr>
                <w:rFonts w:ascii="Times New Roman" w:hAnsi="Times New Roman" w:cs="Times New Roman"/>
                <w:sz w:val="18"/>
                <w:szCs w:val="18"/>
              </w:rPr>
              <w:t>ъем муниципального долга на 01.</w:t>
            </w:r>
            <w:r w:rsidRPr="00EA3D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3446" w:rsidRPr="00EA3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78A1" w:rsidRPr="00EA3D4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EA3D4A">
              <w:rPr>
                <w:rFonts w:ascii="Times New Roman" w:hAnsi="Times New Roman" w:cs="Times New Roman"/>
                <w:sz w:val="18"/>
                <w:szCs w:val="18"/>
              </w:rPr>
              <w:t>8 –</w:t>
            </w:r>
            <w:r w:rsidR="00BD78A1" w:rsidRPr="00EA3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D4A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  <w:r w:rsidR="00BD78A1" w:rsidRPr="00EA3D4A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="00BD78A1" w:rsidRPr="00EA3D4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BD78A1" w:rsidRPr="00EA3D4A">
              <w:rPr>
                <w:rFonts w:ascii="Times New Roman" w:hAnsi="Times New Roman" w:cs="Times New Roman"/>
                <w:sz w:val="18"/>
                <w:szCs w:val="18"/>
              </w:rPr>
              <w:t>уб.,</w:t>
            </w:r>
            <w:r w:rsidR="00BD78A1" w:rsidRPr="009959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901D0" w:rsidRPr="00EC5B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5B02" w:rsidRPr="00EC5B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01D0" w:rsidRPr="00EC5B0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>% от общего годового объема доходов без учета ме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 xml:space="preserve">бюджетных трансфертов.  По сравнению с началом года </w:t>
            </w:r>
            <w:r w:rsidR="000901D0" w:rsidRPr="00EC5B02">
              <w:rPr>
                <w:rFonts w:ascii="Times New Roman" w:hAnsi="Times New Roman" w:cs="Times New Roman"/>
                <w:sz w:val="18"/>
                <w:szCs w:val="18"/>
              </w:rPr>
              <w:t>долг</w:t>
            </w:r>
            <w:r w:rsidR="00976A48" w:rsidRPr="00EC5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>снизи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 xml:space="preserve">ся на </w:t>
            </w:r>
            <w:r w:rsidR="00EC5B02" w:rsidRPr="00EC5B02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  <w:r w:rsidR="00BD78A1" w:rsidRPr="00EC5B02"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67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256" w:type="dxa"/>
          </w:tcPr>
          <w:p w:rsidR="00036FBC" w:rsidRPr="00265F72" w:rsidRDefault="00036FBC" w:rsidP="00E3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Дальнейшее внедрение и усоверше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ствование программно-целевых мех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низмов, увеличение доли расходов бюджета, формируемых в рамках пр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грамм  </w:t>
            </w:r>
          </w:p>
        </w:tc>
        <w:tc>
          <w:tcPr>
            <w:tcW w:w="5640" w:type="dxa"/>
          </w:tcPr>
          <w:p w:rsidR="00036FBC" w:rsidRPr="002D79CB" w:rsidRDefault="00456E01" w:rsidP="002D7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D79CB">
              <w:rPr>
                <w:rFonts w:ascii="Times New Roman" w:hAnsi="Times New Roman" w:cs="Times New Roman"/>
                <w:sz w:val="18"/>
                <w:szCs w:val="18"/>
              </w:rPr>
              <w:t>Ожидаемая  д</w:t>
            </w:r>
            <w:r w:rsidR="00036FBC" w:rsidRPr="002D79CB">
              <w:rPr>
                <w:rFonts w:ascii="Times New Roman" w:hAnsi="Times New Roman" w:cs="Times New Roman"/>
                <w:sz w:val="18"/>
                <w:szCs w:val="18"/>
              </w:rPr>
              <w:t>оля расходов бюджета района, формируемая в рамках пр</w:t>
            </w:r>
            <w:r w:rsidR="00036FBC" w:rsidRPr="002D79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36FBC" w:rsidRPr="002D79CB">
              <w:rPr>
                <w:rFonts w:ascii="Times New Roman" w:hAnsi="Times New Roman" w:cs="Times New Roman"/>
                <w:sz w:val="18"/>
                <w:szCs w:val="18"/>
              </w:rPr>
              <w:t xml:space="preserve">грамм </w:t>
            </w:r>
            <w:r w:rsidRPr="002D79CB">
              <w:rPr>
                <w:rFonts w:ascii="Times New Roman" w:hAnsi="Times New Roman" w:cs="Times New Roman"/>
                <w:sz w:val="18"/>
                <w:szCs w:val="18"/>
              </w:rPr>
              <w:t xml:space="preserve"> на 01.01.2018 года </w:t>
            </w:r>
            <w:r w:rsidR="00036FBC" w:rsidRPr="002D79CB">
              <w:rPr>
                <w:rFonts w:ascii="Times New Roman" w:hAnsi="Times New Roman" w:cs="Times New Roman"/>
                <w:sz w:val="18"/>
                <w:szCs w:val="18"/>
              </w:rPr>
              <w:t xml:space="preserve"> состави</w:t>
            </w:r>
            <w:r w:rsidRPr="002D79C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36FBC" w:rsidRPr="002D79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B17F2" w:rsidRPr="002D79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79CB" w:rsidRPr="002D7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17F2" w:rsidRPr="002D7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6FBC" w:rsidRPr="002D79CB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536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3256" w:type="dxa"/>
          </w:tcPr>
          <w:p w:rsidR="00036FBC" w:rsidRPr="00265F72" w:rsidRDefault="00036FBC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местного самоуправления Тутаевского муниципального района</w:t>
            </w:r>
          </w:p>
        </w:tc>
        <w:tc>
          <w:tcPr>
            <w:tcW w:w="5640" w:type="dxa"/>
          </w:tcPr>
          <w:p w:rsidR="00036FBC" w:rsidRPr="00652A45" w:rsidRDefault="005E74E3" w:rsidP="00652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ведется  работа по оптимизации расходов и численности  на содержание органов местного самоуправления. По сравнению с </w:t>
            </w:r>
            <w:r w:rsidR="00AF6649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2016 годом</w:t>
            </w:r>
            <w:r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</w:t>
            </w:r>
            <w:r w:rsidR="006877A1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снижена на</w:t>
            </w:r>
            <w:r w:rsidR="00B3067B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649" w:rsidRPr="00652A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единиц. 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256" w:type="dxa"/>
          </w:tcPr>
          <w:p w:rsidR="00036FBC" w:rsidRPr="00265F72" w:rsidRDefault="00036FBC" w:rsidP="00796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Оптимизация структуры Департамента жилищно-коммунального хозяйства  и строительства Администрации ТМР и МУ «Отдел строительства и капитал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ного ремонта ТМР» </w:t>
            </w:r>
          </w:p>
        </w:tc>
        <w:tc>
          <w:tcPr>
            <w:tcW w:w="5640" w:type="dxa"/>
          </w:tcPr>
          <w:p w:rsidR="00036FBC" w:rsidRPr="00652A45" w:rsidRDefault="002559C0" w:rsidP="00427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A45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="00823A28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по оптимизации структуры </w:t>
            </w:r>
            <w:r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начата в марте 2017 года.</w:t>
            </w:r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>Фун</w:t>
            </w:r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ции по подведомственному МУ «Отдел </w:t>
            </w:r>
            <w:proofErr w:type="spellStart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>стоительства</w:t>
            </w:r>
            <w:proofErr w:type="spellEnd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>капитальнго</w:t>
            </w:r>
            <w:proofErr w:type="spellEnd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ремонта» переданы  в МУ « </w:t>
            </w:r>
            <w:proofErr w:type="spellStart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по развитию ТМР, </w:t>
            </w:r>
            <w:r w:rsidR="00823A28" w:rsidRPr="00652A45">
              <w:rPr>
                <w:rFonts w:ascii="Times New Roman" w:hAnsi="Times New Roman" w:cs="Times New Roman"/>
                <w:sz w:val="18"/>
                <w:szCs w:val="18"/>
              </w:rPr>
              <w:t>в связи с этим уменьшилась численность.</w:t>
            </w:r>
            <w:r w:rsidR="004275A7" w:rsidRPr="00652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256" w:type="dxa"/>
          </w:tcPr>
          <w:p w:rsidR="00036FBC" w:rsidRPr="00265F72" w:rsidRDefault="00036FBC" w:rsidP="001F5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внесению платы за негативное воздействие на окружающую среду муниципальными образовательными учреждениями ра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</w:p>
        </w:tc>
        <w:tc>
          <w:tcPr>
            <w:tcW w:w="5640" w:type="dxa"/>
          </w:tcPr>
          <w:p w:rsidR="00036FBC" w:rsidRPr="00747576" w:rsidRDefault="00854569" w:rsidP="005F3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Заключены договоры на проведение инвентаризации выбросов вре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ных (загрязняющих) веществ в атмосферу и их источников. В н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стоящее время отчеты по проведению инвентаризации готовы у 7-ми учреждений из 8-ми, а также подготавливаются заявки на включение в перечень объектов, оказывающих негативное воздействие на окр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жающую среду.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256" w:type="dxa"/>
          </w:tcPr>
          <w:p w:rsidR="00036FBC" w:rsidRPr="00265F72" w:rsidRDefault="00036FBC" w:rsidP="00BE5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Реструктуризация бюджетной сети (реорганизация учреждений, оптим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зация численности учреждений)</w:t>
            </w:r>
          </w:p>
        </w:tc>
        <w:tc>
          <w:tcPr>
            <w:tcW w:w="5640" w:type="dxa"/>
          </w:tcPr>
          <w:p w:rsidR="00036FBC" w:rsidRPr="00747576" w:rsidRDefault="00885D4E" w:rsidP="001B2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28.09.2017 завершена реорганизация Муниципального общеобразов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тельного учреждения Чебаковская средняя школа Тутаевского мун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ципального района в форме присоединения к нему Муниципального дошкольного образовательного учреждения детский сад №21 «Зве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дочка» Тутаевского муниципального района.</w:t>
            </w:r>
          </w:p>
          <w:p w:rsidR="008E3F68" w:rsidRPr="00747576" w:rsidRDefault="008E3F68" w:rsidP="008E3F68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С сентября 2017 года в порядке перевода в МУ «Центр обслуживания учреждений культуры» ТМР переведены из культурно – </w:t>
            </w:r>
            <w:proofErr w:type="spellStart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и библиотеки 113,75 штатных единиц, сокращены 4 ед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ницы обслуживающего персонала. </w:t>
            </w:r>
          </w:p>
          <w:p w:rsidR="008E3F68" w:rsidRPr="00B3067B" w:rsidRDefault="008E3F68" w:rsidP="001B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3256" w:type="dxa"/>
          </w:tcPr>
          <w:p w:rsidR="00036FBC" w:rsidRPr="00265F72" w:rsidRDefault="00036FBC" w:rsidP="00844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энергосберегающих мероприятий </w:t>
            </w:r>
          </w:p>
        </w:tc>
        <w:tc>
          <w:tcPr>
            <w:tcW w:w="5640" w:type="dxa"/>
          </w:tcPr>
          <w:p w:rsidR="003A4445" w:rsidRPr="00747576" w:rsidRDefault="00036FBC" w:rsidP="003A444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Осуществлен перевод учреждений культуры на освещение энерг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сберегающими лампочками. Экономический эффект составил 1,1тыс</w:t>
            </w:r>
            <w:proofErr w:type="gramStart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="00712B7D" w:rsidRPr="007475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В МОУ ДО «Детская школа искусств» заменены 10 окон на ПВХ,  в корпусе по адресу </w:t>
            </w:r>
            <w:proofErr w:type="spellStart"/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50-летия победы, д.26-а и 3 бол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ших окна в классах по адресу ул. Р. Люксембург, д.64-а; в МУ «Ра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онный Дворец культуры» - утеплены окна поликарбонатом 50 кв. м. лестничных маршей, МУК «Централизованная библиотечная сист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A4445" w:rsidRPr="00747576">
              <w:rPr>
                <w:rFonts w:ascii="Times New Roman" w:hAnsi="Times New Roman" w:cs="Times New Roman"/>
                <w:sz w:val="18"/>
                <w:szCs w:val="18"/>
              </w:rPr>
              <w:t>ма» - поменяны в Центральной библиотеке 1</w:t>
            </w:r>
            <w:r w:rsidR="008E3F68" w:rsidRPr="00747576">
              <w:rPr>
                <w:rFonts w:ascii="Times New Roman" w:hAnsi="Times New Roman" w:cs="Times New Roman"/>
                <w:sz w:val="18"/>
                <w:szCs w:val="18"/>
              </w:rPr>
              <w:t>9 окон</w:t>
            </w:r>
            <w:r w:rsidR="002800CA" w:rsidRPr="007475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3F68"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0CA" w:rsidRPr="007475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3F68" w:rsidRPr="00747576">
              <w:rPr>
                <w:rFonts w:ascii="Times New Roman" w:hAnsi="Times New Roman" w:cs="Times New Roman"/>
                <w:sz w:val="18"/>
                <w:szCs w:val="18"/>
              </w:rPr>
              <w:t>роизведена замена отопительных радиаторов в 2-х учреждениях культуры и в одном полностью заменена система отопления, в одном учреждении выполнены работы по ремонту и утеплению кровли</w:t>
            </w:r>
            <w:r w:rsidR="002800CA" w:rsidRPr="00747576">
              <w:rPr>
                <w:rFonts w:ascii="Times New Roman" w:hAnsi="Times New Roman" w:cs="Times New Roman"/>
                <w:sz w:val="18"/>
                <w:szCs w:val="18"/>
              </w:rPr>
              <w:t>. В МУ «Центр культуры и досуга» с 01.10.2017 запущена газовая котельная, что позволит сэкономить в год более 750 тыс</w:t>
            </w:r>
            <w:proofErr w:type="gramStart"/>
            <w:r w:rsidR="002800CA" w:rsidRPr="0074757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2800CA" w:rsidRPr="00747576">
              <w:rPr>
                <w:rFonts w:ascii="Times New Roman" w:hAnsi="Times New Roman" w:cs="Times New Roman"/>
                <w:sz w:val="18"/>
                <w:szCs w:val="18"/>
              </w:rPr>
              <w:t>уб. на приобретении угля</w:t>
            </w:r>
            <w:r w:rsidR="008E3F68"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0CA" w:rsidRPr="00747576">
              <w:rPr>
                <w:rFonts w:ascii="Times New Roman" w:hAnsi="Times New Roman" w:cs="Times New Roman"/>
                <w:sz w:val="18"/>
                <w:szCs w:val="18"/>
              </w:rPr>
              <w:t>и заработной плате 4 машинистов.</w:t>
            </w:r>
          </w:p>
          <w:p w:rsidR="006876E0" w:rsidRPr="00747576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По учреждениям образования произведены:</w:t>
            </w:r>
          </w:p>
          <w:p w:rsidR="006876E0" w:rsidRPr="00747576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- ремонт тепловой изоляции наружных участков теплотрасс на территориях  пяти учреждений на сумму 264 937,14 руб.;</w:t>
            </w:r>
          </w:p>
          <w:p w:rsidR="006876E0" w:rsidRPr="00747576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- частичный ремонт системы отопления (</w:t>
            </w:r>
            <w:r w:rsidR="00747576" w:rsidRPr="007475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="00747576" w:rsidRPr="0074757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) на сумму </w:t>
            </w:r>
            <w:r w:rsidR="00747576" w:rsidRPr="00747576">
              <w:rPr>
                <w:rFonts w:ascii="Times New Roman" w:hAnsi="Times New Roman" w:cs="Times New Roman"/>
                <w:sz w:val="18"/>
                <w:szCs w:val="18"/>
              </w:rPr>
              <w:t>396512,20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руб.;</w:t>
            </w:r>
          </w:p>
          <w:p w:rsidR="006876E0" w:rsidRPr="00747576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- замена оконных блоков (7 учреждений) на сумму 923 808,13 руб.;</w:t>
            </w:r>
          </w:p>
          <w:p w:rsidR="006876E0" w:rsidRPr="00747576" w:rsidRDefault="006876E0" w:rsidP="006876E0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- частичная замена труб центрального отопления в подвале МОУ СШ № 6 на сумму 297 211,48 руб.;</w:t>
            </w:r>
          </w:p>
          <w:p w:rsidR="006876E0" w:rsidRPr="00747576" w:rsidRDefault="006876E0" w:rsidP="006876E0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- замена светильников на </w:t>
            </w:r>
            <w:proofErr w:type="gramStart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энергосберегающие</w:t>
            </w:r>
            <w:proofErr w:type="gramEnd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(1 учреждение) на сумму 50 000,00 руб.;</w:t>
            </w:r>
          </w:p>
          <w:p w:rsidR="006876E0" w:rsidRPr="00747576" w:rsidRDefault="006876E0" w:rsidP="006876E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- замена светильников на </w:t>
            </w:r>
            <w:proofErr w:type="gramStart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энергосберегающие</w:t>
            </w:r>
            <w:proofErr w:type="gramEnd"/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47576" w:rsidRPr="007475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="00747576" w:rsidRPr="0074757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) на о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щую сумму </w:t>
            </w:r>
            <w:r w:rsidR="00747576" w:rsidRPr="00747576">
              <w:rPr>
                <w:rFonts w:ascii="Times New Roman" w:hAnsi="Times New Roman" w:cs="Times New Roman"/>
                <w:sz w:val="18"/>
                <w:szCs w:val="18"/>
              </w:rPr>
              <w:t>575487,00</w:t>
            </w:r>
            <w:r w:rsidRPr="0074757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036FBC" w:rsidRPr="0099590D" w:rsidRDefault="00036FBC" w:rsidP="00943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3256" w:type="dxa"/>
          </w:tcPr>
          <w:p w:rsidR="00036FBC" w:rsidRPr="00265F72" w:rsidRDefault="00036FBC" w:rsidP="00CB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оценки эффективности и экономической целесообразности об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ектов капитального строительства </w:t>
            </w:r>
          </w:p>
        </w:tc>
        <w:tc>
          <w:tcPr>
            <w:tcW w:w="5640" w:type="dxa"/>
          </w:tcPr>
          <w:p w:rsidR="007F715D" w:rsidRPr="000A5063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063">
              <w:rPr>
                <w:rFonts w:ascii="Times New Roman" w:hAnsi="Times New Roman" w:cs="Times New Roman"/>
                <w:sz w:val="18"/>
                <w:szCs w:val="18"/>
              </w:rPr>
              <w:t>Проведена оценка эффективности и экономической целесообразности объектов капитального строительства:</w:t>
            </w:r>
          </w:p>
          <w:p w:rsidR="007F715D" w:rsidRPr="000A5063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063">
              <w:rPr>
                <w:rFonts w:ascii="Times New Roman" w:hAnsi="Times New Roman" w:cs="Times New Roman"/>
                <w:sz w:val="18"/>
                <w:szCs w:val="18"/>
              </w:rPr>
              <w:t xml:space="preserve">1) строительство локальных очистных сооружений в </w:t>
            </w:r>
            <w:proofErr w:type="gramStart"/>
            <w:r w:rsidRPr="000A50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A5063">
              <w:rPr>
                <w:rFonts w:ascii="Times New Roman" w:hAnsi="Times New Roman" w:cs="Times New Roman"/>
                <w:sz w:val="18"/>
                <w:szCs w:val="18"/>
              </w:rPr>
              <w:t>. Тутаев, ул. 2-я Овражная, Ярославская область,</w:t>
            </w:r>
          </w:p>
          <w:p w:rsidR="007F715D" w:rsidRPr="000A5063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063">
              <w:rPr>
                <w:rFonts w:ascii="Times New Roman" w:hAnsi="Times New Roman" w:cs="Times New Roman"/>
                <w:sz w:val="18"/>
                <w:szCs w:val="18"/>
              </w:rPr>
              <w:t xml:space="preserve">2)строительство модульной газовой котельной: Ярославская область, </w:t>
            </w:r>
            <w:proofErr w:type="gramStart"/>
            <w:r w:rsidRPr="000A50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A5063">
              <w:rPr>
                <w:rFonts w:ascii="Times New Roman" w:hAnsi="Times New Roman" w:cs="Times New Roman"/>
                <w:sz w:val="18"/>
                <w:szCs w:val="18"/>
              </w:rPr>
              <w:t>. Тутаев, д.184,</w:t>
            </w:r>
          </w:p>
          <w:p w:rsidR="00036FBC" w:rsidRPr="0099590D" w:rsidRDefault="007F715D" w:rsidP="00BF6EE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063">
              <w:rPr>
                <w:rFonts w:ascii="Times New Roman" w:hAnsi="Times New Roman" w:cs="Times New Roman"/>
                <w:sz w:val="18"/>
                <w:szCs w:val="18"/>
              </w:rPr>
              <w:t xml:space="preserve">3) перевод многоквартирных домов на индивидуальное отопление от газового котла (ул. Осипенко, ул. </w:t>
            </w:r>
            <w:proofErr w:type="spellStart"/>
            <w:r w:rsidRPr="000A5063">
              <w:rPr>
                <w:rFonts w:ascii="Times New Roman" w:hAnsi="Times New Roman" w:cs="Times New Roman"/>
                <w:sz w:val="18"/>
                <w:szCs w:val="18"/>
              </w:rPr>
              <w:t>Толбухина</w:t>
            </w:r>
            <w:proofErr w:type="spellEnd"/>
            <w:r w:rsidRPr="000A5063">
              <w:rPr>
                <w:rFonts w:ascii="Times New Roman" w:hAnsi="Times New Roman" w:cs="Times New Roman"/>
                <w:sz w:val="18"/>
                <w:szCs w:val="18"/>
              </w:rPr>
              <w:t xml:space="preserve"> – 9 адресов).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3256" w:type="dxa"/>
          </w:tcPr>
          <w:p w:rsidR="00036FBC" w:rsidRPr="00265F72" w:rsidRDefault="00036FBC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передачи на ут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лизацию опасных (ртутьсодержащих) отходов, отработанной оргтехники муниципальных учреждений Тутае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ского муниципального района </w:t>
            </w:r>
          </w:p>
        </w:tc>
        <w:tc>
          <w:tcPr>
            <w:tcW w:w="5640" w:type="dxa"/>
          </w:tcPr>
          <w:p w:rsidR="00036FBC" w:rsidRPr="00DD18D5" w:rsidRDefault="00DD18D5" w:rsidP="00C32A1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Утилизировано более 4,5 тыс. ед. отходов (ламп). Утилизация ор</w:t>
            </w:r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г</w:t>
            </w:r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техники будет завершена до 13.12.2017. Планируется утилизация 1 тонны отработанной оргтехники и электрооборудования. В декабре будет проведена утилизация около 520 </w:t>
            </w:r>
            <w:proofErr w:type="spellStart"/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кг</w:t>
            </w:r>
            <w:proofErr w:type="gramStart"/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.б</w:t>
            </w:r>
            <w:proofErr w:type="gramEnd"/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атареек</w:t>
            </w:r>
            <w:proofErr w:type="spellEnd"/>
            <w:r w:rsidRPr="00DD18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</w:t>
            </w:r>
          </w:p>
        </w:tc>
      </w:tr>
    </w:tbl>
    <w:p w:rsidR="0064748D" w:rsidRPr="00265F72" w:rsidRDefault="0064748D">
      <w:pPr>
        <w:rPr>
          <w:sz w:val="18"/>
          <w:szCs w:val="18"/>
        </w:rPr>
      </w:pPr>
    </w:p>
    <w:sectPr w:rsidR="0064748D" w:rsidRPr="00265F72" w:rsidSect="004F7E1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CF" w:rsidRDefault="008870CF" w:rsidP="005C7D72">
      <w:pPr>
        <w:spacing w:after="0" w:line="240" w:lineRule="auto"/>
      </w:pPr>
      <w:r>
        <w:separator/>
      </w:r>
    </w:p>
  </w:endnote>
  <w:endnote w:type="continuationSeparator" w:id="1">
    <w:p w:rsidR="008870CF" w:rsidRDefault="008870CF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CF" w:rsidRDefault="008870CF" w:rsidP="005C7D72">
      <w:pPr>
        <w:spacing w:after="0" w:line="240" w:lineRule="auto"/>
      </w:pPr>
      <w:r>
        <w:separator/>
      </w:r>
    </w:p>
  </w:footnote>
  <w:footnote w:type="continuationSeparator" w:id="1">
    <w:p w:rsidR="008870CF" w:rsidRDefault="008870CF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8870CF" w:rsidRDefault="00561BCE">
        <w:pPr>
          <w:pStyle w:val="a4"/>
          <w:jc w:val="center"/>
        </w:pPr>
        <w:fldSimple w:instr=" PAGE   \* MERGEFORMAT ">
          <w:r w:rsidR="002D79CB">
            <w:rPr>
              <w:noProof/>
            </w:rPr>
            <w:t>5</w:t>
          </w:r>
        </w:fldSimple>
      </w:p>
    </w:sdtContent>
  </w:sdt>
  <w:p w:rsidR="008870CF" w:rsidRDefault="008870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432"/>
    <w:multiLevelType w:val="hybridMultilevel"/>
    <w:tmpl w:val="0FB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059FE"/>
    <w:rsid w:val="00023F6B"/>
    <w:rsid w:val="000242C4"/>
    <w:rsid w:val="0003088D"/>
    <w:rsid w:val="000325B8"/>
    <w:rsid w:val="000345BF"/>
    <w:rsid w:val="0003460E"/>
    <w:rsid w:val="00036FBC"/>
    <w:rsid w:val="0003791C"/>
    <w:rsid w:val="00037926"/>
    <w:rsid w:val="00042856"/>
    <w:rsid w:val="00043022"/>
    <w:rsid w:val="000447E5"/>
    <w:rsid w:val="0004492A"/>
    <w:rsid w:val="00044C41"/>
    <w:rsid w:val="000467CC"/>
    <w:rsid w:val="00046C80"/>
    <w:rsid w:val="0005696F"/>
    <w:rsid w:val="00056FDD"/>
    <w:rsid w:val="00061183"/>
    <w:rsid w:val="0006668C"/>
    <w:rsid w:val="00066E07"/>
    <w:rsid w:val="00066FBF"/>
    <w:rsid w:val="000741CD"/>
    <w:rsid w:val="000840F8"/>
    <w:rsid w:val="00086285"/>
    <w:rsid w:val="000901D0"/>
    <w:rsid w:val="000A1793"/>
    <w:rsid w:val="000A4078"/>
    <w:rsid w:val="000A5063"/>
    <w:rsid w:val="000A5270"/>
    <w:rsid w:val="000C0947"/>
    <w:rsid w:val="000C7198"/>
    <w:rsid w:val="000D1EB9"/>
    <w:rsid w:val="000D2D85"/>
    <w:rsid w:val="000D7AD3"/>
    <w:rsid w:val="000E134E"/>
    <w:rsid w:val="000E425F"/>
    <w:rsid w:val="000E5BD1"/>
    <w:rsid w:val="000F072E"/>
    <w:rsid w:val="000F10E2"/>
    <w:rsid w:val="00100506"/>
    <w:rsid w:val="00100A4F"/>
    <w:rsid w:val="001019A9"/>
    <w:rsid w:val="00102331"/>
    <w:rsid w:val="00103A55"/>
    <w:rsid w:val="00104337"/>
    <w:rsid w:val="00123D95"/>
    <w:rsid w:val="0012666E"/>
    <w:rsid w:val="00127530"/>
    <w:rsid w:val="00136E14"/>
    <w:rsid w:val="00140455"/>
    <w:rsid w:val="00141B33"/>
    <w:rsid w:val="001469AB"/>
    <w:rsid w:val="0015050D"/>
    <w:rsid w:val="00153F0A"/>
    <w:rsid w:val="00157E65"/>
    <w:rsid w:val="001608F2"/>
    <w:rsid w:val="00171240"/>
    <w:rsid w:val="0017366E"/>
    <w:rsid w:val="001756B3"/>
    <w:rsid w:val="00184F4C"/>
    <w:rsid w:val="00185E1F"/>
    <w:rsid w:val="00191B7A"/>
    <w:rsid w:val="00191E93"/>
    <w:rsid w:val="001A17C8"/>
    <w:rsid w:val="001A72E1"/>
    <w:rsid w:val="001B2A79"/>
    <w:rsid w:val="001B515F"/>
    <w:rsid w:val="001B5383"/>
    <w:rsid w:val="001C00C6"/>
    <w:rsid w:val="001C088F"/>
    <w:rsid w:val="001C37CB"/>
    <w:rsid w:val="001C5EDB"/>
    <w:rsid w:val="001C6D5B"/>
    <w:rsid w:val="001D38CA"/>
    <w:rsid w:val="001D4EE9"/>
    <w:rsid w:val="001E186A"/>
    <w:rsid w:val="001E3745"/>
    <w:rsid w:val="001E527A"/>
    <w:rsid w:val="001F2679"/>
    <w:rsid w:val="001F505A"/>
    <w:rsid w:val="001F5EB0"/>
    <w:rsid w:val="00206D6F"/>
    <w:rsid w:val="0020728E"/>
    <w:rsid w:val="002147EB"/>
    <w:rsid w:val="002175A4"/>
    <w:rsid w:val="0023216E"/>
    <w:rsid w:val="00236DF7"/>
    <w:rsid w:val="002559C0"/>
    <w:rsid w:val="00260689"/>
    <w:rsid w:val="00261909"/>
    <w:rsid w:val="002626F2"/>
    <w:rsid w:val="00265F72"/>
    <w:rsid w:val="00267B02"/>
    <w:rsid w:val="002726C2"/>
    <w:rsid w:val="00272D05"/>
    <w:rsid w:val="00274299"/>
    <w:rsid w:val="002800CA"/>
    <w:rsid w:val="0028238B"/>
    <w:rsid w:val="00295970"/>
    <w:rsid w:val="002A5D7A"/>
    <w:rsid w:val="002B40EA"/>
    <w:rsid w:val="002B5BFB"/>
    <w:rsid w:val="002C0B06"/>
    <w:rsid w:val="002C1276"/>
    <w:rsid w:val="002C66FA"/>
    <w:rsid w:val="002D1FDC"/>
    <w:rsid w:val="002D5C19"/>
    <w:rsid w:val="002D79CB"/>
    <w:rsid w:val="002F242A"/>
    <w:rsid w:val="002F3698"/>
    <w:rsid w:val="002F53D4"/>
    <w:rsid w:val="002F6058"/>
    <w:rsid w:val="0030263A"/>
    <w:rsid w:val="00316B6E"/>
    <w:rsid w:val="003178C6"/>
    <w:rsid w:val="0032060B"/>
    <w:rsid w:val="003215BE"/>
    <w:rsid w:val="00333ECA"/>
    <w:rsid w:val="00336ADE"/>
    <w:rsid w:val="00342944"/>
    <w:rsid w:val="00356FEF"/>
    <w:rsid w:val="003636B8"/>
    <w:rsid w:val="00365D6F"/>
    <w:rsid w:val="00371A29"/>
    <w:rsid w:val="0039146D"/>
    <w:rsid w:val="003976F9"/>
    <w:rsid w:val="003A16C0"/>
    <w:rsid w:val="003A4445"/>
    <w:rsid w:val="003A477A"/>
    <w:rsid w:val="003B063B"/>
    <w:rsid w:val="003B17F2"/>
    <w:rsid w:val="003B26D0"/>
    <w:rsid w:val="003B545B"/>
    <w:rsid w:val="003C3001"/>
    <w:rsid w:val="003D32F2"/>
    <w:rsid w:val="003E2FAF"/>
    <w:rsid w:val="003E3879"/>
    <w:rsid w:val="003E395A"/>
    <w:rsid w:val="003E3CC7"/>
    <w:rsid w:val="003E6089"/>
    <w:rsid w:val="003E78A3"/>
    <w:rsid w:val="003F4410"/>
    <w:rsid w:val="00405354"/>
    <w:rsid w:val="004106E5"/>
    <w:rsid w:val="00415F8B"/>
    <w:rsid w:val="004275A7"/>
    <w:rsid w:val="00427BCD"/>
    <w:rsid w:val="0043247C"/>
    <w:rsid w:val="00437993"/>
    <w:rsid w:val="00444A04"/>
    <w:rsid w:val="0044646E"/>
    <w:rsid w:val="00453439"/>
    <w:rsid w:val="00453747"/>
    <w:rsid w:val="00455429"/>
    <w:rsid w:val="00455FD6"/>
    <w:rsid w:val="00456966"/>
    <w:rsid w:val="00456E01"/>
    <w:rsid w:val="004622C9"/>
    <w:rsid w:val="004625DD"/>
    <w:rsid w:val="004646F4"/>
    <w:rsid w:val="00471328"/>
    <w:rsid w:val="00476B09"/>
    <w:rsid w:val="00492754"/>
    <w:rsid w:val="004A04B7"/>
    <w:rsid w:val="004A7F49"/>
    <w:rsid w:val="004B0652"/>
    <w:rsid w:val="004C0175"/>
    <w:rsid w:val="004C5AB0"/>
    <w:rsid w:val="004C7893"/>
    <w:rsid w:val="004D6387"/>
    <w:rsid w:val="004D6517"/>
    <w:rsid w:val="004E14DD"/>
    <w:rsid w:val="004E352C"/>
    <w:rsid w:val="004E7ACA"/>
    <w:rsid w:val="004F434F"/>
    <w:rsid w:val="004F7E1F"/>
    <w:rsid w:val="00500815"/>
    <w:rsid w:val="0050799B"/>
    <w:rsid w:val="005134CF"/>
    <w:rsid w:val="00514341"/>
    <w:rsid w:val="005145F5"/>
    <w:rsid w:val="00523771"/>
    <w:rsid w:val="00536FAB"/>
    <w:rsid w:val="0054587B"/>
    <w:rsid w:val="00551785"/>
    <w:rsid w:val="00557584"/>
    <w:rsid w:val="00561BCE"/>
    <w:rsid w:val="00575B2D"/>
    <w:rsid w:val="005906D2"/>
    <w:rsid w:val="0059736F"/>
    <w:rsid w:val="005A391C"/>
    <w:rsid w:val="005A3B28"/>
    <w:rsid w:val="005A419A"/>
    <w:rsid w:val="005B1337"/>
    <w:rsid w:val="005B6ACD"/>
    <w:rsid w:val="005B7179"/>
    <w:rsid w:val="005B7DA2"/>
    <w:rsid w:val="005C0390"/>
    <w:rsid w:val="005C0C77"/>
    <w:rsid w:val="005C20FE"/>
    <w:rsid w:val="005C5C91"/>
    <w:rsid w:val="005C5F82"/>
    <w:rsid w:val="005C7D72"/>
    <w:rsid w:val="005D04E4"/>
    <w:rsid w:val="005D39AC"/>
    <w:rsid w:val="005E1964"/>
    <w:rsid w:val="005E2C92"/>
    <w:rsid w:val="005E74E3"/>
    <w:rsid w:val="005F0379"/>
    <w:rsid w:val="005F2068"/>
    <w:rsid w:val="005F2879"/>
    <w:rsid w:val="005F3C24"/>
    <w:rsid w:val="005F74EE"/>
    <w:rsid w:val="00600B78"/>
    <w:rsid w:val="00602768"/>
    <w:rsid w:val="0060294E"/>
    <w:rsid w:val="0060516A"/>
    <w:rsid w:val="00607FE3"/>
    <w:rsid w:val="00620E96"/>
    <w:rsid w:val="00621B97"/>
    <w:rsid w:val="00624E3F"/>
    <w:rsid w:val="00625160"/>
    <w:rsid w:val="00631D5C"/>
    <w:rsid w:val="00642DC5"/>
    <w:rsid w:val="00645715"/>
    <w:rsid w:val="00645EC8"/>
    <w:rsid w:val="0064748D"/>
    <w:rsid w:val="006520EC"/>
    <w:rsid w:val="006529A6"/>
    <w:rsid w:val="00652A45"/>
    <w:rsid w:val="006544DF"/>
    <w:rsid w:val="00656CF8"/>
    <w:rsid w:val="006576B0"/>
    <w:rsid w:val="00663C07"/>
    <w:rsid w:val="00672DDA"/>
    <w:rsid w:val="00673399"/>
    <w:rsid w:val="00675AB0"/>
    <w:rsid w:val="006828A1"/>
    <w:rsid w:val="006876E0"/>
    <w:rsid w:val="006877A1"/>
    <w:rsid w:val="00687997"/>
    <w:rsid w:val="00691808"/>
    <w:rsid w:val="00694ECA"/>
    <w:rsid w:val="006A5F07"/>
    <w:rsid w:val="006A70E1"/>
    <w:rsid w:val="006C6B9C"/>
    <w:rsid w:val="006C7FED"/>
    <w:rsid w:val="006D71D5"/>
    <w:rsid w:val="006E0DFE"/>
    <w:rsid w:val="006E2027"/>
    <w:rsid w:val="006F0D98"/>
    <w:rsid w:val="006F6F42"/>
    <w:rsid w:val="00703520"/>
    <w:rsid w:val="00703649"/>
    <w:rsid w:val="007118B9"/>
    <w:rsid w:val="00712B7D"/>
    <w:rsid w:val="00713BE8"/>
    <w:rsid w:val="00713E8F"/>
    <w:rsid w:val="00721F7D"/>
    <w:rsid w:val="00725F99"/>
    <w:rsid w:val="00727568"/>
    <w:rsid w:val="007307E2"/>
    <w:rsid w:val="00731EB4"/>
    <w:rsid w:val="00744D70"/>
    <w:rsid w:val="00744E27"/>
    <w:rsid w:val="00747576"/>
    <w:rsid w:val="00751145"/>
    <w:rsid w:val="007522B5"/>
    <w:rsid w:val="0075799B"/>
    <w:rsid w:val="00763141"/>
    <w:rsid w:val="00766EF7"/>
    <w:rsid w:val="00775690"/>
    <w:rsid w:val="00783DF0"/>
    <w:rsid w:val="00787ECF"/>
    <w:rsid w:val="00796581"/>
    <w:rsid w:val="00796648"/>
    <w:rsid w:val="00796675"/>
    <w:rsid w:val="007C5A4E"/>
    <w:rsid w:val="007D0B3D"/>
    <w:rsid w:val="007D2D99"/>
    <w:rsid w:val="007E063A"/>
    <w:rsid w:val="007E2C33"/>
    <w:rsid w:val="007E3C57"/>
    <w:rsid w:val="007E4C82"/>
    <w:rsid w:val="007E5629"/>
    <w:rsid w:val="007E5DB2"/>
    <w:rsid w:val="007E770B"/>
    <w:rsid w:val="007F2D22"/>
    <w:rsid w:val="007F715D"/>
    <w:rsid w:val="00804F78"/>
    <w:rsid w:val="00805CC3"/>
    <w:rsid w:val="00810E33"/>
    <w:rsid w:val="00812031"/>
    <w:rsid w:val="00813421"/>
    <w:rsid w:val="00822C92"/>
    <w:rsid w:val="008234DF"/>
    <w:rsid w:val="00823A28"/>
    <w:rsid w:val="00831D0A"/>
    <w:rsid w:val="008333DE"/>
    <w:rsid w:val="00836586"/>
    <w:rsid w:val="00836606"/>
    <w:rsid w:val="00840039"/>
    <w:rsid w:val="00844498"/>
    <w:rsid w:val="00845F7A"/>
    <w:rsid w:val="00846D51"/>
    <w:rsid w:val="00847A72"/>
    <w:rsid w:val="008543B6"/>
    <w:rsid w:val="00854569"/>
    <w:rsid w:val="00865DDD"/>
    <w:rsid w:val="00881742"/>
    <w:rsid w:val="00885D4E"/>
    <w:rsid w:val="008870CF"/>
    <w:rsid w:val="008935EF"/>
    <w:rsid w:val="00893D0E"/>
    <w:rsid w:val="0089405E"/>
    <w:rsid w:val="008A7E89"/>
    <w:rsid w:val="008B0DCC"/>
    <w:rsid w:val="008B33F8"/>
    <w:rsid w:val="008B7018"/>
    <w:rsid w:val="008C14F1"/>
    <w:rsid w:val="008D4CD7"/>
    <w:rsid w:val="008E1086"/>
    <w:rsid w:val="008E3F68"/>
    <w:rsid w:val="008E774D"/>
    <w:rsid w:val="008F02DB"/>
    <w:rsid w:val="00902EA8"/>
    <w:rsid w:val="009046A9"/>
    <w:rsid w:val="00910820"/>
    <w:rsid w:val="0091140E"/>
    <w:rsid w:val="009133BF"/>
    <w:rsid w:val="009134E0"/>
    <w:rsid w:val="009135E5"/>
    <w:rsid w:val="00915C44"/>
    <w:rsid w:val="00917A21"/>
    <w:rsid w:val="00926B3C"/>
    <w:rsid w:val="009301D3"/>
    <w:rsid w:val="00931232"/>
    <w:rsid w:val="00933E2B"/>
    <w:rsid w:val="00935CCF"/>
    <w:rsid w:val="00936805"/>
    <w:rsid w:val="00937E22"/>
    <w:rsid w:val="00943D7D"/>
    <w:rsid w:val="0094615E"/>
    <w:rsid w:val="00946F98"/>
    <w:rsid w:val="009472EE"/>
    <w:rsid w:val="009543B6"/>
    <w:rsid w:val="00960C10"/>
    <w:rsid w:val="0097136C"/>
    <w:rsid w:val="00975782"/>
    <w:rsid w:val="00976A48"/>
    <w:rsid w:val="00976C50"/>
    <w:rsid w:val="00990AFB"/>
    <w:rsid w:val="0099206E"/>
    <w:rsid w:val="0099590D"/>
    <w:rsid w:val="009A134F"/>
    <w:rsid w:val="009B1694"/>
    <w:rsid w:val="009B1AF2"/>
    <w:rsid w:val="009C5C72"/>
    <w:rsid w:val="009D0147"/>
    <w:rsid w:val="009D1440"/>
    <w:rsid w:val="009D3803"/>
    <w:rsid w:val="009D5A3A"/>
    <w:rsid w:val="009E5742"/>
    <w:rsid w:val="009F19B2"/>
    <w:rsid w:val="009F6203"/>
    <w:rsid w:val="009F63C1"/>
    <w:rsid w:val="009F74C3"/>
    <w:rsid w:val="00A005D6"/>
    <w:rsid w:val="00A04FAF"/>
    <w:rsid w:val="00A06E98"/>
    <w:rsid w:val="00A074F8"/>
    <w:rsid w:val="00A11CEB"/>
    <w:rsid w:val="00A17042"/>
    <w:rsid w:val="00A26454"/>
    <w:rsid w:val="00A27324"/>
    <w:rsid w:val="00A35643"/>
    <w:rsid w:val="00A43FFD"/>
    <w:rsid w:val="00A44408"/>
    <w:rsid w:val="00A45030"/>
    <w:rsid w:val="00A51F78"/>
    <w:rsid w:val="00A52E41"/>
    <w:rsid w:val="00A533DC"/>
    <w:rsid w:val="00A57A35"/>
    <w:rsid w:val="00A65723"/>
    <w:rsid w:val="00A90B0A"/>
    <w:rsid w:val="00A91CAB"/>
    <w:rsid w:val="00A92A57"/>
    <w:rsid w:val="00AA1513"/>
    <w:rsid w:val="00AA38A5"/>
    <w:rsid w:val="00AA4402"/>
    <w:rsid w:val="00AA6A8C"/>
    <w:rsid w:val="00AB39A5"/>
    <w:rsid w:val="00AB71DE"/>
    <w:rsid w:val="00AC66A2"/>
    <w:rsid w:val="00AD6C17"/>
    <w:rsid w:val="00AE6F92"/>
    <w:rsid w:val="00AE7109"/>
    <w:rsid w:val="00AF0A82"/>
    <w:rsid w:val="00AF137C"/>
    <w:rsid w:val="00AF36CA"/>
    <w:rsid w:val="00AF5A3E"/>
    <w:rsid w:val="00AF6649"/>
    <w:rsid w:val="00B00362"/>
    <w:rsid w:val="00B01528"/>
    <w:rsid w:val="00B018F8"/>
    <w:rsid w:val="00B01F82"/>
    <w:rsid w:val="00B1170E"/>
    <w:rsid w:val="00B15DBF"/>
    <w:rsid w:val="00B26E0D"/>
    <w:rsid w:val="00B3067B"/>
    <w:rsid w:val="00B333B9"/>
    <w:rsid w:val="00B336BC"/>
    <w:rsid w:val="00B35191"/>
    <w:rsid w:val="00B362AB"/>
    <w:rsid w:val="00B445EE"/>
    <w:rsid w:val="00B45754"/>
    <w:rsid w:val="00B51EF3"/>
    <w:rsid w:val="00B53446"/>
    <w:rsid w:val="00B573E4"/>
    <w:rsid w:val="00B61C74"/>
    <w:rsid w:val="00B67622"/>
    <w:rsid w:val="00B72E22"/>
    <w:rsid w:val="00B8620C"/>
    <w:rsid w:val="00B952FE"/>
    <w:rsid w:val="00BA049F"/>
    <w:rsid w:val="00BA2378"/>
    <w:rsid w:val="00BB0F36"/>
    <w:rsid w:val="00BC00F4"/>
    <w:rsid w:val="00BD268E"/>
    <w:rsid w:val="00BD483A"/>
    <w:rsid w:val="00BD78A1"/>
    <w:rsid w:val="00BD7ABE"/>
    <w:rsid w:val="00BE4D19"/>
    <w:rsid w:val="00BE513F"/>
    <w:rsid w:val="00BE5F62"/>
    <w:rsid w:val="00BE68CD"/>
    <w:rsid w:val="00BE68DD"/>
    <w:rsid w:val="00BF1915"/>
    <w:rsid w:val="00BF3F7F"/>
    <w:rsid w:val="00BF5601"/>
    <w:rsid w:val="00BF6EEF"/>
    <w:rsid w:val="00BF7A05"/>
    <w:rsid w:val="00C042B9"/>
    <w:rsid w:val="00C04E82"/>
    <w:rsid w:val="00C310B9"/>
    <w:rsid w:val="00C32A19"/>
    <w:rsid w:val="00C34709"/>
    <w:rsid w:val="00C3502A"/>
    <w:rsid w:val="00C35BE1"/>
    <w:rsid w:val="00C4064D"/>
    <w:rsid w:val="00C460CE"/>
    <w:rsid w:val="00C51562"/>
    <w:rsid w:val="00C51AF8"/>
    <w:rsid w:val="00C54A63"/>
    <w:rsid w:val="00C63D9D"/>
    <w:rsid w:val="00C64B36"/>
    <w:rsid w:val="00C65BF6"/>
    <w:rsid w:val="00C71180"/>
    <w:rsid w:val="00C72EA9"/>
    <w:rsid w:val="00C7633B"/>
    <w:rsid w:val="00C77C94"/>
    <w:rsid w:val="00C9050B"/>
    <w:rsid w:val="00C93DB6"/>
    <w:rsid w:val="00C97221"/>
    <w:rsid w:val="00CB2431"/>
    <w:rsid w:val="00CB33E2"/>
    <w:rsid w:val="00CB6B76"/>
    <w:rsid w:val="00CB7F32"/>
    <w:rsid w:val="00CD1F93"/>
    <w:rsid w:val="00CD6119"/>
    <w:rsid w:val="00CE1C22"/>
    <w:rsid w:val="00CE7683"/>
    <w:rsid w:val="00CE7EC5"/>
    <w:rsid w:val="00CF46D9"/>
    <w:rsid w:val="00D06980"/>
    <w:rsid w:val="00D100E2"/>
    <w:rsid w:val="00D26F00"/>
    <w:rsid w:val="00D367A2"/>
    <w:rsid w:val="00D36FCA"/>
    <w:rsid w:val="00D41E9A"/>
    <w:rsid w:val="00D42FA8"/>
    <w:rsid w:val="00D471FB"/>
    <w:rsid w:val="00D51BA9"/>
    <w:rsid w:val="00D528CF"/>
    <w:rsid w:val="00D55D55"/>
    <w:rsid w:val="00D56594"/>
    <w:rsid w:val="00D57288"/>
    <w:rsid w:val="00D61420"/>
    <w:rsid w:val="00D64366"/>
    <w:rsid w:val="00D667A5"/>
    <w:rsid w:val="00D80E1F"/>
    <w:rsid w:val="00D826BE"/>
    <w:rsid w:val="00D82DD6"/>
    <w:rsid w:val="00D8318F"/>
    <w:rsid w:val="00D963AC"/>
    <w:rsid w:val="00DA1D0A"/>
    <w:rsid w:val="00DB4C0D"/>
    <w:rsid w:val="00DC103C"/>
    <w:rsid w:val="00DC7B56"/>
    <w:rsid w:val="00DD18D5"/>
    <w:rsid w:val="00DD4E8F"/>
    <w:rsid w:val="00DD7758"/>
    <w:rsid w:val="00DF725F"/>
    <w:rsid w:val="00E01F2E"/>
    <w:rsid w:val="00E03CC0"/>
    <w:rsid w:val="00E05871"/>
    <w:rsid w:val="00E072D7"/>
    <w:rsid w:val="00E15316"/>
    <w:rsid w:val="00E1641C"/>
    <w:rsid w:val="00E221C4"/>
    <w:rsid w:val="00E32A13"/>
    <w:rsid w:val="00E357A9"/>
    <w:rsid w:val="00E378A3"/>
    <w:rsid w:val="00E40033"/>
    <w:rsid w:val="00E45070"/>
    <w:rsid w:val="00E67F02"/>
    <w:rsid w:val="00E70425"/>
    <w:rsid w:val="00E8083E"/>
    <w:rsid w:val="00E83170"/>
    <w:rsid w:val="00E84C5F"/>
    <w:rsid w:val="00E863B6"/>
    <w:rsid w:val="00E86FB9"/>
    <w:rsid w:val="00E870CD"/>
    <w:rsid w:val="00E87B0A"/>
    <w:rsid w:val="00E90263"/>
    <w:rsid w:val="00EA211F"/>
    <w:rsid w:val="00EA3D4A"/>
    <w:rsid w:val="00EC0920"/>
    <w:rsid w:val="00EC574C"/>
    <w:rsid w:val="00EC5B02"/>
    <w:rsid w:val="00ED1A99"/>
    <w:rsid w:val="00ED4B06"/>
    <w:rsid w:val="00EE030D"/>
    <w:rsid w:val="00EE3433"/>
    <w:rsid w:val="00EF5002"/>
    <w:rsid w:val="00EF71E5"/>
    <w:rsid w:val="00EF73A6"/>
    <w:rsid w:val="00EF78A0"/>
    <w:rsid w:val="00F0533E"/>
    <w:rsid w:val="00F133DB"/>
    <w:rsid w:val="00F354A1"/>
    <w:rsid w:val="00F354BA"/>
    <w:rsid w:val="00F35973"/>
    <w:rsid w:val="00F36E87"/>
    <w:rsid w:val="00F37731"/>
    <w:rsid w:val="00F4056A"/>
    <w:rsid w:val="00F417A7"/>
    <w:rsid w:val="00F57E42"/>
    <w:rsid w:val="00F65FEB"/>
    <w:rsid w:val="00F711E1"/>
    <w:rsid w:val="00F74982"/>
    <w:rsid w:val="00F75797"/>
    <w:rsid w:val="00F81A7B"/>
    <w:rsid w:val="00F8223C"/>
    <w:rsid w:val="00F82822"/>
    <w:rsid w:val="00F84AE1"/>
    <w:rsid w:val="00F86342"/>
    <w:rsid w:val="00F874DC"/>
    <w:rsid w:val="00F87CAA"/>
    <w:rsid w:val="00F94235"/>
    <w:rsid w:val="00FB2313"/>
    <w:rsid w:val="00FB28B4"/>
    <w:rsid w:val="00FB7370"/>
    <w:rsid w:val="00FC2580"/>
    <w:rsid w:val="00FC41BC"/>
    <w:rsid w:val="00FD02EE"/>
    <w:rsid w:val="00FD5C00"/>
    <w:rsid w:val="00FE0A87"/>
    <w:rsid w:val="00FE25CE"/>
    <w:rsid w:val="00FE6D09"/>
    <w:rsid w:val="00FF6624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character" w:styleId="a8">
    <w:name w:val="Hyperlink"/>
    <w:basedOn w:val="a0"/>
    <w:rsid w:val="00F354BA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885D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a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ADF-9697-45D3-A63E-B31F2B4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Шипина</cp:lastModifiedBy>
  <cp:revision>77</cp:revision>
  <cp:lastPrinted>2017-07-19T10:14:00Z</cp:lastPrinted>
  <dcterms:created xsi:type="dcterms:W3CDTF">2017-12-01T06:35:00Z</dcterms:created>
  <dcterms:modified xsi:type="dcterms:W3CDTF">2017-12-20T08:22:00Z</dcterms:modified>
</cp:coreProperties>
</file>