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9988"/>
        <w:gridCol w:w="9864"/>
      </w:tblGrid>
      <w:tr w:rsidR="00C97947" w:rsidRPr="00B1184D" w:rsidTr="007103FB">
        <w:tc>
          <w:tcPr>
            <w:tcW w:w="1908" w:type="dxa"/>
          </w:tcPr>
          <w:tbl>
            <w:tblPr>
              <w:tblW w:w="9772" w:type="dxa"/>
              <w:tblLook w:val="01E0" w:firstRow="1" w:lastRow="1" w:firstColumn="1" w:lastColumn="1" w:noHBand="0" w:noVBand="0"/>
            </w:tblPr>
            <w:tblGrid>
              <w:gridCol w:w="108"/>
              <w:gridCol w:w="1804"/>
              <w:gridCol w:w="108"/>
              <w:gridCol w:w="7644"/>
              <w:gridCol w:w="108"/>
            </w:tblGrid>
            <w:tr w:rsidR="00C97947" w:rsidTr="00E33B6E">
              <w:trPr>
                <w:gridAfter w:val="1"/>
                <w:wAfter w:w="108" w:type="dxa"/>
                <w:trHeight w:val="1278"/>
              </w:trPr>
              <w:tc>
                <w:tcPr>
                  <w:tcW w:w="1912" w:type="dxa"/>
                  <w:gridSpan w:val="2"/>
                  <w:hideMark/>
                </w:tcPr>
                <w:p w:rsidR="00C97947" w:rsidRDefault="00C97947" w:rsidP="00B30278">
                  <w:pPr>
                    <w:pStyle w:val="a8"/>
                    <w:rPr>
                      <w:sz w:val="32"/>
                    </w:rPr>
                  </w:pPr>
                  <w:r w:rsidRPr="00C97947">
                    <w:rPr>
                      <w:noProof/>
                    </w:rPr>
                    <w:drawing>
                      <wp:inline distT="0" distB="0" distL="0" distR="0" wp14:anchorId="532B71AB" wp14:editId="44B49F63">
                        <wp:extent cx="977900" cy="1256030"/>
                        <wp:effectExtent l="0" t="0" r="0" b="1270"/>
                        <wp:docPr id="5" name="Рисунок 5" descr="Рисунок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исунок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1256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gridSpan w:val="2"/>
                </w:tcPr>
                <w:p w:rsidR="00C97947" w:rsidRPr="00C97947" w:rsidRDefault="00C97947" w:rsidP="00C97947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Times New Roman"/>
                      <w:b/>
                      <w:bCs/>
                      <w:sz w:val="40"/>
                      <w:szCs w:val="40"/>
                    </w:rPr>
                  </w:pPr>
                  <w:r w:rsidRPr="00C97947">
                    <w:rPr>
                      <w:rFonts w:ascii="Arial" w:eastAsia="Times New Roman" w:hAnsi="Arial" w:cs="Times New Roman"/>
                      <w:b/>
                      <w:bCs/>
                      <w:sz w:val="40"/>
                      <w:szCs w:val="40"/>
                    </w:rPr>
                    <w:t>ПОСТАНОВЛЕНИЕ</w:t>
                  </w:r>
                </w:p>
                <w:p w:rsidR="00C97947" w:rsidRPr="00C97947" w:rsidRDefault="00C97947" w:rsidP="00C97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C9794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АДМИНИСТРАЦИИ</w:t>
                  </w:r>
                </w:p>
                <w:p w:rsidR="00C97947" w:rsidRPr="00C97947" w:rsidRDefault="00C97947" w:rsidP="00C97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C9794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ГОРОДСКОГО ПОСЕЛЕНИЯ ТУТАЕВ</w:t>
                  </w:r>
                </w:p>
                <w:p w:rsidR="00C97947" w:rsidRDefault="00C97947" w:rsidP="00B30278">
                  <w:pPr>
                    <w:rPr>
                      <w:b/>
                      <w:i/>
                      <w:sz w:val="28"/>
                    </w:rPr>
                  </w:pPr>
                </w:p>
                <w:p w:rsidR="00C97947" w:rsidRDefault="00C97947" w:rsidP="00B30278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56B2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14</w:t>
                  </w:r>
                  <w:r w:rsidRPr="00C97947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июня</w:t>
                  </w:r>
                  <w:r w:rsidRPr="00C97947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2016 г.                                              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56B2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08</w:t>
                  </w:r>
                </w:p>
                <w:p w:rsidR="00C97947" w:rsidRDefault="00C97947" w:rsidP="00B30278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C97947" w:rsidRPr="004A64F5" w:rsidTr="00E33B6E">
              <w:trPr>
                <w:gridBefore w:val="1"/>
                <w:wBefore w:w="108" w:type="dxa"/>
                <w:trHeight w:val="275"/>
              </w:trPr>
              <w:tc>
                <w:tcPr>
                  <w:tcW w:w="1912" w:type="dxa"/>
                  <w:gridSpan w:val="2"/>
                </w:tcPr>
                <w:p w:rsidR="00C97947" w:rsidRPr="004A64F5" w:rsidRDefault="00C97947" w:rsidP="002376EE">
                  <w:pPr>
                    <w:pStyle w:val="a8"/>
                    <w:rPr>
                      <w:sz w:val="32"/>
                    </w:rPr>
                  </w:pPr>
                </w:p>
              </w:tc>
              <w:tc>
                <w:tcPr>
                  <w:tcW w:w="7752" w:type="dxa"/>
                  <w:gridSpan w:val="2"/>
                </w:tcPr>
                <w:p w:rsidR="00C97947" w:rsidRPr="004A64F5" w:rsidRDefault="00C97947" w:rsidP="002376EE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97947" w:rsidRDefault="00C97947"/>
        </w:tc>
        <w:tc>
          <w:tcPr>
            <w:tcW w:w="7740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1908"/>
              <w:gridCol w:w="7740"/>
            </w:tblGrid>
            <w:tr w:rsidR="00C97947" w:rsidRPr="004A64F5" w:rsidTr="002376EE">
              <w:tc>
                <w:tcPr>
                  <w:tcW w:w="1908" w:type="dxa"/>
                  <w:hideMark/>
                </w:tcPr>
                <w:p w:rsidR="00C97947" w:rsidRPr="004A64F5" w:rsidRDefault="00C97947" w:rsidP="002376EE">
                  <w:pPr>
                    <w:pStyle w:val="a8"/>
                    <w:rPr>
                      <w:sz w:val="32"/>
                    </w:rPr>
                  </w:pPr>
                </w:p>
              </w:tc>
              <w:tc>
                <w:tcPr>
                  <w:tcW w:w="7740" w:type="dxa"/>
                </w:tcPr>
                <w:p w:rsidR="00C97947" w:rsidRPr="004A64F5" w:rsidRDefault="00C97947" w:rsidP="002376EE">
                  <w:pPr>
                    <w:pStyle w:val="1"/>
                    <w:jc w:val="center"/>
                    <w:rPr>
                      <w:rFonts w:ascii="Arial" w:hAnsi="Arial"/>
                      <w:sz w:val="40"/>
                      <w:szCs w:val="40"/>
                    </w:rPr>
                  </w:pPr>
                  <w:r w:rsidRPr="004A64F5">
                    <w:rPr>
                      <w:rFonts w:ascii="Arial" w:hAnsi="Arial"/>
                      <w:sz w:val="40"/>
                      <w:szCs w:val="40"/>
                    </w:rPr>
                    <w:t>ПОСТАНОВЛЕНИЕ</w:t>
                  </w:r>
                </w:p>
                <w:p w:rsidR="00C97947" w:rsidRPr="004A64F5" w:rsidRDefault="00C97947" w:rsidP="002376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A64F5">
                    <w:rPr>
                      <w:b/>
                      <w:sz w:val="32"/>
                      <w:szCs w:val="32"/>
                    </w:rPr>
                    <w:t>АДМИНИСТРАЦИИ</w:t>
                  </w:r>
                </w:p>
                <w:p w:rsidR="00C97947" w:rsidRPr="004A64F5" w:rsidRDefault="00C97947" w:rsidP="002376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A64F5">
                    <w:rPr>
                      <w:b/>
                      <w:sz w:val="32"/>
                      <w:szCs w:val="32"/>
                    </w:rPr>
                    <w:t xml:space="preserve"> ГОРОДСКОГО ПОСЕЛЕНИЯ ТУТАЕВ</w:t>
                  </w:r>
                </w:p>
                <w:p w:rsidR="00C97947" w:rsidRPr="004A64F5" w:rsidRDefault="00C97947" w:rsidP="002376EE">
                  <w:pPr>
                    <w:rPr>
                      <w:b/>
                      <w:i/>
                      <w:sz w:val="28"/>
                    </w:rPr>
                  </w:pPr>
                </w:p>
                <w:p w:rsidR="00C97947" w:rsidRPr="004A64F5" w:rsidRDefault="00C97947" w:rsidP="002376E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4A64F5">
                    <w:rPr>
                      <w:b/>
                      <w:i/>
                      <w:sz w:val="28"/>
                      <w:szCs w:val="28"/>
                    </w:rPr>
                    <w:t xml:space="preserve"> «15» апреля 2016 г.                                                                  № 3</w:t>
                  </w:r>
                </w:p>
                <w:p w:rsidR="00C97947" w:rsidRPr="004A64F5" w:rsidRDefault="00C97947" w:rsidP="002376EE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C97947" w:rsidRDefault="00C97947"/>
        </w:tc>
      </w:tr>
    </w:tbl>
    <w:p w:rsidR="00CF71F0" w:rsidRDefault="00375DCE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</w:t>
      </w:r>
    </w:p>
    <w:p w:rsidR="00CF71F0" w:rsidRDefault="00375DCE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городского поселения Тутаев </w:t>
      </w:r>
    </w:p>
    <w:p w:rsidR="00CF71F0" w:rsidRDefault="00CF71F0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29 декабря 2014 г. № 614 «</w:t>
      </w:r>
      <w:r w:rsidR="003E5E8D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Порядке предоставления </w:t>
      </w:r>
    </w:p>
    <w:p w:rsidR="00B30F0A" w:rsidRDefault="003E5E8D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расходования</w:t>
      </w:r>
      <w:r w:rsidR="00CF7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межбюджетных трансфертов</w:t>
      </w:r>
      <w:r w:rsidR="00B30F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бюджета</w:t>
      </w:r>
    </w:p>
    <w:p w:rsidR="003E5E8D" w:rsidRPr="003E5E8D" w:rsidRDefault="00B30F0A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городского поселения Тутаев</w:t>
      </w:r>
      <w:r w:rsidR="003E5E8D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осуществление</w:t>
      </w:r>
    </w:p>
    <w:p w:rsidR="005D12B7" w:rsidRDefault="005D12B7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переданных </w:t>
      </w:r>
      <w:r w:rsidR="003E5E8D"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полномочий по решению </w:t>
      </w:r>
    </w:p>
    <w:p w:rsidR="005D12B7" w:rsidRDefault="003E5E8D" w:rsidP="005D12B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вопросов местного</w:t>
      </w:r>
      <w:r w:rsidR="005D12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5E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значения </w:t>
      </w:r>
      <w:r w:rsidR="005D12B7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 </w:t>
      </w:r>
    </w:p>
    <w:p w:rsidR="005D12B7" w:rsidRDefault="005D12B7" w:rsidP="005D12B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местного самоуправления Тутаевского</w:t>
      </w:r>
    </w:p>
    <w:p w:rsidR="005D12B7" w:rsidRDefault="005D12B7" w:rsidP="005D12B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CF71F0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области»</w:t>
      </w:r>
    </w:p>
    <w:p w:rsidR="00B30F0A" w:rsidRPr="003E5E8D" w:rsidRDefault="00B30F0A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E8D" w:rsidRPr="00E33B6E" w:rsidRDefault="003E5E8D" w:rsidP="003E5E8D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B6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4 статьи 15 Федерального Закона «Об общих принципах организации местного самоуправления в Российской Федерации» от 06.10.2003 №131-ФЗ, Уставом </w:t>
      </w:r>
      <w:r w:rsidR="00270EF3" w:rsidRPr="00E33B6E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Pr="00E33B6E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270EF3" w:rsidRPr="00E33B6E">
        <w:rPr>
          <w:rFonts w:ascii="Times New Roman" w:eastAsia="Times New Roman" w:hAnsi="Times New Roman" w:cs="Times New Roman"/>
          <w:sz w:val="26"/>
          <w:szCs w:val="26"/>
        </w:rPr>
        <w:t>Тутаев</w:t>
      </w:r>
      <w:r w:rsidR="00E33B6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70EF3" w:rsidRPr="00E33B6E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F71F0" w:rsidRPr="00E33B6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70EF3" w:rsidRPr="00E33B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3B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0EF3" w:rsidRPr="00E33B6E">
        <w:rPr>
          <w:rFonts w:ascii="Times New Roman" w:eastAsia="Times New Roman" w:hAnsi="Times New Roman" w:cs="Times New Roman"/>
          <w:sz w:val="26"/>
          <w:szCs w:val="26"/>
        </w:rPr>
        <w:t>городского поселения Тутаев</w:t>
      </w:r>
    </w:p>
    <w:p w:rsidR="003E5E8D" w:rsidRPr="00E33B6E" w:rsidRDefault="003E5E8D" w:rsidP="003E5E8D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5E8D" w:rsidRPr="00E33B6E" w:rsidRDefault="003E5E8D" w:rsidP="00270EF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3B6E">
        <w:rPr>
          <w:rFonts w:ascii="Times New Roman" w:eastAsia="Times New Roman" w:hAnsi="Times New Roman" w:cs="Times New Roman"/>
          <w:sz w:val="26"/>
          <w:szCs w:val="26"/>
        </w:rPr>
        <w:t>ПОСТАНОВЛЯ</w:t>
      </w:r>
      <w:r w:rsidR="00270EF3" w:rsidRPr="00E33B6E">
        <w:rPr>
          <w:rFonts w:ascii="Times New Roman" w:eastAsia="Times New Roman" w:hAnsi="Times New Roman" w:cs="Times New Roman"/>
          <w:sz w:val="26"/>
          <w:szCs w:val="26"/>
        </w:rPr>
        <w:t>ЕТ</w:t>
      </w:r>
      <w:r w:rsidRPr="00E33B6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44264" w:rsidRPr="00E33B6E" w:rsidRDefault="00D44264" w:rsidP="00270EF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241B" w:rsidRPr="00E33B6E" w:rsidRDefault="005D12B7" w:rsidP="005D12B7">
      <w:pPr>
        <w:widowControl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</w:t>
      </w:r>
      <w:r w:rsidR="00D44264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A6241B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приложение к постановлению Администрации городского поселения Тутаев от 29 декабря 2014 г. № 641 «О Порядке  предоставления и расходования  межбюджетных трансфертов из бюджета городского поселения Тутаев на осуществление  переданных полномочий по решению вопросов местного значения органам местного самоуправления Тутаевского муниципального района Ярославской области» </w:t>
      </w:r>
      <w:r w:rsidR="00D1538D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(далее – Порядок) </w:t>
      </w:r>
      <w:r w:rsidR="00A6241B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следующие изменения:</w:t>
      </w:r>
    </w:p>
    <w:p w:rsidR="00E33505" w:rsidRPr="00E33B6E" w:rsidRDefault="00D1538D" w:rsidP="00E33505">
      <w:pPr>
        <w:pStyle w:val="ConsPlusNormal"/>
        <w:ind w:firstLine="540"/>
        <w:jc w:val="both"/>
        <w:rPr>
          <w:sz w:val="26"/>
          <w:szCs w:val="26"/>
        </w:rPr>
      </w:pPr>
      <w:r w:rsidRPr="00E33B6E">
        <w:rPr>
          <w:rFonts w:eastAsiaTheme="minorHAnsi"/>
          <w:sz w:val="26"/>
          <w:szCs w:val="26"/>
          <w:lang w:eastAsia="en-US"/>
        </w:rPr>
        <w:t xml:space="preserve">     </w:t>
      </w:r>
      <w:r w:rsidR="00A6241B" w:rsidRPr="00E33B6E">
        <w:rPr>
          <w:rFonts w:eastAsiaTheme="minorHAnsi"/>
          <w:sz w:val="26"/>
          <w:szCs w:val="26"/>
          <w:lang w:eastAsia="en-US"/>
        </w:rPr>
        <w:t>1.1</w:t>
      </w:r>
      <w:r w:rsidR="00F60209" w:rsidRPr="00E33B6E">
        <w:rPr>
          <w:rFonts w:eastAsiaTheme="minorHAnsi"/>
          <w:sz w:val="26"/>
          <w:szCs w:val="26"/>
          <w:lang w:eastAsia="en-US"/>
        </w:rPr>
        <w:t xml:space="preserve">.  </w:t>
      </w:r>
      <w:r w:rsidR="00E33505" w:rsidRPr="00E33B6E">
        <w:rPr>
          <w:rFonts w:eastAsiaTheme="minorHAnsi"/>
          <w:sz w:val="26"/>
          <w:szCs w:val="26"/>
          <w:lang w:eastAsia="en-US"/>
        </w:rPr>
        <w:t>В пункте шестом  слов</w:t>
      </w:r>
      <w:r w:rsidR="00775165" w:rsidRPr="00E33B6E">
        <w:rPr>
          <w:rFonts w:eastAsiaTheme="minorHAnsi"/>
          <w:sz w:val="26"/>
          <w:szCs w:val="26"/>
          <w:lang w:eastAsia="en-US"/>
        </w:rPr>
        <w:t>а</w:t>
      </w:r>
      <w:r w:rsidR="00E33505" w:rsidRPr="00E33B6E">
        <w:rPr>
          <w:rFonts w:eastAsiaTheme="minorHAnsi"/>
          <w:sz w:val="26"/>
          <w:szCs w:val="26"/>
          <w:lang w:eastAsia="en-US"/>
        </w:rPr>
        <w:t xml:space="preserve"> «ежемесячно</w:t>
      </w:r>
      <w:r w:rsidR="00775165" w:rsidRPr="00E33B6E">
        <w:rPr>
          <w:rFonts w:eastAsiaTheme="minorHAnsi"/>
          <w:sz w:val="26"/>
          <w:szCs w:val="26"/>
          <w:lang w:eastAsia="en-US"/>
        </w:rPr>
        <w:t xml:space="preserve"> не позднее 10 числа месяца, следующего за отчетным месяцем</w:t>
      </w:r>
      <w:r w:rsidR="00E33505" w:rsidRPr="00E33B6E">
        <w:rPr>
          <w:rFonts w:eastAsiaTheme="minorHAnsi"/>
          <w:sz w:val="26"/>
          <w:szCs w:val="26"/>
          <w:lang w:eastAsia="en-US"/>
        </w:rPr>
        <w:t xml:space="preserve">»  </w:t>
      </w:r>
      <w:r w:rsidR="00E33505" w:rsidRPr="00E33B6E">
        <w:rPr>
          <w:sz w:val="26"/>
          <w:szCs w:val="26"/>
        </w:rPr>
        <w:t>заменить слов</w:t>
      </w:r>
      <w:r w:rsidR="00775165" w:rsidRPr="00E33B6E">
        <w:rPr>
          <w:sz w:val="26"/>
          <w:szCs w:val="26"/>
        </w:rPr>
        <w:t>ами</w:t>
      </w:r>
      <w:r w:rsidR="00E33505" w:rsidRPr="00E33B6E">
        <w:rPr>
          <w:sz w:val="26"/>
          <w:szCs w:val="26"/>
        </w:rPr>
        <w:t xml:space="preserve"> «ежеквартально</w:t>
      </w:r>
      <w:r w:rsidR="00775165" w:rsidRPr="00E33B6E">
        <w:rPr>
          <w:sz w:val="26"/>
          <w:szCs w:val="26"/>
        </w:rPr>
        <w:t xml:space="preserve"> не позднее 6 числа месяца, следующего за отчетным кварталом</w:t>
      </w:r>
      <w:r w:rsidR="00E33505" w:rsidRPr="00E33B6E">
        <w:rPr>
          <w:sz w:val="26"/>
          <w:szCs w:val="26"/>
        </w:rPr>
        <w:t>».</w:t>
      </w:r>
    </w:p>
    <w:p w:rsidR="00A6241B" w:rsidRPr="00E33B6E" w:rsidRDefault="00D1538D" w:rsidP="00D1538D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3B6E">
        <w:rPr>
          <w:sz w:val="26"/>
          <w:szCs w:val="26"/>
        </w:rPr>
        <w:t xml:space="preserve">     1.2. Приложения  1, 2 к Порядку изложить соответственно  в  редакции  приложений  1, 2  к  настоящему  постановлению.</w:t>
      </w:r>
    </w:p>
    <w:p w:rsidR="00D44264" w:rsidRPr="00E33B6E" w:rsidRDefault="005D12B7" w:rsidP="00A6241B">
      <w:pPr>
        <w:widowControl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 w:rsidR="00D1538D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2</w:t>
      </w:r>
      <w:r w:rsidR="00A6241B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A6241B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A6241B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финансовый орган Администрации городского поселения Тутаев.</w:t>
      </w:r>
    </w:p>
    <w:p w:rsidR="00E33B6E" w:rsidRDefault="00A6241B" w:rsidP="00A6241B">
      <w:pPr>
        <w:widowControl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D1538D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D1538D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постановление вступает в силу со дня его</w:t>
      </w:r>
      <w:r w:rsid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подписания.</w:t>
      </w:r>
      <w:r w:rsidR="00D1538D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A6241B" w:rsidRPr="00E33B6E" w:rsidRDefault="00E33B6E" w:rsidP="00A6241B">
      <w:pPr>
        <w:widowControl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4. Размес</w:t>
      </w:r>
      <w:r w:rsidR="00A6241B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>тить настоящее постановление на официальном сайте органов местного самоуправления http://агп-тутаев</w:t>
      </w:r>
      <w:proofErr w:type="gramStart"/>
      <w:r w:rsidR="00A6241B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>.р</w:t>
      </w:r>
      <w:proofErr w:type="gramEnd"/>
      <w:r w:rsidR="00A6241B" w:rsidRPr="00E33B6E">
        <w:rPr>
          <w:rFonts w:ascii="Times New Roman" w:eastAsiaTheme="minorHAnsi" w:hAnsi="Times New Roman" w:cs="Times New Roman"/>
          <w:sz w:val="26"/>
          <w:szCs w:val="26"/>
          <w:lang w:eastAsia="en-US"/>
        </w:rPr>
        <w:t>ф/.</w:t>
      </w:r>
    </w:p>
    <w:p w:rsidR="001F2375" w:rsidRPr="00E33B6E" w:rsidRDefault="001F2375" w:rsidP="003E5E8D">
      <w:pPr>
        <w:widowControl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97947" w:rsidRPr="00E33B6E" w:rsidRDefault="00C97947" w:rsidP="00C9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B6E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</w:t>
      </w:r>
    </w:p>
    <w:p w:rsidR="00C97947" w:rsidRPr="00E33B6E" w:rsidRDefault="00C97947" w:rsidP="00C9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B6E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Тутаев              </w:t>
      </w:r>
      <w:r w:rsidR="00E33B6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E33B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В.Г. Федоров</w:t>
      </w:r>
    </w:p>
    <w:p w:rsidR="00C97947" w:rsidRPr="00E33B6E" w:rsidRDefault="00C97947" w:rsidP="00C9794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33B6E" w:rsidRPr="00E33B6E" w:rsidRDefault="00E33B6E" w:rsidP="00E33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B6E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E33B6E" w:rsidRPr="00E33B6E" w:rsidRDefault="00E33B6E" w:rsidP="00E33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B6E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Тутаев</w:t>
      </w:r>
    </w:p>
    <w:p w:rsidR="00E33B6E" w:rsidRPr="00E33B6E" w:rsidRDefault="00E33B6E" w:rsidP="00E33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B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Pr="00E33B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B225A8" w:rsidRDefault="00B225A8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выделении межбюджетных трансфертов на выполнение полномочий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решение вопросов местного значения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на ____________________</w:t>
      </w:r>
      <w:r w:rsidR="00040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_____________</w:t>
      </w: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5E8D" w:rsidRPr="003E5E8D" w:rsidRDefault="003E5E8D" w:rsidP="003E5E8D">
      <w:pPr>
        <w:widowControl w:val="0"/>
        <w:tabs>
          <w:tab w:val="left" w:pos="352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>месяц</w:t>
      </w:r>
      <w:r w:rsidR="00D44264">
        <w:rPr>
          <w:rFonts w:ascii="Times New Roman" w:eastAsia="Times New Roman" w:hAnsi="Times New Roman" w:cs="Times New Roman"/>
          <w:color w:val="000000"/>
          <w:sz w:val="18"/>
          <w:szCs w:val="18"/>
        </w:rPr>
        <w:t>, квартал</w:t>
      </w: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="00040FD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(дата)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организации)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7" w:type="dxa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8"/>
        <w:gridCol w:w="1387"/>
        <w:gridCol w:w="1713"/>
        <w:gridCol w:w="1401"/>
        <w:gridCol w:w="1353"/>
        <w:gridCol w:w="1385"/>
      </w:tblGrid>
      <w:tr w:rsidR="003E5E8D" w:rsidRPr="003E5E8D" w:rsidTr="003E5E8D">
        <w:trPr>
          <w:jc w:val="center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E5E8D" w:rsidRDefault="00E33B6E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E5E8D"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олномочия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E33B6E" w:rsidRDefault="00E33B6E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направления </w:t>
            </w:r>
          </w:p>
          <w:p w:rsidR="00E33B6E" w:rsidRPr="003E5E8D" w:rsidRDefault="00E33B6E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ассигнований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год,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Профинансировано с начала года, 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Израсходовано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начала года, 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Остаток средств 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конец отчетного периода, 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25A8" w:rsidRDefault="003E5E8D" w:rsidP="00D4426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Потребность, </w:t>
            </w:r>
          </w:p>
          <w:p w:rsidR="003E5E8D" w:rsidRPr="003E5E8D" w:rsidRDefault="00B225A8" w:rsidP="00B225A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(месяц, квартал)      </w:t>
            </w:r>
            <w:r w:rsidR="003E5E8D"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3E5E8D" w:rsidRPr="003E5E8D" w:rsidTr="003E5E8D">
        <w:trPr>
          <w:jc w:val="center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</w:tr>
      <w:tr w:rsidR="003E5E8D" w:rsidRPr="003E5E8D" w:rsidTr="003E5E8D">
        <w:trPr>
          <w:trHeight w:val="394"/>
          <w:jc w:val="center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E5E8D" w:rsidRDefault="003E5E8D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Код Администратора дохода:</w:t>
      </w:r>
    </w:p>
    <w:p w:rsidR="00B225A8" w:rsidRDefault="00B225A8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Реквизиты для перечисления:</w:t>
      </w:r>
    </w:p>
    <w:p w:rsidR="00B225A8" w:rsidRPr="003E5E8D" w:rsidRDefault="00B225A8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267" w:type="dxa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2"/>
        <w:gridCol w:w="4545"/>
      </w:tblGrid>
      <w:tr w:rsidR="003E5E8D" w:rsidRPr="003E5E8D" w:rsidTr="003E5E8D">
        <w:trPr>
          <w:jc w:val="center"/>
        </w:trPr>
        <w:tc>
          <w:tcPr>
            <w:tcW w:w="5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(подпись, Ф.И.О.)</w:t>
            </w:r>
          </w:p>
        </w:tc>
      </w:tr>
      <w:tr w:rsidR="003E5E8D" w:rsidRPr="003E5E8D" w:rsidTr="003E5E8D">
        <w:trPr>
          <w:jc w:val="center"/>
        </w:trPr>
        <w:tc>
          <w:tcPr>
            <w:tcW w:w="5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</w:t>
            </w:r>
          </w:p>
          <w:p w:rsidR="003E5E8D" w:rsidRPr="003E5E8D" w:rsidRDefault="00040FD4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(подпись, </w:t>
            </w:r>
            <w:r w:rsidR="003E5E8D"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Ф.И.О., тел.)</w:t>
            </w:r>
          </w:p>
        </w:tc>
      </w:tr>
    </w:tbl>
    <w:p w:rsidR="00B56DAB" w:rsidRDefault="00B56DAB" w:rsidP="00B56DA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5E8D" w:rsidRDefault="00B56DAB" w:rsidP="00B56DA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Согласовано:</w:t>
      </w:r>
    </w:p>
    <w:p w:rsidR="00B56DAB" w:rsidRDefault="000E3DB5" w:rsidP="00B56DA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Руководитель</w:t>
      </w:r>
      <w:r w:rsidR="00B56D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департамента финансов         </w:t>
      </w:r>
      <w:r w:rsidR="00040FD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       </w:t>
      </w:r>
      <w:r w:rsidR="00B56D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_______________________________</w:t>
      </w:r>
    </w:p>
    <w:p w:rsidR="00B56DAB" w:rsidRDefault="00D44264" w:rsidP="00B56DAB">
      <w:pPr>
        <w:widowControl w:val="0"/>
        <w:tabs>
          <w:tab w:val="left" w:pos="707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Администрации ТМР </w:t>
      </w:r>
      <w:r w:rsidR="00040FD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(подпись)                                                            (Ф.И.О.)</w:t>
      </w:r>
    </w:p>
    <w:p w:rsidR="00D44264" w:rsidRPr="003E5E8D" w:rsidRDefault="00D44264" w:rsidP="00B56DAB">
      <w:pPr>
        <w:widowControl w:val="0"/>
        <w:tabs>
          <w:tab w:val="left" w:pos="707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B6E" w:rsidRDefault="00E33B6E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B6E" w:rsidRDefault="00E33B6E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B6E" w:rsidRDefault="00E33B6E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B6E" w:rsidRDefault="00E33B6E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B6E" w:rsidRDefault="00E33B6E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B6E" w:rsidRDefault="00E33B6E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B2A" w:rsidRDefault="00756B2A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225A8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Pr="003E5E8D" w:rsidRDefault="00B225A8" w:rsidP="00B225A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E33B6E" w:rsidRPr="00E33B6E" w:rsidRDefault="00E33B6E" w:rsidP="00E33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B6E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E33B6E" w:rsidRPr="00E33B6E" w:rsidRDefault="00E33B6E" w:rsidP="00E33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B6E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поселения Тутаев</w:t>
      </w:r>
    </w:p>
    <w:p w:rsidR="00E33B6E" w:rsidRPr="00E33B6E" w:rsidRDefault="00E33B6E" w:rsidP="00E33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B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Pr="00E33B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B225A8" w:rsidRDefault="00B225A8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5A8" w:rsidRDefault="00B225A8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использовании межбюджетных трансфертов на выполнение полномочий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 вопросов местного значения</w:t>
      </w:r>
    </w:p>
    <w:p w:rsid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___________________20</w:t>
      </w:r>
      <w:r w:rsidR="007A52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E02777" w:rsidRPr="00E02777" w:rsidRDefault="00E02777" w:rsidP="00E02777">
      <w:pPr>
        <w:widowControl w:val="0"/>
        <w:tabs>
          <w:tab w:val="left" w:pos="373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(квартал)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E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5E8D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организации)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86" w:type="dxa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2"/>
        <w:gridCol w:w="1184"/>
        <w:gridCol w:w="1546"/>
        <w:gridCol w:w="1245"/>
        <w:gridCol w:w="1249"/>
        <w:gridCol w:w="1250"/>
        <w:gridCol w:w="1250"/>
      </w:tblGrid>
      <w:tr w:rsidR="003249D9" w:rsidRPr="003249D9" w:rsidTr="003249D9">
        <w:trPr>
          <w:jc w:val="center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9D9" w:rsidRPr="003249D9" w:rsidRDefault="003249D9" w:rsidP="003249D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ассигнований</w:t>
            </w:r>
          </w:p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год,</w:t>
            </w:r>
          </w:p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Профинансировано с начала года, </w:t>
            </w:r>
          </w:p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Израсходовано</w:t>
            </w:r>
          </w:p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начала года, </w:t>
            </w:r>
          </w:p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Остаток средств </w:t>
            </w:r>
          </w:p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конец отчетного периода, </w:t>
            </w:r>
          </w:p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Примечание *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Причина отклонения от суммы ассигнования на год**</w:t>
            </w:r>
          </w:p>
        </w:tc>
      </w:tr>
      <w:tr w:rsidR="003249D9" w:rsidRPr="003249D9" w:rsidTr="003249D9">
        <w:trPr>
          <w:jc w:val="center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3249D9" w:rsidRPr="003249D9" w:rsidTr="003249D9">
        <w:trPr>
          <w:trHeight w:val="411"/>
          <w:jc w:val="center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полномочия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D00D40" w:rsidP="00D00D4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3249D9" w:rsidRPr="003249D9" w:rsidTr="003249D9">
        <w:trPr>
          <w:trHeight w:val="411"/>
          <w:jc w:val="center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расхода (целевая статья), в </w:t>
            </w:r>
            <w:proofErr w:type="spellStart"/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49D9" w:rsidRPr="003249D9" w:rsidTr="003249D9">
        <w:trPr>
          <w:trHeight w:val="411"/>
          <w:jc w:val="center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249D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49D9" w:rsidRPr="003249D9" w:rsidTr="003249D9">
        <w:trPr>
          <w:trHeight w:val="411"/>
          <w:jc w:val="center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249D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49D9" w:rsidRPr="003249D9" w:rsidTr="003249D9">
        <w:trPr>
          <w:trHeight w:val="411"/>
          <w:jc w:val="center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….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249D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49D9" w:rsidRPr="003249D9" w:rsidTr="003249D9">
        <w:trPr>
          <w:trHeight w:val="411"/>
          <w:jc w:val="center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Направление расхода (целевая статья), в </w:t>
            </w:r>
            <w:proofErr w:type="spellStart"/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249D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49D9" w:rsidRPr="003249D9" w:rsidTr="003249D9">
        <w:trPr>
          <w:trHeight w:val="411"/>
          <w:jc w:val="center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249D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249D9" w:rsidRPr="003249D9" w:rsidTr="003249D9">
        <w:trPr>
          <w:trHeight w:val="411"/>
          <w:jc w:val="center"/>
        </w:trPr>
        <w:tc>
          <w:tcPr>
            <w:tcW w:w="2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49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9D9" w:rsidRPr="003249D9" w:rsidRDefault="003249D9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E5E8D" w:rsidRDefault="003249D9" w:rsidP="003249D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*примечание – заполняется при наличии количественных показателей</w:t>
      </w:r>
    </w:p>
    <w:p w:rsidR="003249D9" w:rsidRPr="003249D9" w:rsidRDefault="00D00D40" w:rsidP="003249D9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**указывается причина, повлиявшая на наличие отклонений от утвержденных годовых назначений (по состоянию на 1 апреля, 1 июля, 1 октября исполнение составили соответственно менее 20%, 45%, 70%)</w:t>
      </w:r>
    </w:p>
    <w:p w:rsidR="003E5E8D" w:rsidRPr="003E5E8D" w:rsidRDefault="003E5E8D" w:rsidP="003E5E8D">
      <w:pPr>
        <w:widowControl w:val="0"/>
        <w:adjustRightInd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311" w:type="dxa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5"/>
        <w:gridCol w:w="3906"/>
      </w:tblGrid>
      <w:tr w:rsidR="003E5E8D" w:rsidRPr="003E5E8D" w:rsidTr="003E5E8D">
        <w:trPr>
          <w:trHeight w:val="426"/>
          <w:jc w:val="center"/>
        </w:trPr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ind w:right="3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(подпись, Ф.И.О.)</w:t>
            </w:r>
          </w:p>
        </w:tc>
      </w:tr>
      <w:tr w:rsidR="003E5E8D" w:rsidRPr="003E5E8D" w:rsidTr="003E5E8D">
        <w:trPr>
          <w:jc w:val="center"/>
        </w:trPr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8D" w:rsidRPr="003E5E8D" w:rsidRDefault="003E5E8D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  <w:p w:rsidR="003E5E8D" w:rsidRPr="003E5E8D" w:rsidRDefault="00E02777" w:rsidP="003E5E8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27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(подпись, Ф.И.О., тел.)</w:t>
            </w:r>
          </w:p>
        </w:tc>
      </w:tr>
    </w:tbl>
    <w:p w:rsidR="00E02777" w:rsidRDefault="00E02777" w:rsidP="00B56DA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02777" w:rsidRDefault="00E02777" w:rsidP="00B56DA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E02777" w:rsidSect="00E33B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527"/>
    <w:multiLevelType w:val="hybridMultilevel"/>
    <w:tmpl w:val="492C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56DD"/>
    <w:multiLevelType w:val="hybridMultilevel"/>
    <w:tmpl w:val="4BF0C7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9C6813"/>
    <w:multiLevelType w:val="hybridMultilevel"/>
    <w:tmpl w:val="7A7A1B4A"/>
    <w:lvl w:ilvl="0" w:tplc="7F44F0E8">
      <w:start w:val="5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3D837D1A"/>
    <w:multiLevelType w:val="multilevel"/>
    <w:tmpl w:val="4BF8C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EastAsia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EastAsia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EastAsia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EastAsia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Theme="minorEastAsia" w:hint="default"/>
        <w:sz w:val="24"/>
      </w:rPr>
    </w:lvl>
  </w:abstractNum>
  <w:abstractNum w:abstractNumId="4">
    <w:nsid w:val="3EFD3D59"/>
    <w:multiLevelType w:val="hybridMultilevel"/>
    <w:tmpl w:val="2762595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D"/>
    <w:rsid w:val="00040FD4"/>
    <w:rsid w:val="000E3DB5"/>
    <w:rsid w:val="001D18ED"/>
    <w:rsid w:val="001F2375"/>
    <w:rsid w:val="001F52C7"/>
    <w:rsid w:val="00270EF3"/>
    <w:rsid w:val="00287CBF"/>
    <w:rsid w:val="002C5427"/>
    <w:rsid w:val="00314F1F"/>
    <w:rsid w:val="003249D9"/>
    <w:rsid w:val="00375DCE"/>
    <w:rsid w:val="003E5E8D"/>
    <w:rsid w:val="004C57E1"/>
    <w:rsid w:val="004D5738"/>
    <w:rsid w:val="005211F0"/>
    <w:rsid w:val="00570F70"/>
    <w:rsid w:val="005A3119"/>
    <w:rsid w:val="005D12B7"/>
    <w:rsid w:val="00602354"/>
    <w:rsid w:val="00621C60"/>
    <w:rsid w:val="006F27A2"/>
    <w:rsid w:val="00756B2A"/>
    <w:rsid w:val="00775165"/>
    <w:rsid w:val="00776661"/>
    <w:rsid w:val="007A5269"/>
    <w:rsid w:val="008177C3"/>
    <w:rsid w:val="00A31F49"/>
    <w:rsid w:val="00A6241B"/>
    <w:rsid w:val="00A92A46"/>
    <w:rsid w:val="00B225A8"/>
    <w:rsid w:val="00B30F0A"/>
    <w:rsid w:val="00B56DAB"/>
    <w:rsid w:val="00B87C66"/>
    <w:rsid w:val="00C97947"/>
    <w:rsid w:val="00CF71F0"/>
    <w:rsid w:val="00D00D40"/>
    <w:rsid w:val="00D1538D"/>
    <w:rsid w:val="00D43BEF"/>
    <w:rsid w:val="00D44264"/>
    <w:rsid w:val="00DC5246"/>
    <w:rsid w:val="00E02777"/>
    <w:rsid w:val="00E33505"/>
    <w:rsid w:val="00E33B6E"/>
    <w:rsid w:val="00EE4619"/>
    <w:rsid w:val="00F60209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6E"/>
  </w:style>
  <w:style w:type="paragraph" w:styleId="1">
    <w:name w:val="heading 1"/>
    <w:basedOn w:val="a"/>
    <w:next w:val="a"/>
    <w:link w:val="10"/>
    <w:qFormat/>
    <w:rsid w:val="00270EF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5E8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5E8D"/>
    <w:rPr>
      <w:rFonts w:ascii="Arial" w:eastAsia="Times New Roman" w:hAnsi="Arial" w:cs="Times New Roman"/>
      <w:sz w:val="28"/>
      <w:szCs w:val="28"/>
    </w:rPr>
  </w:style>
  <w:style w:type="paragraph" w:customStyle="1" w:styleId="Heading">
    <w:name w:val="Heading"/>
    <w:rsid w:val="003E5E8D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E5E8D"/>
    <w:pPr>
      <w:widowControl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70EF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5A8"/>
    <w:pPr>
      <w:ind w:left="720"/>
      <w:contextualSpacing/>
    </w:pPr>
  </w:style>
  <w:style w:type="paragraph" w:styleId="a8">
    <w:name w:val="No Spacing"/>
    <w:uiPriority w:val="1"/>
    <w:qFormat/>
    <w:rsid w:val="00C9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33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6E"/>
  </w:style>
  <w:style w:type="paragraph" w:styleId="1">
    <w:name w:val="heading 1"/>
    <w:basedOn w:val="a"/>
    <w:next w:val="a"/>
    <w:link w:val="10"/>
    <w:qFormat/>
    <w:rsid w:val="00270EF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5E8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5E8D"/>
    <w:rPr>
      <w:rFonts w:ascii="Arial" w:eastAsia="Times New Roman" w:hAnsi="Arial" w:cs="Times New Roman"/>
      <w:sz w:val="28"/>
      <w:szCs w:val="28"/>
    </w:rPr>
  </w:style>
  <w:style w:type="paragraph" w:customStyle="1" w:styleId="Heading">
    <w:name w:val="Heading"/>
    <w:rsid w:val="003E5E8D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E5E8D"/>
    <w:pPr>
      <w:widowControl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70EF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5A8"/>
    <w:pPr>
      <w:ind w:left="720"/>
      <w:contextualSpacing/>
    </w:pPr>
  </w:style>
  <w:style w:type="paragraph" w:styleId="a8">
    <w:name w:val="No Spacing"/>
    <w:uiPriority w:val="1"/>
    <w:qFormat/>
    <w:rsid w:val="00C9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33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Тутаев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Mazanko</dc:creator>
  <cp:lastModifiedBy>Администратор</cp:lastModifiedBy>
  <cp:revision>17</cp:revision>
  <cp:lastPrinted>2016-06-10T12:07:00Z</cp:lastPrinted>
  <dcterms:created xsi:type="dcterms:W3CDTF">2015-11-23T12:34:00Z</dcterms:created>
  <dcterms:modified xsi:type="dcterms:W3CDTF">2016-06-15T12:03:00Z</dcterms:modified>
</cp:coreProperties>
</file>