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86" w:rsidRPr="00152186" w:rsidRDefault="00152186" w:rsidP="001521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ТУТАЕВСКОГО МУНИЦИПАЛЬНОГО РАЙОНА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ФИНАНСОВ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(Департамент финансов администрации ТМР)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186" w:rsidRPr="00152186" w:rsidRDefault="00152186" w:rsidP="001521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86" w:rsidRPr="00C95473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95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01.10.2015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9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95473" w:rsidRPr="00C95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106</w:t>
      </w:r>
      <w:r w:rsidRPr="00C95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/01-04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64" w:rsidRDefault="00152186" w:rsidP="00DA6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43F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</w:t>
      </w:r>
    </w:p>
    <w:p w:rsidR="00277E97" w:rsidRDefault="00D06875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</w:t>
      </w:r>
      <w:r w:rsidR="00152186"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</w:t>
      </w:r>
      <w:r w:rsid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FB43FE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Тутаев</w:t>
      </w:r>
      <w:r w:rsid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proofErr w:type="gramEnd"/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3FE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 межбюджетных трансфертов</w:t>
      </w:r>
      <w:r w:rsid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7E97" w:rsidRP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E97" w:rsidRDefault="00277E97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в форме иных </w:t>
      </w:r>
    </w:p>
    <w:p w:rsidR="00277E97" w:rsidRDefault="00277E97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трансфертов, </w:t>
      </w:r>
    </w:p>
    <w:p w:rsidR="00152186" w:rsidRPr="00152186" w:rsidRDefault="00277E97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</w:t>
      </w: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86" w:rsidRPr="00152186" w:rsidRDefault="00152186" w:rsidP="00C4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</w:t>
      </w:r>
      <w:r w:rsid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</w:t>
      </w:r>
      <w:r w:rsid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№ 51н от 11.06.2009 года «Об о</w:t>
      </w:r>
      <w:r w:rsidR="00C440FB" w:rsidRP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</w:t>
      </w:r>
      <w:r w:rsid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440FB" w:rsidRP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440FB" w:rsidRP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  <w:r w:rsid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</w:t>
      </w:r>
      <w:r w:rsidR="00C440FB" w:rsidRP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40FB" w:rsidRP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 неиспользованных остатков межбюджетных трансфертов, полученных в форме субсидий, субвенций и иных межбюджетных трансфертов, имеющих</w:t>
      </w:r>
      <w:proofErr w:type="gramEnd"/>
      <w:r w:rsidR="00C440FB" w:rsidRP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 </w:t>
      </w:r>
      <w:proofErr w:type="gramStart"/>
      <w:r w:rsidR="00C440FB" w:rsidRP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C440FB" w:rsidRP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</w:t>
      </w:r>
      <w:r w:rsidR="00C440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ПРИКАЗЫВАЕТ:</w:t>
      </w: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230" w:rsidRPr="004C77AE" w:rsidRDefault="00302062" w:rsidP="00D0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52186"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D06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</w:t>
      </w:r>
      <w:r w:rsidR="00FB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городского поселения Тутаев неиспользованных остатков межбюджетных трансфертов, полученных в форме иных </w:t>
      </w:r>
      <w:r w:rsidR="00FB43FE" w:rsidRPr="004C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трансфертов, имеющих целевое назначение, предоставленных из бюджета</w:t>
      </w:r>
      <w:r w:rsidR="00D06875" w:rsidRPr="004C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Тутаев, согласно Приложению №1 к настоящему Приказу.</w:t>
      </w:r>
    </w:p>
    <w:p w:rsidR="00302062" w:rsidRPr="00302062" w:rsidRDefault="0030206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6875" w:rsidRPr="004C77AE">
        <w:rPr>
          <w:rFonts w:ascii="Times New Roman" w:hAnsi="Times New Roman" w:cs="Times New Roman"/>
          <w:sz w:val="24"/>
          <w:szCs w:val="24"/>
        </w:rPr>
        <w:t xml:space="preserve"> </w:t>
      </w:r>
      <w:r w:rsidRPr="003020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20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206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02062" w:rsidRPr="00302062" w:rsidRDefault="0030206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2062">
        <w:rPr>
          <w:rFonts w:ascii="Times New Roman" w:hAnsi="Times New Roman" w:cs="Times New Roman"/>
          <w:sz w:val="24"/>
          <w:szCs w:val="24"/>
        </w:rPr>
        <w:t>3. Настоящий приказ вступает в силу с момента его подписания.</w:t>
      </w:r>
    </w:p>
    <w:p w:rsidR="00302062" w:rsidRPr="00302062" w:rsidRDefault="0030206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062" w:rsidRPr="00302062" w:rsidRDefault="0030206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6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ТМР </w:t>
      </w:r>
    </w:p>
    <w:p w:rsidR="00302062" w:rsidRPr="00302062" w:rsidRDefault="0030206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62">
        <w:rPr>
          <w:rFonts w:ascii="Times New Roman" w:hAnsi="Times New Roman" w:cs="Times New Roman"/>
          <w:sz w:val="24"/>
          <w:szCs w:val="24"/>
        </w:rPr>
        <w:t>по</w:t>
      </w:r>
      <w:r w:rsidR="00934AAE">
        <w:rPr>
          <w:rFonts w:ascii="Times New Roman" w:hAnsi="Times New Roman" w:cs="Times New Roman"/>
          <w:sz w:val="24"/>
          <w:szCs w:val="24"/>
        </w:rPr>
        <w:t xml:space="preserve"> финансовым вопросам - директор</w:t>
      </w:r>
      <w:r w:rsidRPr="00302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62" w:rsidRDefault="0030206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62">
        <w:rPr>
          <w:rFonts w:ascii="Times New Roman" w:hAnsi="Times New Roman" w:cs="Times New Roman"/>
          <w:sz w:val="24"/>
          <w:szCs w:val="24"/>
        </w:rPr>
        <w:t>департамента финансов                                                                               М.К. Новикова</w:t>
      </w:r>
    </w:p>
    <w:p w:rsidR="007401F7" w:rsidRDefault="007401F7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473" w:rsidRDefault="00C95473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473" w:rsidRDefault="00C95473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473" w:rsidRDefault="00C95473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473" w:rsidRDefault="00C95473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473" w:rsidRDefault="00C95473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473" w:rsidRDefault="00C95473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473" w:rsidRDefault="00C95473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1F7" w:rsidRDefault="007401F7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1F7" w:rsidRDefault="007401F7" w:rsidP="00740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401F7" w:rsidRDefault="007401F7" w:rsidP="00740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департамента финансов </w:t>
      </w:r>
    </w:p>
    <w:p w:rsidR="007401F7" w:rsidRDefault="00934AAE" w:rsidP="00740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401F7">
        <w:rPr>
          <w:rFonts w:ascii="Times New Roman" w:hAnsi="Times New Roman" w:cs="Times New Roman"/>
          <w:sz w:val="24"/>
          <w:szCs w:val="24"/>
        </w:rPr>
        <w:t>дминистрации ТМР</w:t>
      </w:r>
    </w:p>
    <w:p w:rsidR="004F6540" w:rsidRDefault="007401F7" w:rsidP="00740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r w:rsidR="00C95473" w:rsidRPr="00C95473">
        <w:rPr>
          <w:rFonts w:ascii="Times New Roman" w:hAnsi="Times New Roman" w:cs="Times New Roman"/>
          <w:sz w:val="24"/>
          <w:szCs w:val="24"/>
          <w:u w:val="single"/>
        </w:rPr>
        <w:t>01.10.</w:t>
      </w:r>
      <w:r w:rsidRPr="00C95473">
        <w:rPr>
          <w:rFonts w:ascii="Times New Roman" w:hAnsi="Times New Roman" w:cs="Times New Roman"/>
          <w:sz w:val="24"/>
          <w:szCs w:val="24"/>
          <w:u w:val="single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r w:rsidR="00C95473" w:rsidRPr="00C95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106/01-04</w:t>
      </w:r>
    </w:p>
    <w:p w:rsidR="004F6540" w:rsidRDefault="004F6540" w:rsidP="00740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1F7" w:rsidRDefault="007401F7" w:rsidP="004F6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540" w:rsidRPr="00302062" w:rsidRDefault="004F6540" w:rsidP="004F6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4E58" w:rsidRDefault="00F94E58" w:rsidP="00F94E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D06875" w:rsidRDefault="00F94E58" w:rsidP="00F94E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в бюджет городского поселения Тутаев неиспользованных остатков межбюджетных трансфертов, полученных в форме иных </w:t>
      </w:r>
      <w:r w:rsidRPr="004C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трансфертов, имеющих целевое назначение, предоставленных из бюджета городского поселения Тутаев</w:t>
      </w:r>
    </w:p>
    <w:p w:rsidR="00F94E58" w:rsidRDefault="00DF5D00" w:rsidP="00DF5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F5D00" w:rsidRDefault="00DF5D00" w:rsidP="00DF5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73" w:rsidRPr="00095FEB" w:rsidRDefault="00DF5D00" w:rsidP="00C925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proofErr w:type="gramStart"/>
      <w:r w:rsidRPr="00DF5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взыскания в бюджет городского поселения Тутаев неиспользованных остатков межбюджетных трансфертов, полученных в форме иных межбюджетных трансфертов, имеющих целевое назначение, предоставленных из бюджета городского поселения Тутаев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Порядок) разработан </w:t>
      </w:r>
      <w:r w:rsidR="00566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242 Бюджетного кодекса Российской Федерации и требованиями, установленными приказом Министерства финансов Российской Федерации от 11 июня 2009 года №51н «Об общих требованиях к порядку взыскания в доход</w:t>
      </w:r>
      <w:proofErr w:type="gramEnd"/>
      <w:r w:rsidR="0056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6F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назначение»</w:t>
      </w:r>
      <w:r w:rsidR="00D7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Общие требования)</w:t>
      </w:r>
      <w:r w:rsidR="00353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определяет процедуру взыскания в бюджет городского поселения Тутаев неиспользованных остатков межбюджетных трансфертов, полученных в форме иных межбюджетных трансфертов, имеющих целевое назначение</w:t>
      </w:r>
      <w:r w:rsidR="00D73F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неиспользованных по состоянию на 1 января очередного финансового года</w:t>
      </w:r>
      <w:r w:rsidR="0035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целевые средства). </w:t>
      </w:r>
      <w:proofErr w:type="gramEnd"/>
    </w:p>
    <w:p w:rsidR="00D83410" w:rsidRDefault="00C9250C" w:rsidP="00690810">
      <w:pPr>
        <w:pStyle w:val="ConsPlusNormal"/>
        <w:spacing w:line="276" w:lineRule="auto"/>
        <w:jc w:val="both"/>
      </w:pPr>
      <w:r>
        <w:t xml:space="preserve">    2</w:t>
      </w:r>
      <w:r w:rsidR="00CB68CF">
        <w:t xml:space="preserve">. </w:t>
      </w:r>
      <w:r w:rsidR="00690C75">
        <w:t xml:space="preserve"> </w:t>
      </w:r>
      <w:proofErr w:type="gramStart"/>
      <w:r w:rsidR="00690C75">
        <w:t>В случае невозврата остатков</w:t>
      </w:r>
      <w:r w:rsidR="00CB68CF">
        <w:t xml:space="preserve"> целевых средств </w:t>
      </w:r>
      <w:r w:rsidR="00400722" w:rsidRPr="00400722">
        <w:t xml:space="preserve">в доход бюджета городского поселения Тутаев </w:t>
      </w:r>
      <w:r w:rsidR="00A6477E">
        <w:t xml:space="preserve">в течение первых </w:t>
      </w:r>
      <w:r w:rsidR="008422E2">
        <w:t>десяти</w:t>
      </w:r>
      <w:r w:rsidR="00A6477E">
        <w:t xml:space="preserve"> рабочих дней</w:t>
      </w:r>
      <w:r w:rsidR="00D73F3C">
        <w:t xml:space="preserve"> очередного финансового года, </w:t>
      </w:r>
      <w:r w:rsidR="00006FFC">
        <w:t>финансовый орган городского поселения Тутаев (далее финансовый орган)</w:t>
      </w:r>
      <w:r w:rsidR="00D84F41">
        <w:t xml:space="preserve"> </w:t>
      </w:r>
      <w:r w:rsidR="00690810">
        <w:t xml:space="preserve"> </w:t>
      </w:r>
      <w:r w:rsidR="00D73F3C">
        <w:t>в течени</w:t>
      </w:r>
      <w:r w:rsidR="00F66989">
        <w:t>е</w:t>
      </w:r>
      <w:r w:rsidR="00D73F3C">
        <w:t xml:space="preserve"> </w:t>
      </w:r>
      <w:r w:rsidR="008422E2">
        <w:t>двух</w:t>
      </w:r>
      <w:r w:rsidR="00D73F3C">
        <w:t xml:space="preserve"> рабочих дней</w:t>
      </w:r>
      <w:r w:rsidR="00690810">
        <w:t xml:space="preserve"> издает приказ о взыскании </w:t>
      </w:r>
      <w:r w:rsidR="001831F7">
        <w:t>неиспользованных остатков целевых средств (далее – приказ) по форме согласно приложению 1 к Порядку.</w:t>
      </w:r>
      <w:proofErr w:type="gramEnd"/>
    </w:p>
    <w:p w:rsidR="002B19F6" w:rsidRDefault="002B19F6" w:rsidP="00690810">
      <w:pPr>
        <w:pStyle w:val="ConsPlusNormal"/>
        <w:spacing w:line="276" w:lineRule="auto"/>
        <w:jc w:val="both"/>
      </w:pPr>
      <w:r>
        <w:t xml:space="preserve">       Приказ оформляется по каждому главному администратору доходов </w:t>
      </w:r>
      <w:r w:rsidR="0040470E">
        <w:t xml:space="preserve">районного </w:t>
      </w:r>
      <w:r>
        <w:t xml:space="preserve">бюджета </w:t>
      </w:r>
      <w:r w:rsidR="00C239CF">
        <w:t>по</w:t>
      </w:r>
      <w:r>
        <w:t xml:space="preserve"> возврат</w:t>
      </w:r>
      <w:r w:rsidR="00C239CF">
        <w:t>у</w:t>
      </w:r>
      <w:r w:rsidR="00480B61">
        <w:t>, не перечислившему в доход бюджета городского поселения Тутаев неиспользованный остаток целевых средств</w:t>
      </w:r>
      <w:r w:rsidR="00511B1F">
        <w:t>.</w:t>
      </w:r>
      <w:r w:rsidR="007D1487">
        <w:t xml:space="preserve"> </w:t>
      </w:r>
    </w:p>
    <w:p w:rsidR="0056762C" w:rsidRDefault="0056762C" w:rsidP="0056762C">
      <w:pPr>
        <w:pStyle w:val="ConsPlusNormal"/>
        <w:spacing w:line="276" w:lineRule="auto"/>
        <w:jc w:val="both"/>
      </w:pPr>
      <w:r>
        <w:t xml:space="preserve">   </w:t>
      </w:r>
      <w:r w:rsidR="00BC4497">
        <w:t xml:space="preserve">  </w:t>
      </w:r>
      <w:r w:rsidR="00125121">
        <w:t xml:space="preserve"> </w:t>
      </w:r>
      <w:proofErr w:type="gramStart"/>
      <w:r w:rsidR="00125121">
        <w:t xml:space="preserve">Для подготовки приказа </w:t>
      </w:r>
      <w:r w:rsidR="00730D1F">
        <w:t>Администрация городского поселения Тутаев</w:t>
      </w:r>
      <w:r>
        <w:t xml:space="preserve">, </w:t>
      </w:r>
      <w:r w:rsidR="008422E2">
        <w:t xml:space="preserve">в течение первых одиннадцати рабочих дней </w:t>
      </w:r>
      <w:r w:rsidR="00295432">
        <w:t xml:space="preserve">очередного финансового года </w:t>
      </w:r>
      <w:r>
        <w:t>представля</w:t>
      </w:r>
      <w:r w:rsidR="007D1EFD">
        <w:t>е</w:t>
      </w:r>
      <w:r>
        <w:t xml:space="preserve">т в </w:t>
      </w:r>
      <w:r w:rsidR="00730D1F">
        <w:t>финансовый орган</w:t>
      </w:r>
      <w:r w:rsidRPr="00AD18C1">
        <w:t xml:space="preserve"> </w:t>
      </w:r>
      <w:r w:rsidR="00D1087D">
        <w:t xml:space="preserve"> </w:t>
      </w:r>
      <w:hyperlink r:id="rId7" w:history="1">
        <w:r w:rsidRPr="00AD18C1">
          <w:t>сведения</w:t>
        </w:r>
      </w:hyperlink>
      <w:r w:rsidRPr="00AD18C1">
        <w:t xml:space="preserve"> об остатках межбюджетных трансфертов, </w:t>
      </w:r>
      <w:r w:rsidR="00C97F48">
        <w:t xml:space="preserve">предоставленных </w:t>
      </w:r>
      <w:r w:rsidRPr="00AD18C1">
        <w:t xml:space="preserve"> из бюджета городского поселения Тутаев в форме иных межбюджетных трансфертов, имеющих целевое назначение (далее - сведения), на бумажном </w:t>
      </w:r>
      <w:r w:rsidR="00BC4497">
        <w:t xml:space="preserve"> </w:t>
      </w:r>
      <w:r w:rsidRPr="00AD18C1">
        <w:t>носител</w:t>
      </w:r>
      <w:r w:rsidR="00BC4497">
        <w:t>е</w:t>
      </w:r>
      <w:r w:rsidRPr="00AD18C1">
        <w:t>, подписанные руководителем и главным бухгалтером, по форме согласно приложению 2 к Порядку.</w:t>
      </w:r>
      <w:proofErr w:type="gramEnd"/>
      <w:r w:rsidRPr="00AD18C1">
        <w:t xml:space="preserve"> На основании сведений составляется </w:t>
      </w:r>
      <w:hyperlink r:id="rId8" w:history="1">
        <w:r w:rsidRPr="00AD18C1">
          <w:t>приложение</w:t>
        </w:r>
      </w:hyperlink>
      <w:r w:rsidRPr="00AD18C1">
        <w:t xml:space="preserve"> к приказу, явля</w:t>
      </w:r>
      <w:r>
        <w:t>ющееся его неотъемлемой частью, по форме согласно приложению 3 к Порядку.</w:t>
      </w:r>
    </w:p>
    <w:p w:rsidR="0056762C" w:rsidRDefault="00AD18C1" w:rsidP="00AD18C1">
      <w:pPr>
        <w:pStyle w:val="ConsPlusNormal"/>
        <w:spacing w:line="276" w:lineRule="auto"/>
        <w:jc w:val="both"/>
      </w:pPr>
      <w:r>
        <w:t xml:space="preserve">    </w:t>
      </w:r>
      <w:r w:rsidR="00315723">
        <w:t xml:space="preserve"> </w:t>
      </w:r>
      <w:r w:rsidR="0056762C">
        <w:t xml:space="preserve"> Приказ и приложение к приказу </w:t>
      </w:r>
      <w:r w:rsidR="00730D1F">
        <w:t>финансовый орган</w:t>
      </w:r>
      <w:r w:rsidR="00D1087D">
        <w:t xml:space="preserve"> </w:t>
      </w:r>
      <w:r w:rsidR="0056762C">
        <w:t xml:space="preserve">направляет в </w:t>
      </w:r>
      <w:r w:rsidR="00295432">
        <w:t>Управление Федерального казначейства по Ярославской области (далее – УФК)</w:t>
      </w:r>
      <w:r w:rsidR="0056762C">
        <w:t xml:space="preserve"> не позднее следующего рабочего дня после его подписания. Копия приказа (выписка из него) направляется </w:t>
      </w:r>
      <w:r w:rsidR="00730D1F">
        <w:t>финансовым органом</w:t>
      </w:r>
      <w:r w:rsidR="00D1087D">
        <w:t xml:space="preserve"> </w:t>
      </w:r>
      <w:r w:rsidR="00730D1F">
        <w:t>в Администрацию городского поселения Тутаев.</w:t>
      </w:r>
    </w:p>
    <w:p w:rsidR="0056762C" w:rsidRDefault="00341A0D" w:rsidP="00341A0D">
      <w:pPr>
        <w:pStyle w:val="ConsPlusNormal"/>
        <w:spacing w:line="276" w:lineRule="auto"/>
        <w:jc w:val="both"/>
      </w:pPr>
      <w:r>
        <w:lastRenderedPageBreak/>
        <w:t xml:space="preserve">    </w:t>
      </w:r>
      <w:r w:rsidR="0056762C">
        <w:t xml:space="preserve"> УФК при получении приказа </w:t>
      </w:r>
      <w:r w:rsidR="00561FB3">
        <w:t xml:space="preserve">не позднее трех рабочих дней </w:t>
      </w:r>
      <w:r w:rsidR="0056762C">
        <w:t xml:space="preserve">ставит на нем отметку </w:t>
      </w:r>
      <w:r w:rsidR="00561FB3">
        <w:t xml:space="preserve">и </w:t>
      </w:r>
      <w:r w:rsidR="0056762C">
        <w:t xml:space="preserve">направляет </w:t>
      </w:r>
      <w:r w:rsidR="00EF5D2B">
        <w:t xml:space="preserve">в департамент финансов </w:t>
      </w:r>
      <w:r w:rsidR="00561FB3">
        <w:t>администрации Тутаевского муниципального района (далее - департамент финансов АТМР)</w:t>
      </w:r>
      <w:r w:rsidR="0056762C">
        <w:t xml:space="preserve"> копию приказа. На основании приказа неиспользованные остатки целевых средств подлежат взысканию в доход бюджета</w:t>
      </w:r>
      <w:r>
        <w:t xml:space="preserve"> городского поселения Тутаев</w:t>
      </w:r>
      <w:r w:rsidR="0056762C">
        <w:t>.</w:t>
      </w:r>
    </w:p>
    <w:p w:rsidR="0056762C" w:rsidRDefault="007D1EFD" w:rsidP="008C27CC">
      <w:pPr>
        <w:pStyle w:val="ConsPlusNormal"/>
        <w:spacing w:line="276" w:lineRule="auto"/>
        <w:jc w:val="both"/>
      </w:pPr>
      <w:bookmarkStart w:id="1" w:name="Par3"/>
      <w:bookmarkEnd w:id="1"/>
      <w:r>
        <w:t xml:space="preserve">   </w:t>
      </w:r>
      <w:r w:rsidR="0056762C">
        <w:t xml:space="preserve"> </w:t>
      </w:r>
      <w:proofErr w:type="gramStart"/>
      <w:r w:rsidR="00561FB3">
        <w:t>В соответствии с приказом д</w:t>
      </w:r>
      <w:r w:rsidR="00EF5D2B">
        <w:t>епартамент финансов АТМР</w:t>
      </w:r>
      <w:r w:rsidR="00561FB3">
        <w:t>,</w:t>
      </w:r>
      <w:r w:rsidR="0056762C">
        <w:t xml:space="preserve"> в течение </w:t>
      </w:r>
      <w:r w:rsidR="00EC00CC">
        <w:t>двух</w:t>
      </w:r>
      <w:r w:rsidR="0056762C">
        <w:t xml:space="preserve"> рабочих дней со дня </w:t>
      </w:r>
      <w:r w:rsidR="00561FB3">
        <w:t xml:space="preserve">его </w:t>
      </w:r>
      <w:r w:rsidR="0056762C">
        <w:t>получения</w:t>
      </w:r>
      <w:r w:rsidR="00561FB3">
        <w:t xml:space="preserve">, </w:t>
      </w:r>
      <w:r w:rsidR="0056762C">
        <w:t xml:space="preserve"> представляет в УФК сведения по форме согласно приложению 2 к Порядку на бумажном и электронном носителях, подписанные руководителем и главным бухгалтером. </w:t>
      </w:r>
      <w:bookmarkStart w:id="2" w:name="Par4"/>
      <w:bookmarkEnd w:id="2"/>
      <w:r w:rsidR="008C27CC">
        <w:t xml:space="preserve">   </w:t>
      </w:r>
      <w:r w:rsidR="00847EBD">
        <w:t xml:space="preserve"> </w:t>
      </w:r>
      <w:proofErr w:type="gramEnd"/>
    </w:p>
    <w:p w:rsidR="00C11192" w:rsidRDefault="00C11192" w:rsidP="00C11192">
      <w:pPr>
        <w:pStyle w:val="ConsPlusNormal"/>
        <w:spacing w:line="276" w:lineRule="auto"/>
        <w:jc w:val="both"/>
      </w:pPr>
      <w:r>
        <w:t xml:space="preserve">    При непредставлении Департаментом финансов АТМР сведений, указанных </w:t>
      </w:r>
      <w:r w:rsidR="001F086A">
        <w:t xml:space="preserve"> </w:t>
      </w:r>
      <w:r>
        <w:t>в  Порядк</w:t>
      </w:r>
      <w:r w:rsidR="001F086A">
        <w:t>е</w:t>
      </w:r>
      <w:r>
        <w:t>, УФК оформляет в установленном порядке заявку на возврат на каждую сумму неиспользованных остатков целевых средств, подлежащих взысканию из бюджета района, согласно приложению к приказу с отражением этой операции на лицевом счете администратора доходов по возврату.</w:t>
      </w:r>
    </w:p>
    <w:p w:rsidR="001F086A" w:rsidRDefault="001F086A" w:rsidP="00C11192">
      <w:pPr>
        <w:pStyle w:val="ConsPlusNormal"/>
        <w:spacing w:line="276" w:lineRule="auto"/>
        <w:jc w:val="both"/>
      </w:pPr>
      <w:r>
        <w:t xml:space="preserve">     В случае если возврат целевых средств осуществляется несколькими администраторами доходов по возврату, итоговая сумма по каждому коду классификации доходов по полученным целевым средствам должна соответствовать сумме, указанной в приложении к приказу по данному коду классификации доходов.</w:t>
      </w:r>
    </w:p>
    <w:p w:rsidR="00C11192" w:rsidRDefault="00C11192" w:rsidP="008C27CC">
      <w:pPr>
        <w:pStyle w:val="ConsPlusNormal"/>
        <w:spacing w:line="276" w:lineRule="auto"/>
        <w:jc w:val="both"/>
      </w:pPr>
      <w:r>
        <w:t xml:space="preserve">     </w:t>
      </w:r>
      <w:proofErr w:type="gramStart"/>
      <w:r>
        <w:t>В случае если в приказе и (или) в приложении к приказу не заполнены, заполнены неправильно (или не полностью) предусмотренные показатели, УФК не позднее трех рабочих дней со дня получения регистрирует приказ в журнале регистрации неисполненных документов (код формы по КФД 0531804) и возвращает его для переоформления финансовому органу с приложением протокола (код формы по КФД 0531805), в котором указывается причина</w:t>
      </w:r>
      <w:proofErr w:type="gramEnd"/>
      <w:r>
        <w:t xml:space="preserve"> возврата.</w:t>
      </w:r>
    </w:p>
    <w:p w:rsidR="00EF5D2B" w:rsidRDefault="008C27CC" w:rsidP="00614448">
      <w:pPr>
        <w:pStyle w:val="ConsPlusNormal"/>
        <w:spacing w:line="276" w:lineRule="auto"/>
        <w:jc w:val="both"/>
      </w:pPr>
      <w:r>
        <w:t xml:space="preserve">   </w:t>
      </w:r>
      <w:r w:rsidR="0056762C">
        <w:t xml:space="preserve"> </w:t>
      </w:r>
      <w:proofErr w:type="gramStart"/>
      <w:r w:rsidR="00EC162A" w:rsidRPr="00EC162A">
        <w:t xml:space="preserve">Возврат неиспользованных остатков целевых средств осуществляется </w:t>
      </w:r>
      <w:r w:rsidR="00EC162A">
        <w:t xml:space="preserve">УФК </w:t>
      </w:r>
      <w:r w:rsidR="00EC162A" w:rsidRPr="00EC162A">
        <w:t>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 декабря 2013 года N 125н (далее - Порядок N 125н), на основании оформленных им в установленном порядке заявок на возврат (код формы по КФД</w:t>
      </w:r>
      <w:proofErr w:type="gramEnd"/>
      <w:r w:rsidR="00EC162A" w:rsidRPr="00EC162A">
        <w:t xml:space="preserve"> 0531803).</w:t>
      </w:r>
      <w:r w:rsidR="00614448">
        <w:t xml:space="preserve">   </w:t>
      </w:r>
      <w:r w:rsidR="0056762C">
        <w:t xml:space="preserve"> </w:t>
      </w:r>
    </w:p>
    <w:p w:rsidR="0056762C" w:rsidRDefault="00EF5D2B" w:rsidP="00C11192">
      <w:pPr>
        <w:pStyle w:val="ConsPlusNormal"/>
        <w:spacing w:line="276" w:lineRule="auto"/>
        <w:jc w:val="both"/>
      </w:pPr>
      <w:r>
        <w:t xml:space="preserve">     </w:t>
      </w:r>
    </w:p>
    <w:p w:rsidR="005B4807" w:rsidRDefault="00D2182B" w:rsidP="00C11192">
      <w:pPr>
        <w:pStyle w:val="ConsPlusNormal"/>
        <w:spacing w:line="276" w:lineRule="auto"/>
        <w:jc w:val="both"/>
      </w:pPr>
      <w:r>
        <w:t xml:space="preserve">    </w:t>
      </w:r>
      <w:r w:rsidR="0056762C">
        <w:t xml:space="preserve"> </w:t>
      </w:r>
      <w:r>
        <w:t xml:space="preserve">     </w:t>
      </w:r>
    </w:p>
    <w:p w:rsidR="005B4807" w:rsidRDefault="005B4807" w:rsidP="0056762C">
      <w:pPr>
        <w:pStyle w:val="ConsPlusNormal"/>
        <w:spacing w:line="276" w:lineRule="auto"/>
        <w:jc w:val="both"/>
        <w:outlineLvl w:val="0"/>
      </w:pPr>
    </w:p>
    <w:p w:rsidR="005B4807" w:rsidRDefault="005B4807" w:rsidP="0056762C">
      <w:pPr>
        <w:pStyle w:val="ConsPlusNormal"/>
        <w:spacing w:line="276" w:lineRule="auto"/>
        <w:jc w:val="both"/>
        <w:outlineLvl w:val="0"/>
      </w:pPr>
    </w:p>
    <w:p w:rsidR="001F086A" w:rsidRDefault="001F086A" w:rsidP="0056762C">
      <w:pPr>
        <w:pStyle w:val="ConsPlusNormal"/>
        <w:spacing w:line="276" w:lineRule="auto"/>
        <w:jc w:val="both"/>
        <w:outlineLvl w:val="0"/>
      </w:pPr>
    </w:p>
    <w:p w:rsidR="001F086A" w:rsidRDefault="001F086A" w:rsidP="0056762C">
      <w:pPr>
        <w:pStyle w:val="ConsPlusNormal"/>
        <w:spacing w:line="276" w:lineRule="auto"/>
        <w:jc w:val="both"/>
        <w:outlineLvl w:val="0"/>
      </w:pPr>
    </w:p>
    <w:p w:rsidR="001F086A" w:rsidRDefault="001F086A" w:rsidP="0056762C">
      <w:pPr>
        <w:pStyle w:val="ConsPlusNormal"/>
        <w:spacing w:line="276" w:lineRule="auto"/>
        <w:jc w:val="both"/>
        <w:outlineLvl w:val="0"/>
      </w:pPr>
    </w:p>
    <w:p w:rsidR="001F086A" w:rsidRDefault="001F086A" w:rsidP="0056762C">
      <w:pPr>
        <w:pStyle w:val="ConsPlusNormal"/>
        <w:spacing w:line="276" w:lineRule="auto"/>
        <w:jc w:val="both"/>
        <w:outlineLvl w:val="0"/>
      </w:pPr>
    </w:p>
    <w:p w:rsidR="001F086A" w:rsidRDefault="001F086A" w:rsidP="0056762C">
      <w:pPr>
        <w:pStyle w:val="ConsPlusNormal"/>
        <w:spacing w:line="276" w:lineRule="auto"/>
        <w:jc w:val="both"/>
        <w:outlineLvl w:val="0"/>
      </w:pPr>
    </w:p>
    <w:p w:rsidR="001F086A" w:rsidRDefault="001F086A" w:rsidP="0056762C">
      <w:pPr>
        <w:pStyle w:val="ConsPlusNormal"/>
        <w:spacing w:line="276" w:lineRule="auto"/>
        <w:jc w:val="both"/>
        <w:outlineLvl w:val="0"/>
      </w:pPr>
    </w:p>
    <w:p w:rsidR="001F086A" w:rsidRDefault="001F086A" w:rsidP="0056762C">
      <w:pPr>
        <w:pStyle w:val="ConsPlusNormal"/>
        <w:spacing w:line="276" w:lineRule="auto"/>
        <w:jc w:val="both"/>
        <w:outlineLvl w:val="0"/>
      </w:pPr>
    </w:p>
    <w:p w:rsidR="001F086A" w:rsidRDefault="001F086A" w:rsidP="0056762C">
      <w:pPr>
        <w:pStyle w:val="ConsPlusNormal"/>
        <w:spacing w:line="276" w:lineRule="auto"/>
        <w:jc w:val="both"/>
        <w:outlineLvl w:val="0"/>
      </w:pPr>
    </w:p>
    <w:p w:rsidR="001F086A" w:rsidRDefault="001F086A" w:rsidP="0056762C">
      <w:pPr>
        <w:pStyle w:val="ConsPlusNormal"/>
        <w:spacing w:line="276" w:lineRule="auto"/>
        <w:jc w:val="both"/>
        <w:outlineLvl w:val="0"/>
      </w:pPr>
    </w:p>
    <w:p w:rsidR="001F086A" w:rsidRDefault="001F086A" w:rsidP="0056762C">
      <w:pPr>
        <w:pStyle w:val="ConsPlusNormal"/>
        <w:spacing w:line="276" w:lineRule="auto"/>
        <w:jc w:val="both"/>
        <w:outlineLvl w:val="0"/>
      </w:pPr>
    </w:p>
    <w:p w:rsidR="005B4807" w:rsidRDefault="005B4807" w:rsidP="0056762C">
      <w:pPr>
        <w:pStyle w:val="ConsPlusNormal"/>
        <w:spacing w:line="276" w:lineRule="auto"/>
        <w:jc w:val="both"/>
        <w:outlineLvl w:val="0"/>
      </w:pPr>
    </w:p>
    <w:p w:rsidR="005B4807" w:rsidRDefault="005B4807" w:rsidP="0056762C">
      <w:pPr>
        <w:pStyle w:val="ConsPlusNormal"/>
        <w:spacing w:line="276" w:lineRule="auto"/>
        <w:jc w:val="both"/>
        <w:outlineLvl w:val="0"/>
      </w:pPr>
    </w:p>
    <w:p w:rsidR="005B4807" w:rsidRDefault="005B4807">
      <w:pPr>
        <w:pStyle w:val="ConsPlusNormal"/>
        <w:jc w:val="right"/>
      </w:pPr>
      <w:r>
        <w:t>Приложение 1</w:t>
      </w:r>
    </w:p>
    <w:p w:rsidR="005B4807" w:rsidRPr="005B4807" w:rsidRDefault="005B4807">
      <w:pPr>
        <w:pStyle w:val="ConsPlusNormal"/>
        <w:jc w:val="right"/>
      </w:pPr>
      <w:r w:rsidRPr="005B4807">
        <w:t xml:space="preserve">к </w:t>
      </w:r>
      <w:hyperlink w:anchor="P43" w:history="1">
        <w:r w:rsidRPr="005B4807">
          <w:t>Порядку</w:t>
        </w:r>
      </w:hyperlink>
    </w:p>
    <w:p w:rsidR="005B4807" w:rsidRDefault="005B4807">
      <w:pPr>
        <w:pStyle w:val="ConsPlusNormal"/>
        <w:jc w:val="both"/>
      </w:pPr>
    </w:p>
    <w:p w:rsidR="005B4807" w:rsidRDefault="005B4807">
      <w:pPr>
        <w:pStyle w:val="ConsPlusNormal"/>
        <w:jc w:val="center"/>
      </w:pPr>
      <w:bookmarkStart w:id="3" w:name="P87"/>
      <w:bookmarkEnd w:id="3"/>
      <w:r>
        <w:t>ФОРМА</w:t>
      </w:r>
    </w:p>
    <w:p w:rsidR="005B4807" w:rsidRDefault="005B4807">
      <w:pPr>
        <w:pStyle w:val="ConsPlusNormal"/>
        <w:jc w:val="center"/>
      </w:pPr>
      <w:r>
        <w:t xml:space="preserve">ПРИКАЗА ДЕПАРТАМЕНТА ФИНАНСОВ </w:t>
      </w:r>
    </w:p>
    <w:p w:rsidR="005B4807" w:rsidRDefault="005B4807">
      <w:pPr>
        <w:pStyle w:val="ConsPlusNormal"/>
        <w:jc w:val="center"/>
      </w:pPr>
      <w:r>
        <w:t>АДМИНИСТРАЦИИ ТУТАЕВСКОГО МУНИЦИПАЛЬНОГО РАЙОНА О</w:t>
      </w:r>
    </w:p>
    <w:p w:rsidR="00132C6F" w:rsidRDefault="005B4807">
      <w:pPr>
        <w:pStyle w:val="ConsPlusNormal"/>
        <w:jc w:val="center"/>
      </w:pPr>
      <w:proofErr w:type="gramStart"/>
      <w:r>
        <w:t>ВЗЫСКАНИИ</w:t>
      </w:r>
      <w:proofErr w:type="gramEnd"/>
      <w:r>
        <w:t xml:space="preserve"> ИЗ БЮДЖЕТА </w:t>
      </w:r>
      <w:r w:rsidR="001F086A">
        <w:t xml:space="preserve">ТУТАЕВСКОГО </w:t>
      </w:r>
      <w:r>
        <w:t xml:space="preserve">МУНИЦИПАЛЬНОГО </w:t>
      </w:r>
      <w:r w:rsidR="001F086A">
        <w:t>РАЙОНА</w:t>
      </w:r>
      <w:r>
        <w:t xml:space="preserve"> </w:t>
      </w:r>
    </w:p>
    <w:p w:rsidR="00132C6F" w:rsidRDefault="005B4807">
      <w:pPr>
        <w:pStyle w:val="ConsPlusNormal"/>
        <w:jc w:val="center"/>
      </w:pPr>
      <w:r>
        <w:t>В ДОХОД</w:t>
      </w:r>
      <w:r w:rsidR="00132C6F">
        <w:t xml:space="preserve"> </w:t>
      </w:r>
      <w:r>
        <w:t xml:space="preserve">БЮДЖЕТА </w:t>
      </w:r>
      <w:r w:rsidR="00132C6F">
        <w:t xml:space="preserve">ГОРОДСКОГО ПОСЕЛЕНИЯ ТУТАЕВ </w:t>
      </w:r>
    </w:p>
    <w:p w:rsidR="005B4807" w:rsidRDefault="005B4807">
      <w:pPr>
        <w:pStyle w:val="ConsPlusNormal"/>
        <w:jc w:val="center"/>
      </w:pPr>
      <w:r>
        <w:t>НЕИСПОЛЬЗОВАННЫХ ОСТАТКОВ ЦЕЛЕВЫХ СРЕДСТВ</w:t>
      </w:r>
    </w:p>
    <w:p w:rsidR="001F086A" w:rsidRDefault="001F086A">
      <w:pPr>
        <w:pStyle w:val="ConsPlusNormal"/>
        <w:jc w:val="center"/>
      </w:pPr>
    </w:p>
    <w:p w:rsidR="001F086A" w:rsidRDefault="001F086A">
      <w:pPr>
        <w:pStyle w:val="ConsPlusNormal"/>
        <w:jc w:val="center"/>
      </w:pPr>
      <w:r>
        <w:t>Приказ</w:t>
      </w:r>
    </w:p>
    <w:p w:rsidR="001F086A" w:rsidRDefault="001F086A" w:rsidP="001F086A">
      <w:pPr>
        <w:pStyle w:val="ConsPlusNormal"/>
        <w:jc w:val="both"/>
      </w:pPr>
    </w:p>
    <w:p w:rsidR="001F086A" w:rsidRDefault="001F086A" w:rsidP="001F086A">
      <w:pPr>
        <w:pStyle w:val="ConsPlusNormal"/>
        <w:jc w:val="both"/>
      </w:pPr>
      <w:r>
        <w:t xml:space="preserve">  от__________                                                                                           №_________</w:t>
      </w:r>
    </w:p>
    <w:p w:rsidR="005B4807" w:rsidRDefault="005B4807">
      <w:pPr>
        <w:pStyle w:val="ConsPlusNormal"/>
        <w:jc w:val="both"/>
      </w:pPr>
    </w:p>
    <w:p w:rsidR="005B4807" w:rsidRPr="001F086A" w:rsidRDefault="005B4807" w:rsidP="001F086A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F086A">
        <w:t xml:space="preserve"> </w:t>
      </w:r>
      <w:r w:rsidRPr="001F086A">
        <w:rPr>
          <w:rFonts w:ascii="Times New Roman" w:hAnsi="Times New Roman" w:cs="Times New Roman"/>
          <w:sz w:val="24"/>
          <w:szCs w:val="24"/>
        </w:rPr>
        <w:t>О взыскании из бюджета</w:t>
      </w:r>
    </w:p>
    <w:p w:rsidR="00E65CE5" w:rsidRPr="001F086A" w:rsidRDefault="005B4807" w:rsidP="001F086A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   </w:t>
      </w:r>
      <w:r w:rsidR="001F086A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132C6F" w:rsidRPr="001F086A" w:rsidRDefault="005B4807" w:rsidP="001F086A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   в доход бюджета</w:t>
      </w:r>
      <w:r w:rsidR="00132C6F" w:rsidRPr="001F086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132C6F" w:rsidRPr="001F086A" w:rsidRDefault="00132C6F" w:rsidP="001F086A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   Тутаев</w:t>
      </w:r>
      <w:r w:rsidR="005B4807" w:rsidRPr="001F086A">
        <w:rPr>
          <w:rFonts w:ascii="Times New Roman" w:hAnsi="Times New Roman" w:cs="Times New Roman"/>
          <w:sz w:val="24"/>
          <w:szCs w:val="24"/>
        </w:rPr>
        <w:t xml:space="preserve"> неиспользованных остатков </w:t>
      </w:r>
    </w:p>
    <w:p w:rsidR="005B4807" w:rsidRPr="001F086A" w:rsidRDefault="00132C6F" w:rsidP="001F086A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   </w:t>
      </w:r>
      <w:r w:rsidR="005B4807" w:rsidRPr="001F086A">
        <w:rPr>
          <w:rFonts w:ascii="Times New Roman" w:hAnsi="Times New Roman" w:cs="Times New Roman"/>
          <w:sz w:val="24"/>
          <w:szCs w:val="24"/>
        </w:rPr>
        <w:t>целевых средств</w:t>
      </w:r>
    </w:p>
    <w:p w:rsidR="005B4807" w:rsidRPr="001F086A" w:rsidRDefault="005B4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807" w:rsidRPr="001F086A" w:rsidRDefault="005B4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9" w:history="1">
        <w:r w:rsidRPr="001F086A">
          <w:rPr>
            <w:rFonts w:ascii="Times New Roman" w:hAnsi="Times New Roman" w:cs="Times New Roman"/>
            <w:sz w:val="24"/>
            <w:szCs w:val="24"/>
          </w:rPr>
          <w:t>статьей 242</w:t>
        </w:r>
      </w:hyperlink>
      <w:r w:rsidRPr="001F086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</w:t>
      </w:r>
    </w:p>
    <w:p w:rsidR="005B4807" w:rsidRPr="001F086A" w:rsidRDefault="005B4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приказом Департамента финансов </w:t>
      </w:r>
      <w:r w:rsidR="00132C6F" w:rsidRPr="001F086A">
        <w:rPr>
          <w:rFonts w:ascii="Times New Roman" w:hAnsi="Times New Roman" w:cs="Times New Roman"/>
          <w:sz w:val="24"/>
          <w:szCs w:val="24"/>
        </w:rPr>
        <w:t>администрации ТМР</w:t>
      </w:r>
      <w:r w:rsidRPr="001F0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8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086A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B4807" w:rsidRDefault="005B4807" w:rsidP="00E65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>N ____________ "</w:t>
      </w:r>
      <w:r w:rsidR="00E65CE5" w:rsidRPr="001F086A">
        <w:rPr>
          <w:rFonts w:ascii="Times New Roman" w:hAnsi="Times New Roman" w:cs="Times New Roman"/>
          <w:sz w:val="24"/>
          <w:szCs w:val="24"/>
        </w:rPr>
        <w:t>Об утверждении Порядка взыскания в бюджет городского поселения Тутаев неиспользованных остатков межбюджетных трансфертов, полученных в форме иных межбюджетных трансфертов, имеющих целевое назначение</w:t>
      </w:r>
      <w:r w:rsidRPr="001F086A">
        <w:rPr>
          <w:rFonts w:ascii="Times New Roman" w:hAnsi="Times New Roman" w:cs="Times New Roman"/>
          <w:sz w:val="24"/>
          <w:szCs w:val="24"/>
        </w:rPr>
        <w:t>"</w:t>
      </w:r>
    </w:p>
    <w:p w:rsidR="000312CC" w:rsidRPr="001F086A" w:rsidRDefault="000312CC" w:rsidP="00E65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807" w:rsidRDefault="005B4807" w:rsidP="005B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    </w:t>
      </w:r>
      <w:r w:rsidRPr="001F0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ПРИКАЗЫВАЕТ:</w:t>
      </w:r>
    </w:p>
    <w:p w:rsidR="000312CC" w:rsidRPr="001F086A" w:rsidRDefault="00D25C19" w:rsidP="005B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07" w:rsidRPr="001F086A" w:rsidRDefault="005B4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    Управлению Федерального казначейства по Ярославской области взыскать </w:t>
      </w:r>
      <w:proofErr w:type="gramStart"/>
      <w:r w:rsidRPr="001F086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B4807" w:rsidRPr="001F086A" w:rsidRDefault="005B4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312CC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Pr="001F086A">
        <w:rPr>
          <w:rFonts w:ascii="Times New Roman" w:hAnsi="Times New Roman" w:cs="Times New Roman"/>
          <w:sz w:val="24"/>
          <w:szCs w:val="24"/>
        </w:rPr>
        <w:t xml:space="preserve">    и перечислить  в  доход    бюджета  </w:t>
      </w:r>
      <w:r w:rsidR="00E65CE5" w:rsidRPr="001F086A">
        <w:rPr>
          <w:rFonts w:ascii="Times New Roman" w:hAnsi="Times New Roman" w:cs="Times New Roman"/>
          <w:sz w:val="24"/>
          <w:szCs w:val="24"/>
        </w:rPr>
        <w:t xml:space="preserve">городского поселения Тутаев </w:t>
      </w:r>
      <w:r w:rsidRPr="001F086A">
        <w:rPr>
          <w:rFonts w:ascii="Times New Roman" w:hAnsi="Times New Roman" w:cs="Times New Roman"/>
          <w:sz w:val="24"/>
          <w:szCs w:val="24"/>
        </w:rPr>
        <w:t>неиспользованные  остатки</w:t>
      </w:r>
      <w:r w:rsidR="00E65CE5" w:rsidRPr="001F086A">
        <w:rPr>
          <w:rFonts w:ascii="Times New Roman" w:hAnsi="Times New Roman" w:cs="Times New Roman"/>
          <w:sz w:val="24"/>
          <w:szCs w:val="24"/>
        </w:rPr>
        <w:t xml:space="preserve"> </w:t>
      </w:r>
      <w:r w:rsidRPr="001F086A">
        <w:rPr>
          <w:rFonts w:ascii="Times New Roman" w:hAnsi="Times New Roman" w:cs="Times New Roman"/>
          <w:sz w:val="24"/>
          <w:szCs w:val="24"/>
        </w:rPr>
        <w:t>целевых сре</w:t>
      </w:r>
      <w:proofErr w:type="gramStart"/>
      <w:r w:rsidRPr="001F086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F086A">
        <w:rPr>
          <w:rFonts w:ascii="Times New Roman" w:hAnsi="Times New Roman" w:cs="Times New Roman"/>
          <w:sz w:val="24"/>
          <w:szCs w:val="24"/>
        </w:rPr>
        <w:t>умме ________________ рублей _____ копеек в соответствии</w:t>
      </w:r>
      <w:r w:rsidR="00E65CE5" w:rsidRPr="001F086A">
        <w:rPr>
          <w:rFonts w:ascii="Times New Roman" w:hAnsi="Times New Roman" w:cs="Times New Roman"/>
          <w:sz w:val="24"/>
          <w:szCs w:val="24"/>
        </w:rPr>
        <w:t xml:space="preserve"> </w:t>
      </w:r>
      <w:r w:rsidRPr="001F086A">
        <w:rPr>
          <w:rFonts w:ascii="Times New Roman" w:hAnsi="Times New Roman" w:cs="Times New Roman"/>
          <w:sz w:val="24"/>
          <w:szCs w:val="24"/>
        </w:rPr>
        <w:t>с приложением к настоящему приказу согласно следующим реквизитам:</w:t>
      </w:r>
    </w:p>
    <w:p w:rsidR="005B4807" w:rsidRPr="001F086A" w:rsidRDefault="005B4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    счет управления Федерального  казначейства  по  Ярославской  области  N</w:t>
      </w:r>
    </w:p>
    <w:p w:rsidR="005B4807" w:rsidRPr="001F086A" w:rsidRDefault="005B4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40101810700000010010 </w:t>
      </w:r>
      <w:r w:rsidR="00E65CE5" w:rsidRPr="001F086A">
        <w:rPr>
          <w:rFonts w:ascii="Times New Roman" w:hAnsi="Times New Roman" w:cs="Times New Roman"/>
          <w:sz w:val="24"/>
          <w:szCs w:val="24"/>
        </w:rPr>
        <w:t>ОТДЕЛЕНИЕ ЯРОСЛАВЛЬ, Г</w:t>
      </w:r>
      <w:r w:rsidRPr="001F086A">
        <w:rPr>
          <w:rFonts w:ascii="Times New Roman" w:hAnsi="Times New Roman" w:cs="Times New Roman"/>
          <w:sz w:val="24"/>
          <w:szCs w:val="24"/>
        </w:rPr>
        <w:t>.Я</w:t>
      </w:r>
      <w:r w:rsidR="00E65CE5" w:rsidRPr="001F086A">
        <w:rPr>
          <w:rFonts w:ascii="Times New Roman" w:hAnsi="Times New Roman" w:cs="Times New Roman"/>
          <w:sz w:val="24"/>
          <w:szCs w:val="24"/>
        </w:rPr>
        <w:t xml:space="preserve">РОСЛАВЛЬ, БИК 047888001, </w:t>
      </w:r>
      <w:r w:rsidR="00B7261A" w:rsidRPr="001F086A">
        <w:rPr>
          <w:rFonts w:ascii="Times New Roman" w:hAnsi="Times New Roman" w:cs="Times New Roman"/>
          <w:sz w:val="24"/>
          <w:szCs w:val="24"/>
        </w:rPr>
        <w:t>ОКТМО 78643101, получатель – УФК по Ярославской области (Администрация городского пос</w:t>
      </w:r>
      <w:r w:rsidR="00D25C19">
        <w:rPr>
          <w:rFonts w:ascii="Times New Roman" w:hAnsi="Times New Roman" w:cs="Times New Roman"/>
          <w:sz w:val="24"/>
          <w:szCs w:val="24"/>
        </w:rPr>
        <w:t>еления Тутаев л/с 04713041630); ИНН/КПП 7611015469/761101001.</w:t>
      </w:r>
    </w:p>
    <w:p w:rsidR="005B4807" w:rsidRPr="001F086A" w:rsidRDefault="005B4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FB3" w:rsidRDefault="00561FB3" w:rsidP="00A62B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A62B64" w:rsidRPr="001F086A" w:rsidRDefault="00561FB3" w:rsidP="00A62B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органа</w:t>
      </w:r>
      <w:r w:rsidR="00A62B64" w:rsidRPr="001F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E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2B64" w:rsidRPr="001F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2B64" w:rsidRPr="001F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1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62B64" w:rsidRPr="001F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07" w:rsidRPr="001F086A" w:rsidRDefault="00A62B64" w:rsidP="00A62B64">
      <w:pPr>
        <w:spacing w:after="0"/>
        <w:rPr>
          <w:rFonts w:ascii="Times New Roman" w:hAnsi="Times New Roman" w:cs="Times New Roman"/>
          <w:sz w:val="24"/>
          <w:szCs w:val="24"/>
        </w:rPr>
        <w:sectPr w:rsidR="005B4807" w:rsidRPr="001F086A" w:rsidSect="005E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2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E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6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</w:t>
      </w:r>
      <w:r w:rsidR="0056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F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(расшифровка) </w:t>
      </w:r>
    </w:p>
    <w:p w:rsidR="005B4807" w:rsidRDefault="005B4807">
      <w:pPr>
        <w:pStyle w:val="ConsPlusNormal"/>
        <w:jc w:val="right"/>
      </w:pPr>
      <w:r>
        <w:lastRenderedPageBreak/>
        <w:t>Приложение 2</w:t>
      </w:r>
    </w:p>
    <w:p w:rsidR="005B4807" w:rsidRPr="00A62B64" w:rsidRDefault="005B4807">
      <w:pPr>
        <w:pStyle w:val="ConsPlusNormal"/>
        <w:jc w:val="right"/>
      </w:pPr>
      <w:r>
        <w:t xml:space="preserve">к </w:t>
      </w:r>
      <w:hyperlink w:anchor="P43" w:history="1">
        <w:r w:rsidRPr="00A62B64">
          <w:t>Порядку</w:t>
        </w:r>
      </w:hyperlink>
    </w:p>
    <w:p w:rsidR="005B4807" w:rsidRPr="00A62B64" w:rsidRDefault="005B4807">
      <w:pPr>
        <w:pStyle w:val="ConsPlusNormal"/>
        <w:jc w:val="both"/>
      </w:pPr>
    </w:p>
    <w:p w:rsidR="005B4807" w:rsidRDefault="005B4807">
      <w:pPr>
        <w:pStyle w:val="ConsPlusNormal"/>
        <w:jc w:val="center"/>
      </w:pPr>
      <w:bookmarkStart w:id="4" w:name="P128"/>
      <w:bookmarkEnd w:id="4"/>
      <w:r>
        <w:t>СВЕДЕНИЯ</w:t>
      </w:r>
    </w:p>
    <w:p w:rsidR="005B4807" w:rsidRDefault="005B4807">
      <w:pPr>
        <w:pStyle w:val="ConsPlusNormal"/>
        <w:jc w:val="center"/>
      </w:pPr>
      <w:r>
        <w:t xml:space="preserve">ОБ ОСТАТКАХ МЕЖБЮДЖЕТНЫХ ТРАНСФЕРТОВ, ПОЛУЧЕННЫХ </w:t>
      </w:r>
      <w:proofErr w:type="gramStart"/>
      <w:r>
        <w:t>ИЗ</w:t>
      </w:r>
      <w:proofErr w:type="gramEnd"/>
    </w:p>
    <w:p w:rsidR="005B4807" w:rsidRDefault="005B4807">
      <w:pPr>
        <w:pStyle w:val="ConsPlusNormal"/>
        <w:jc w:val="center"/>
      </w:pPr>
      <w:r>
        <w:t xml:space="preserve">БЮДЖЕТА </w:t>
      </w:r>
      <w:r w:rsidR="00380336">
        <w:t xml:space="preserve">ГОРОДСКОГО ПОСЕЛЕНИЯ ТУТАЕВ </w:t>
      </w:r>
      <w:r>
        <w:t>В ФОРМЕ ИНЫХ</w:t>
      </w:r>
    </w:p>
    <w:p w:rsidR="005B4807" w:rsidRDefault="005B4807">
      <w:pPr>
        <w:pStyle w:val="ConsPlusNormal"/>
        <w:jc w:val="center"/>
      </w:pPr>
      <w:r>
        <w:t>МЕЖБЮДЖЕТНЫХ ТРАНСФЕРТОВ, ИМЕЮЩИХ ЦЕЛЕВОЕ НАЗНАЧЕНИЕ,</w:t>
      </w:r>
    </w:p>
    <w:p w:rsidR="005B4807" w:rsidRDefault="005B4807">
      <w:pPr>
        <w:pStyle w:val="ConsPlusNormal"/>
        <w:jc w:val="center"/>
      </w:pPr>
      <w:r>
        <w:t xml:space="preserve">НЕ </w:t>
      </w:r>
      <w:proofErr w:type="gramStart"/>
      <w:r>
        <w:t>ИСПОЛЬЗОВАННЫХ</w:t>
      </w:r>
      <w:proofErr w:type="gramEnd"/>
      <w:r>
        <w:t xml:space="preserve"> ПО СОСТОЯНИЮ НА 1 ЯНВАРЯ 20__ Г.</w:t>
      </w:r>
    </w:p>
    <w:p w:rsidR="005B4807" w:rsidRDefault="005B4807">
      <w:pPr>
        <w:pStyle w:val="ConsPlusNormal"/>
        <w:jc w:val="both"/>
      </w:pPr>
    </w:p>
    <w:p w:rsidR="005B4807" w:rsidRDefault="005B4807">
      <w:pPr>
        <w:pStyle w:val="ConsPlusNonformat"/>
        <w:jc w:val="both"/>
      </w:pPr>
      <w:r>
        <w:t xml:space="preserve">                                                                                                        ┌───────┐</w:t>
      </w:r>
    </w:p>
    <w:p w:rsidR="005B4807" w:rsidRDefault="005B4807">
      <w:pPr>
        <w:pStyle w:val="ConsPlusNonformat"/>
        <w:jc w:val="both"/>
      </w:pPr>
      <w:r>
        <w:t xml:space="preserve">                                                                                                        │ КОДЫ  │</w:t>
      </w:r>
    </w:p>
    <w:p w:rsidR="005B4807" w:rsidRDefault="005B4807">
      <w:pPr>
        <w:pStyle w:val="ConsPlusNonformat"/>
        <w:jc w:val="both"/>
      </w:pPr>
      <w:r>
        <w:t xml:space="preserve">                                                                                                        ├───────┤</w:t>
      </w:r>
    </w:p>
    <w:p w:rsidR="005B4807" w:rsidRDefault="005B4807">
      <w:pPr>
        <w:pStyle w:val="ConsPlusNonformat"/>
        <w:jc w:val="both"/>
      </w:pPr>
      <w:r>
        <w:t xml:space="preserve">                                                                                           Форма по КФД │0503441│</w:t>
      </w:r>
    </w:p>
    <w:p w:rsidR="005B4807" w:rsidRDefault="005B4807">
      <w:pPr>
        <w:pStyle w:val="ConsPlusNonformat"/>
        <w:jc w:val="both"/>
      </w:pPr>
      <w:r>
        <w:t xml:space="preserve">                                                                                                        ├───────┤</w:t>
      </w:r>
    </w:p>
    <w:p w:rsidR="005B4807" w:rsidRDefault="005B4807">
      <w:pPr>
        <w:pStyle w:val="ConsPlusNonformat"/>
        <w:jc w:val="both"/>
      </w:pPr>
      <w:r>
        <w:t xml:space="preserve">                                                                                                        │       │</w:t>
      </w:r>
    </w:p>
    <w:p w:rsidR="005B4807" w:rsidRDefault="005B4807">
      <w:pPr>
        <w:pStyle w:val="ConsPlusNonformat"/>
        <w:jc w:val="both"/>
      </w:pPr>
      <w:r>
        <w:t xml:space="preserve">                                                                                                   Дата │       │</w:t>
      </w:r>
    </w:p>
    <w:p w:rsidR="005B4807" w:rsidRDefault="005B4807">
      <w:pPr>
        <w:pStyle w:val="ConsPlusNonformat"/>
        <w:jc w:val="both"/>
      </w:pPr>
      <w:r>
        <w:t>Наименование органа,                                                                                    ├───────┤</w:t>
      </w:r>
    </w:p>
    <w:p w:rsidR="005B4807" w:rsidRDefault="005B4807">
      <w:pPr>
        <w:pStyle w:val="ConsPlusNonformat"/>
        <w:jc w:val="both"/>
      </w:pPr>
      <w:r>
        <w:t>осуществляющего кассовое                                                                                │       │</w:t>
      </w:r>
    </w:p>
    <w:p w:rsidR="005B4807" w:rsidRDefault="005B4807">
      <w:pPr>
        <w:pStyle w:val="ConsPlusNonformat"/>
        <w:jc w:val="both"/>
      </w:pPr>
      <w:r>
        <w:t>обслуживание исполнения бюджета                                                                         │       │</w:t>
      </w:r>
    </w:p>
    <w:p w:rsidR="005B4807" w:rsidRDefault="005B4807">
      <w:pPr>
        <w:pStyle w:val="ConsPlusNonformat"/>
        <w:jc w:val="both"/>
      </w:pPr>
      <w:r>
        <w:t xml:space="preserve">                                                                                                        │       │</w:t>
      </w:r>
    </w:p>
    <w:p w:rsidR="005B4807" w:rsidRDefault="005B4807">
      <w:pPr>
        <w:pStyle w:val="ConsPlusNonformat"/>
        <w:jc w:val="both"/>
      </w:pPr>
      <w:r>
        <w:t xml:space="preserve">                                Управление Федерального казначейства по Ярославской области     по ОКПО │       │</w:t>
      </w:r>
    </w:p>
    <w:p w:rsidR="005B4807" w:rsidRDefault="005B4807">
      <w:pPr>
        <w:pStyle w:val="ConsPlusNonformat"/>
        <w:jc w:val="both"/>
      </w:pPr>
      <w:r>
        <w:t xml:space="preserve">                                ___________________________________________________________             ├───────┤</w:t>
      </w:r>
    </w:p>
    <w:p w:rsidR="005B4807" w:rsidRDefault="005B4807">
      <w:pPr>
        <w:pStyle w:val="ConsPlusNonformat"/>
        <w:jc w:val="both"/>
      </w:pPr>
      <w:r>
        <w:t xml:space="preserve">Наименование финансового органа                                                             Глава по БК │  </w:t>
      </w:r>
      <w:r w:rsidR="00691F63">
        <w:t xml:space="preserve">   </w:t>
      </w:r>
      <w:r>
        <w:t xml:space="preserve">  │</w:t>
      </w:r>
    </w:p>
    <w:p w:rsidR="005B4807" w:rsidRDefault="005B4807">
      <w:pPr>
        <w:pStyle w:val="ConsPlusNonformat"/>
        <w:jc w:val="both"/>
      </w:pPr>
      <w:r>
        <w:t xml:space="preserve">                                ___________________________________________________________             ├───────┤</w:t>
      </w:r>
    </w:p>
    <w:p w:rsidR="005B4807" w:rsidRDefault="005B4807">
      <w:pPr>
        <w:pStyle w:val="ConsPlusNonformat"/>
        <w:jc w:val="both"/>
      </w:pPr>
      <w:r>
        <w:t>Наименование бюджета                                                                                    │       │</w:t>
      </w:r>
    </w:p>
    <w:p w:rsidR="005B4807" w:rsidRDefault="005B4807">
      <w:pPr>
        <w:pStyle w:val="ConsPlusNonformat"/>
        <w:jc w:val="both"/>
      </w:pPr>
      <w:r>
        <w:t xml:space="preserve">                                ___________________________________________________________             ├───────┤</w:t>
      </w:r>
    </w:p>
    <w:p w:rsidR="005B4807" w:rsidRDefault="005B4807">
      <w:pPr>
        <w:pStyle w:val="ConsPlusNonformat"/>
        <w:jc w:val="both"/>
      </w:pPr>
      <w:r>
        <w:t>Источник получения средств                                                                      по ОКЕИ │  383  │</w:t>
      </w:r>
    </w:p>
    <w:p w:rsidR="005B4807" w:rsidRDefault="005B4807">
      <w:pPr>
        <w:pStyle w:val="ConsPlusNonformat"/>
        <w:jc w:val="both"/>
      </w:pPr>
      <w:r>
        <w:t xml:space="preserve">                                ___________________________________________________________             └───────┘</w:t>
      </w:r>
    </w:p>
    <w:p w:rsidR="005B4807" w:rsidRDefault="005B4807">
      <w:pPr>
        <w:pStyle w:val="ConsPlusNonformat"/>
        <w:jc w:val="both"/>
      </w:pPr>
      <w:r>
        <w:t xml:space="preserve">                                         </w:t>
      </w:r>
    </w:p>
    <w:p w:rsidR="005B4807" w:rsidRDefault="005B4807">
      <w:pPr>
        <w:pStyle w:val="ConsPlusNonformat"/>
        <w:jc w:val="both"/>
      </w:pPr>
    </w:p>
    <w:p w:rsidR="005B4807" w:rsidRDefault="005B4807">
      <w:pPr>
        <w:pStyle w:val="ConsPlusNonformat"/>
        <w:jc w:val="both"/>
      </w:pPr>
      <w:r>
        <w:t>Код ОКАТО                       __________________________________</w:t>
      </w:r>
    </w:p>
    <w:p w:rsidR="005B4807" w:rsidRDefault="005B4807">
      <w:pPr>
        <w:pStyle w:val="ConsPlusNormal"/>
        <w:jc w:val="both"/>
      </w:pPr>
    </w:p>
    <w:tbl>
      <w:tblPr>
        <w:tblW w:w="150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1559"/>
        <w:gridCol w:w="1134"/>
        <w:gridCol w:w="1382"/>
        <w:gridCol w:w="2020"/>
        <w:gridCol w:w="1985"/>
        <w:gridCol w:w="1275"/>
        <w:gridCol w:w="1614"/>
        <w:gridCol w:w="1417"/>
      </w:tblGrid>
      <w:tr w:rsidR="005B4807" w:rsidRPr="00582492" w:rsidTr="00E65CE5">
        <w:tc>
          <w:tcPr>
            <w:tcW w:w="2615" w:type="dxa"/>
            <w:vMerge w:val="restart"/>
          </w:tcPr>
          <w:p w:rsidR="005B4807" w:rsidRPr="00582492" w:rsidRDefault="005B4807" w:rsidP="00582492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Наименование главного администратора доходов бюджета от возврата/ наименование главного администратора доходов бюджета муниципального образования</w:t>
            </w:r>
          </w:p>
        </w:tc>
        <w:tc>
          <w:tcPr>
            <w:tcW w:w="1559" w:type="dxa"/>
            <w:vMerge w:val="restart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134" w:type="dxa"/>
            <w:vMerge w:val="restart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Код причины постановки на налоговый учет (КПП)</w:t>
            </w:r>
          </w:p>
        </w:tc>
        <w:tc>
          <w:tcPr>
            <w:tcW w:w="1382" w:type="dxa"/>
            <w:vMerge w:val="restart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Код администратора доходов</w:t>
            </w:r>
          </w:p>
        </w:tc>
        <w:tc>
          <w:tcPr>
            <w:tcW w:w="4005" w:type="dxa"/>
            <w:gridSpan w:val="2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 xml:space="preserve">Код по бюджетной классификации Российской Федерации </w:t>
            </w:r>
            <w:hyperlink w:anchor="P281" w:history="1">
              <w:r w:rsidRPr="0058249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306" w:type="dxa"/>
            <w:gridSpan w:val="3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Неиспользованный остаток целевых средств</w:t>
            </w:r>
          </w:p>
        </w:tc>
      </w:tr>
      <w:tr w:rsidR="005B4807" w:rsidRPr="00582492" w:rsidTr="00E65CE5">
        <w:tc>
          <w:tcPr>
            <w:tcW w:w="2615" w:type="dxa"/>
            <w:vMerge/>
          </w:tcPr>
          <w:p w:rsidR="005B4807" w:rsidRPr="00582492" w:rsidRDefault="005B4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4807" w:rsidRPr="00582492" w:rsidRDefault="005B4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4807" w:rsidRPr="00582492" w:rsidRDefault="005B4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5B4807" w:rsidRPr="00582492" w:rsidRDefault="005B4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</w:tcPr>
          <w:p w:rsidR="005B4807" w:rsidRPr="00582492" w:rsidRDefault="005B4807" w:rsidP="00582492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целевой статьи расходов  бюджета по предоставленным целевым средствам</w:t>
            </w:r>
          </w:p>
        </w:tc>
        <w:tc>
          <w:tcPr>
            <w:tcW w:w="1985" w:type="dxa"/>
            <w:vMerge w:val="restart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доходов бюджета муниципальных образований по полученным целевым средствам</w:t>
            </w:r>
          </w:p>
        </w:tc>
        <w:tc>
          <w:tcPr>
            <w:tcW w:w="1275" w:type="dxa"/>
            <w:vMerge w:val="restart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на</w:t>
            </w:r>
          </w:p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01.01.20__</w:t>
            </w:r>
          </w:p>
        </w:tc>
        <w:tc>
          <w:tcPr>
            <w:tcW w:w="3031" w:type="dxa"/>
            <w:gridSpan w:val="2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в том числе</w:t>
            </w:r>
          </w:p>
        </w:tc>
      </w:tr>
      <w:tr w:rsidR="005B4807" w:rsidRPr="00582492" w:rsidTr="00E65CE5">
        <w:tc>
          <w:tcPr>
            <w:tcW w:w="2615" w:type="dxa"/>
            <w:vMerge/>
          </w:tcPr>
          <w:p w:rsidR="005B4807" w:rsidRPr="00582492" w:rsidRDefault="005B4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4807" w:rsidRPr="00582492" w:rsidRDefault="005B4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4807" w:rsidRPr="00582492" w:rsidRDefault="005B4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5B4807" w:rsidRPr="00582492" w:rsidRDefault="005B4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</w:tcPr>
          <w:p w:rsidR="005B4807" w:rsidRPr="00582492" w:rsidRDefault="005B4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B4807" w:rsidRPr="00582492" w:rsidRDefault="005B4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4807" w:rsidRPr="00582492" w:rsidRDefault="005B4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 xml:space="preserve">поступило в доход бюджета </w:t>
            </w:r>
            <w:proofErr w:type="gramStart"/>
            <w:r w:rsidRPr="00582492">
              <w:rPr>
                <w:sz w:val="18"/>
                <w:szCs w:val="18"/>
              </w:rPr>
              <w:t>на</w:t>
            </w:r>
            <w:proofErr w:type="gramEnd"/>
          </w:p>
          <w:p w:rsidR="005B4807" w:rsidRPr="00582492" w:rsidRDefault="00932E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  <w:r w:rsidR="005B4807" w:rsidRPr="00582492">
              <w:rPr>
                <w:sz w:val="18"/>
                <w:szCs w:val="18"/>
              </w:rPr>
              <w:t>.20__</w:t>
            </w:r>
          </w:p>
        </w:tc>
        <w:tc>
          <w:tcPr>
            <w:tcW w:w="1417" w:type="dxa"/>
          </w:tcPr>
          <w:p w:rsidR="005B4807" w:rsidRPr="00582492" w:rsidRDefault="005B4807" w:rsidP="00582492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не возвращено в доход бюджета</w:t>
            </w:r>
          </w:p>
        </w:tc>
      </w:tr>
      <w:tr w:rsidR="005B4807" w:rsidRPr="00582492" w:rsidTr="00E65CE5">
        <w:tc>
          <w:tcPr>
            <w:tcW w:w="2615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4</w:t>
            </w:r>
          </w:p>
        </w:tc>
        <w:tc>
          <w:tcPr>
            <w:tcW w:w="2020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7</w:t>
            </w:r>
          </w:p>
        </w:tc>
        <w:tc>
          <w:tcPr>
            <w:tcW w:w="1614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9</w:t>
            </w:r>
          </w:p>
        </w:tc>
      </w:tr>
      <w:tr w:rsidR="005B4807" w:rsidRPr="00582492" w:rsidTr="00E65CE5">
        <w:tc>
          <w:tcPr>
            <w:tcW w:w="261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lastRenderedPageBreak/>
              <w:t>Итого по ...</w:t>
            </w:r>
          </w:p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(указывается главный администратор доходов бюджета от возврата),</w:t>
            </w:r>
          </w:p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B4807" w:rsidRPr="00582492" w:rsidTr="00E65CE5">
        <w:tc>
          <w:tcPr>
            <w:tcW w:w="261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1. ...</w:t>
            </w:r>
          </w:p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(указывается администратор доходов по возврату)</w:t>
            </w:r>
          </w:p>
        </w:tc>
        <w:tc>
          <w:tcPr>
            <w:tcW w:w="1559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B4807" w:rsidRPr="00582492" w:rsidTr="00E65CE5">
        <w:tc>
          <w:tcPr>
            <w:tcW w:w="261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2. ...</w:t>
            </w:r>
          </w:p>
        </w:tc>
        <w:tc>
          <w:tcPr>
            <w:tcW w:w="1559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B4807" w:rsidRPr="00582492" w:rsidTr="00E65CE5">
        <w:tc>
          <w:tcPr>
            <w:tcW w:w="261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3. ...</w:t>
            </w:r>
          </w:p>
        </w:tc>
        <w:tc>
          <w:tcPr>
            <w:tcW w:w="1559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B4807" w:rsidRPr="00582492" w:rsidTr="00E65CE5">
        <w:tc>
          <w:tcPr>
            <w:tcW w:w="2615" w:type="dxa"/>
          </w:tcPr>
          <w:p w:rsidR="005B4807" w:rsidRPr="00582492" w:rsidRDefault="005B4807">
            <w:pPr>
              <w:pStyle w:val="ConsPlusNormal"/>
              <w:jc w:val="right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Всего:</w:t>
            </w:r>
          </w:p>
        </w:tc>
        <w:tc>
          <w:tcPr>
            <w:tcW w:w="1559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x</w:t>
            </w:r>
          </w:p>
        </w:tc>
        <w:tc>
          <w:tcPr>
            <w:tcW w:w="1382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x</w:t>
            </w:r>
          </w:p>
        </w:tc>
        <w:tc>
          <w:tcPr>
            <w:tcW w:w="2020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x</w:t>
            </w:r>
          </w:p>
        </w:tc>
        <w:tc>
          <w:tcPr>
            <w:tcW w:w="1985" w:type="dxa"/>
          </w:tcPr>
          <w:p w:rsidR="005B4807" w:rsidRPr="00582492" w:rsidRDefault="005B4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B4807" w:rsidRPr="00582492" w:rsidRDefault="005B4807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B4807" w:rsidRDefault="005B4807">
      <w:pPr>
        <w:pStyle w:val="ConsPlusNormal"/>
        <w:jc w:val="both"/>
      </w:pPr>
    </w:p>
    <w:p w:rsidR="005B4807" w:rsidRDefault="005B4807">
      <w:pPr>
        <w:pStyle w:val="ConsPlusNonformat"/>
        <w:jc w:val="both"/>
      </w:pPr>
      <w:r>
        <w:t>Руководитель                  ________________      _______________________</w:t>
      </w:r>
    </w:p>
    <w:p w:rsidR="005B4807" w:rsidRDefault="005B4807">
      <w:pPr>
        <w:pStyle w:val="ConsPlusNonformat"/>
        <w:jc w:val="both"/>
      </w:pPr>
      <w:r>
        <w:t xml:space="preserve">                                (подпись)            (расшифровка подписи)</w:t>
      </w:r>
    </w:p>
    <w:p w:rsidR="005B4807" w:rsidRDefault="005B4807">
      <w:pPr>
        <w:pStyle w:val="ConsPlusNonformat"/>
        <w:jc w:val="both"/>
      </w:pPr>
    </w:p>
    <w:p w:rsidR="005B4807" w:rsidRDefault="005B4807">
      <w:pPr>
        <w:pStyle w:val="ConsPlusNonformat"/>
        <w:jc w:val="both"/>
      </w:pPr>
      <w:r>
        <w:t>Главный бухгалтер             ________________      _______________________</w:t>
      </w:r>
    </w:p>
    <w:p w:rsidR="005B4807" w:rsidRDefault="005B4807">
      <w:pPr>
        <w:pStyle w:val="ConsPlusNonformat"/>
        <w:jc w:val="both"/>
      </w:pPr>
      <w:r>
        <w:t xml:space="preserve">                                (подпись)            (расшифровка подписи)</w:t>
      </w:r>
    </w:p>
    <w:p w:rsidR="005B4807" w:rsidRDefault="005B4807">
      <w:pPr>
        <w:pStyle w:val="ConsPlusNonformat"/>
        <w:jc w:val="both"/>
      </w:pPr>
    </w:p>
    <w:p w:rsidR="005B4807" w:rsidRDefault="005B4807">
      <w:pPr>
        <w:pStyle w:val="ConsPlusNonformat"/>
        <w:jc w:val="both"/>
      </w:pPr>
      <w:r>
        <w:t>Ответственный</w:t>
      </w:r>
    </w:p>
    <w:p w:rsidR="005B4807" w:rsidRDefault="005B4807">
      <w:pPr>
        <w:pStyle w:val="ConsPlusNonformat"/>
        <w:jc w:val="both"/>
      </w:pPr>
      <w:r>
        <w:t>исполнитель        ___________  _________  _____________________  _________</w:t>
      </w:r>
    </w:p>
    <w:p w:rsidR="005B4807" w:rsidRDefault="005B4807">
      <w:pPr>
        <w:pStyle w:val="ConsPlusNonformat"/>
        <w:jc w:val="both"/>
      </w:pPr>
      <w:r>
        <w:t xml:space="preserve">                   (должность)  (подпись)  (расшифровка подписи)  (телефон)</w:t>
      </w:r>
    </w:p>
    <w:p w:rsidR="005B4807" w:rsidRDefault="005B4807">
      <w:pPr>
        <w:pStyle w:val="ConsPlusNonformat"/>
        <w:jc w:val="both"/>
      </w:pPr>
    </w:p>
    <w:p w:rsidR="005B4807" w:rsidRDefault="005B4807">
      <w:pPr>
        <w:pStyle w:val="ConsPlusNonformat"/>
        <w:jc w:val="both"/>
      </w:pPr>
      <w:r>
        <w:t>"___" ______________ 20___ г.</w:t>
      </w:r>
    </w:p>
    <w:p w:rsidR="005B4807" w:rsidRDefault="005B4807">
      <w:pPr>
        <w:pStyle w:val="ConsPlusNormal"/>
        <w:jc w:val="both"/>
      </w:pPr>
    </w:p>
    <w:p w:rsidR="005B4807" w:rsidRDefault="005B4807">
      <w:pPr>
        <w:pStyle w:val="ConsPlusNormal"/>
        <w:ind w:firstLine="540"/>
        <w:jc w:val="both"/>
      </w:pPr>
      <w:r>
        <w:t>--------------------------------</w:t>
      </w:r>
    </w:p>
    <w:p w:rsidR="005B4807" w:rsidRDefault="005B4807">
      <w:pPr>
        <w:pStyle w:val="ConsPlusNormal"/>
        <w:ind w:firstLine="540"/>
        <w:jc w:val="both"/>
      </w:pPr>
      <w:bookmarkStart w:id="5" w:name="P281"/>
      <w:bookmarkEnd w:id="5"/>
      <w:r>
        <w:t>&lt;*&gt; Указывается код по бюджетной классификации Российской Федерации отчетного финансового года.</w:t>
      </w:r>
    </w:p>
    <w:p w:rsidR="00582492" w:rsidRDefault="00582492">
      <w:pPr>
        <w:pStyle w:val="ConsPlusNormal"/>
        <w:ind w:firstLine="540"/>
        <w:jc w:val="both"/>
      </w:pPr>
    </w:p>
    <w:p w:rsidR="00582492" w:rsidRDefault="00582492">
      <w:pPr>
        <w:pStyle w:val="ConsPlusNormal"/>
        <w:ind w:firstLine="540"/>
        <w:jc w:val="both"/>
      </w:pPr>
    </w:p>
    <w:p w:rsidR="00582492" w:rsidRDefault="00582492">
      <w:pPr>
        <w:pStyle w:val="ConsPlusNormal"/>
        <w:ind w:firstLine="540"/>
        <w:jc w:val="both"/>
      </w:pPr>
    </w:p>
    <w:p w:rsidR="00582492" w:rsidRDefault="00582492">
      <w:pPr>
        <w:pStyle w:val="ConsPlusNormal"/>
        <w:ind w:firstLine="540"/>
        <w:jc w:val="both"/>
      </w:pPr>
    </w:p>
    <w:p w:rsidR="005B4807" w:rsidRDefault="005B4807">
      <w:pPr>
        <w:pStyle w:val="ConsPlusNormal"/>
        <w:jc w:val="both"/>
      </w:pPr>
    </w:p>
    <w:p w:rsidR="005B4807" w:rsidRDefault="005B4807">
      <w:pPr>
        <w:pStyle w:val="ConsPlusNormal"/>
        <w:jc w:val="both"/>
      </w:pPr>
    </w:p>
    <w:p w:rsidR="00932E7D" w:rsidRDefault="00932E7D">
      <w:pPr>
        <w:pStyle w:val="ConsPlusNormal"/>
        <w:jc w:val="right"/>
      </w:pPr>
    </w:p>
    <w:p w:rsidR="00932E7D" w:rsidRDefault="00932E7D">
      <w:pPr>
        <w:pStyle w:val="ConsPlusNormal"/>
        <w:jc w:val="right"/>
      </w:pPr>
    </w:p>
    <w:p w:rsidR="00932E7D" w:rsidRDefault="00932E7D">
      <w:pPr>
        <w:pStyle w:val="ConsPlusNormal"/>
        <w:jc w:val="right"/>
      </w:pPr>
    </w:p>
    <w:p w:rsidR="00932E7D" w:rsidRDefault="00932E7D">
      <w:pPr>
        <w:pStyle w:val="ConsPlusNormal"/>
        <w:jc w:val="right"/>
      </w:pPr>
    </w:p>
    <w:p w:rsidR="00932E7D" w:rsidRDefault="00932E7D">
      <w:pPr>
        <w:pStyle w:val="ConsPlusNormal"/>
        <w:jc w:val="right"/>
      </w:pPr>
    </w:p>
    <w:p w:rsidR="005B4807" w:rsidRDefault="005B4807">
      <w:pPr>
        <w:pStyle w:val="ConsPlusNormal"/>
        <w:jc w:val="right"/>
      </w:pPr>
      <w:r>
        <w:lastRenderedPageBreak/>
        <w:t>Приложение 3</w:t>
      </w:r>
    </w:p>
    <w:p w:rsidR="005B4807" w:rsidRDefault="005B4807">
      <w:pPr>
        <w:pStyle w:val="ConsPlusNormal"/>
        <w:jc w:val="right"/>
      </w:pPr>
      <w:r>
        <w:t xml:space="preserve">к </w:t>
      </w:r>
      <w:hyperlink w:anchor="P43" w:history="1">
        <w:r w:rsidRPr="00504A21">
          <w:t>Порядку</w:t>
        </w:r>
      </w:hyperlink>
    </w:p>
    <w:p w:rsidR="005B4807" w:rsidRDefault="005B4807">
      <w:pPr>
        <w:pStyle w:val="ConsPlusNormal"/>
        <w:jc w:val="both"/>
      </w:pPr>
    </w:p>
    <w:p w:rsidR="005B4807" w:rsidRDefault="005B4807">
      <w:pPr>
        <w:pStyle w:val="ConsPlusNormal"/>
        <w:jc w:val="center"/>
      </w:pPr>
      <w:bookmarkStart w:id="6" w:name="P290"/>
      <w:bookmarkEnd w:id="6"/>
      <w:r>
        <w:t>ФОРМА</w:t>
      </w:r>
    </w:p>
    <w:p w:rsidR="005B4807" w:rsidRDefault="005B4807">
      <w:pPr>
        <w:pStyle w:val="ConsPlusNormal"/>
        <w:jc w:val="center"/>
      </w:pPr>
      <w:r>
        <w:t>ПРИЛОЖЕНИЯ К ПРИКАЗУ ДЕПАРТАМЕНТА ФИНАНСОВ</w:t>
      </w:r>
    </w:p>
    <w:p w:rsidR="005B4807" w:rsidRDefault="00504A21">
      <w:pPr>
        <w:pStyle w:val="ConsPlusNormal"/>
        <w:jc w:val="center"/>
      </w:pPr>
      <w:r>
        <w:t>АДМИНИСТРАЦИИ ТУТАЕВСКОГО</w:t>
      </w:r>
      <w:r w:rsidR="00637B95">
        <w:t xml:space="preserve"> МУНИЦИПАЛЬНОГО РАЙОНА</w:t>
      </w:r>
    </w:p>
    <w:p w:rsidR="005B4807" w:rsidRDefault="005B4807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685"/>
        <w:gridCol w:w="1644"/>
      </w:tblGrid>
      <w:tr w:rsidR="005B480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4807" w:rsidRDefault="005B4807">
            <w:pPr>
              <w:pStyle w:val="ConsPlusNormal"/>
            </w:pPr>
            <w:r>
              <w:t>Наименование финансового органа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807" w:rsidRDefault="005B4807">
            <w:pPr>
              <w:pStyle w:val="ConsPlusNormal"/>
            </w:pPr>
          </w:p>
        </w:tc>
      </w:tr>
      <w:tr w:rsidR="005B480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4807" w:rsidRDefault="005B4807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807" w:rsidRDefault="005B4807">
            <w:pPr>
              <w:pStyle w:val="ConsPlusNormal"/>
            </w:pPr>
          </w:p>
        </w:tc>
      </w:tr>
      <w:tr w:rsidR="005B480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4807" w:rsidRDefault="005B4807">
            <w:pPr>
              <w:pStyle w:val="ConsPlusNormal"/>
            </w:pPr>
            <w:r>
              <w:t>Источник получения средств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807" w:rsidRDefault="005B4807">
            <w:pPr>
              <w:pStyle w:val="ConsPlusNormal"/>
            </w:pPr>
          </w:p>
        </w:tc>
      </w:tr>
      <w:tr w:rsidR="005B480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4807" w:rsidRDefault="005B4807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807" w:rsidRDefault="005B4807">
            <w:pPr>
              <w:pStyle w:val="ConsPlusNormal"/>
              <w:jc w:val="center"/>
            </w:pPr>
          </w:p>
        </w:tc>
      </w:tr>
      <w:tr w:rsidR="005B480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4807" w:rsidRDefault="005B4807">
            <w:pPr>
              <w:pStyle w:val="ConsPlusNormal"/>
            </w:pPr>
            <w:r>
              <w:t>Код ОКАТО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807" w:rsidRDefault="005B480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4807" w:rsidRDefault="005B4807">
            <w:pPr>
              <w:pStyle w:val="ConsPlusNormal"/>
            </w:pPr>
          </w:p>
        </w:tc>
      </w:tr>
    </w:tbl>
    <w:p w:rsidR="005B4807" w:rsidRDefault="005B4807">
      <w:pPr>
        <w:pStyle w:val="ConsPlusNormal"/>
        <w:jc w:val="both"/>
      </w:pPr>
    </w:p>
    <w:tbl>
      <w:tblPr>
        <w:tblW w:w="150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1559"/>
        <w:gridCol w:w="1134"/>
        <w:gridCol w:w="1382"/>
        <w:gridCol w:w="2020"/>
        <w:gridCol w:w="1985"/>
        <w:gridCol w:w="1275"/>
        <w:gridCol w:w="1614"/>
        <w:gridCol w:w="1417"/>
      </w:tblGrid>
      <w:tr w:rsidR="00637B95" w:rsidRPr="00582492" w:rsidTr="00637B95">
        <w:tc>
          <w:tcPr>
            <w:tcW w:w="2615" w:type="dxa"/>
            <w:vMerge w:val="restart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Наименование главного администратора доходов бюджета от возврата/ наименование главного администратора доходов бюджета муниципального образования</w:t>
            </w:r>
          </w:p>
        </w:tc>
        <w:tc>
          <w:tcPr>
            <w:tcW w:w="1559" w:type="dxa"/>
            <w:vMerge w:val="restart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134" w:type="dxa"/>
            <w:vMerge w:val="restart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Код причины постановки на налоговый учет (КПП)</w:t>
            </w:r>
          </w:p>
        </w:tc>
        <w:tc>
          <w:tcPr>
            <w:tcW w:w="1382" w:type="dxa"/>
            <w:vMerge w:val="restart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Код администратора доходов</w:t>
            </w:r>
          </w:p>
        </w:tc>
        <w:tc>
          <w:tcPr>
            <w:tcW w:w="4005" w:type="dxa"/>
            <w:gridSpan w:val="2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 xml:space="preserve">Код по бюджетной классификации Российской Федерации </w:t>
            </w:r>
            <w:hyperlink w:anchor="P281" w:history="1">
              <w:r w:rsidRPr="0058249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306" w:type="dxa"/>
            <w:gridSpan w:val="3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Неиспользованный остаток целевых средств</w:t>
            </w:r>
          </w:p>
        </w:tc>
      </w:tr>
      <w:tr w:rsidR="00637B95" w:rsidRPr="00582492" w:rsidTr="00637B95">
        <w:tc>
          <w:tcPr>
            <w:tcW w:w="2615" w:type="dxa"/>
            <w:vMerge/>
          </w:tcPr>
          <w:p w:rsidR="00637B95" w:rsidRPr="00582492" w:rsidRDefault="00637B95" w:rsidP="00A56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7B95" w:rsidRPr="00582492" w:rsidRDefault="00637B95" w:rsidP="00A56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7B95" w:rsidRPr="00582492" w:rsidRDefault="00637B95" w:rsidP="00A56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637B95" w:rsidRPr="00582492" w:rsidRDefault="00637B95" w:rsidP="00A56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целевой статьи расходов  бюджета по предоставленным целевым средствам</w:t>
            </w:r>
          </w:p>
        </w:tc>
        <w:tc>
          <w:tcPr>
            <w:tcW w:w="1985" w:type="dxa"/>
            <w:vMerge w:val="restart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доходов бюджета муниципальных образований по полученным целевым средствам</w:t>
            </w:r>
          </w:p>
        </w:tc>
        <w:tc>
          <w:tcPr>
            <w:tcW w:w="1275" w:type="dxa"/>
            <w:vMerge w:val="restart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на</w:t>
            </w:r>
          </w:p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01.01.20__</w:t>
            </w:r>
          </w:p>
        </w:tc>
        <w:tc>
          <w:tcPr>
            <w:tcW w:w="3031" w:type="dxa"/>
            <w:gridSpan w:val="2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в том числе</w:t>
            </w:r>
          </w:p>
        </w:tc>
      </w:tr>
      <w:tr w:rsidR="00637B95" w:rsidRPr="00582492" w:rsidTr="00637B95">
        <w:tc>
          <w:tcPr>
            <w:tcW w:w="2615" w:type="dxa"/>
            <w:vMerge/>
          </w:tcPr>
          <w:p w:rsidR="00637B95" w:rsidRPr="00582492" w:rsidRDefault="00637B95" w:rsidP="00A56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7B95" w:rsidRPr="00582492" w:rsidRDefault="00637B95" w:rsidP="00A56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7B95" w:rsidRPr="00582492" w:rsidRDefault="00637B95" w:rsidP="00A56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637B95" w:rsidRPr="00582492" w:rsidRDefault="00637B95" w:rsidP="00A56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</w:tcPr>
          <w:p w:rsidR="00637B95" w:rsidRPr="00582492" w:rsidRDefault="00637B95" w:rsidP="00A56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37B95" w:rsidRPr="00582492" w:rsidRDefault="00637B95" w:rsidP="00A56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7B95" w:rsidRPr="00582492" w:rsidRDefault="00637B95" w:rsidP="00A56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 xml:space="preserve">поступило в доход бюджета </w:t>
            </w:r>
            <w:proofErr w:type="gramStart"/>
            <w:r w:rsidRPr="00582492">
              <w:rPr>
                <w:sz w:val="18"/>
                <w:szCs w:val="18"/>
              </w:rPr>
              <w:t>на</w:t>
            </w:r>
            <w:proofErr w:type="gramEnd"/>
          </w:p>
          <w:p w:rsidR="00637B95" w:rsidRPr="00582492" w:rsidRDefault="00932E7D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  <w:r w:rsidR="00637B95" w:rsidRPr="00582492">
              <w:rPr>
                <w:sz w:val="18"/>
                <w:szCs w:val="18"/>
              </w:rPr>
              <w:t>.20__</w:t>
            </w:r>
          </w:p>
        </w:tc>
        <w:tc>
          <w:tcPr>
            <w:tcW w:w="1417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не возвращено в доход бюджета</w:t>
            </w:r>
          </w:p>
        </w:tc>
      </w:tr>
      <w:tr w:rsidR="00637B95" w:rsidRPr="00582492" w:rsidTr="00637B95">
        <w:tc>
          <w:tcPr>
            <w:tcW w:w="2615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4</w:t>
            </w:r>
          </w:p>
        </w:tc>
        <w:tc>
          <w:tcPr>
            <w:tcW w:w="2020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7</w:t>
            </w:r>
          </w:p>
        </w:tc>
        <w:tc>
          <w:tcPr>
            <w:tcW w:w="1614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9</w:t>
            </w:r>
          </w:p>
        </w:tc>
      </w:tr>
      <w:tr w:rsidR="00637B95" w:rsidRPr="00582492" w:rsidTr="00637B95">
        <w:trPr>
          <w:trHeight w:val="866"/>
        </w:trPr>
        <w:tc>
          <w:tcPr>
            <w:tcW w:w="261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Итого по ...</w:t>
            </w:r>
          </w:p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(указывается главный администратор доходов бюджета от возврата),</w:t>
            </w:r>
          </w:p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637B95" w:rsidRPr="00582492" w:rsidRDefault="008538BD" w:rsidP="00A567B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37B95" w:rsidRPr="00582492" w:rsidTr="00637B95">
        <w:tc>
          <w:tcPr>
            <w:tcW w:w="261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1. ...</w:t>
            </w:r>
          </w:p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(указывается администратор доходов по возврату)</w:t>
            </w:r>
          </w:p>
        </w:tc>
        <w:tc>
          <w:tcPr>
            <w:tcW w:w="1559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37B95" w:rsidRPr="00582492" w:rsidTr="00637B95">
        <w:tc>
          <w:tcPr>
            <w:tcW w:w="261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2. ...</w:t>
            </w:r>
          </w:p>
        </w:tc>
        <w:tc>
          <w:tcPr>
            <w:tcW w:w="1559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37B95" w:rsidRPr="00582492" w:rsidTr="00637B95">
        <w:tc>
          <w:tcPr>
            <w:tcW w:w="261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3. ...</w:t>
            </w:r>
          </w:p>
        </w:tc>
        <w:tc>
          <w:tcPr>
            <w:tcW w:w="1559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37B95" w:rsidRPr="00582492" w:rsidTr="00637B95">
        <w:tc>
          <w:tcPr>
            <w:tcW w:w="2615" w:type="dxa"/>
          </w:tcPr>
          <w:p w:rsidR="00637B95" w:rsidRPr="00582492" w:rsidRDefault="00637B95" w:rsidP="00A567B5">
            <w:pPr>
              <w:pStyle w:val="ConsPlusNormal"/>
              <w:jc w:val="right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x</w:t>
            </w:r>
          </w:p>
        </w:tc>
        <w:tc>
          <w:tcPr>
            <w:tcW w:w="1382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x</w:t>
            </w:r>
          </w:p>
        </w:tc>
        <w:tc>
          <w:tcPr>
            <w:tcW w:w="2020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x</w:t>
            </w:r>
          </w:p>
        </w:tc>
        <w:tc>
          <w:tcPr>
            <w:tcW w:w="1985" w:type="dxa"/>
          </w:tcPr>
          <w:p w:rsidR="00637B95" w:rsidRPr="00582492" w:rsidRDefault="00637B95" w:rsidP="00A567B5">
            <w:pPr>
              <w:pStyle w:val="ConsPlusNormal"/>
              <w:jc w:val="center"/>
              <w:rPr>
                <w:sz w:val="18"/>
                <w:szCs w:val="18"/>
              </w:rPr>
            </w:pPr>
            <w:r w:rsidRPr="0058249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7B95" w:rsidRPr="00582492" w:rsidRDefault="00637B95" w:rsidP="00A567B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37B95" w:rsidRDefault="00637B95">
      <w:pPr>
        <w:pStyle w:val="ConsPlusNonformat"/>
        <w:jc w:val="both"/>
      </w:pPr>
    </w:p>
    <w:p w:rsidR="00637B95" w:rsidRDefault="00637B95">
      <w:pPr>
        <w:pStyle w:val="ConsPlusNonformat"/>
        <w:jc w:val="both"/>
      </w:pPr>
    </w:p>
    <w:p w:rsidR="005B4807" w:rsidRDefault="00EC00CC">
      <w:pPr>
        <w:pStyle w:val="ConsPlusNonformat"/>
        <w:jc w:val="both"/>
      </w:pPr>
      <w:r w:rsidRPr="00EC00CC">
        <w:t>Руководитель</w:t>
      </w:r>
      <w:r>
        <w:t xml:space="preserve"> </w:t>
      </w:r>
      <w:r w:rsidR="005B4807">
        <w:t xml:space="preserve">          </w:t>
      </w:r>
      <w:r w:rsidR="00637B95">
        <w:t xml:space="preserve">                   </w:t>
      </w:r>
      <w:r w:rsidR="005B4807">
        <w:t>_________   _____________________</w:t>
      </w:r>
    </w:p>
    <w:p w:rsidR="005B4807" w:rsidRDefault="005B4807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5B4807" w:rsidRDefault="005B4807">
      <w:pPr>
        <w:pStyle w:val="ConsPlusNormal"/>
        <w:jc w:val="both"/>
      </w:pPr>
    </w:p>
    <w:p w:rsidR="005B4807" w:rsidRDefault="005B4807">
      <w:pPr>
        <w:pStyle w:val="ConsPlusNormal"/>
        <w:ind w:firstLine="540"/>
        <w:jc w:val="both"/>
      </w:pPr>
      <w:r>
        <w:t>--------------------------------</w:t>
      </w:r>
    </w:p>
    <w:p w:rsidR="005B4807" w:rsidRDefault="005B4807">
      <w:pPr>
        <w:pStyle w:val="ConsPlusNormal"/>
        <w:ind w:firstLine="540"/>
        <w:jc w:val="both"/>
      </w:pPr>
      <w:bookmarkStart w:id="7" w:name="P397"/>
      <w:bookmarkEnd w:id="7"/>
      <w:r>
        <w:t>&lt;*&gt; Указывается код по бюджетной классификации Российской Федерации отчетного финансового года.</w:t>
      </w:r>
    </w:p>
    <w:p w:rsidR="005B4807" w:rsidRDefault="005B4807">
      <w:pPr>
        <w:pStyle w:val="ConsPlusNormal"/>
        <w:jc w:val="both"/>
      </w:pPr>
    </w:p>
    <w:p w:rsidR="005B4807" w:rsidRDefault="005B4807">
      <w:pPr>
        <w:pStyle w:val="ConsPlusNormal"/>
        <w:jc w:val="both"/>
      </w:pPr>
    </w:p>
    <w:p w:rsidR="005B4807" w:rsidRDefault="005B4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807" w:rsidRDefault="005B4807" w:rsidP="0056762C">
      <w:pPr>
        <w:pStyle w:val="ConsPlusNormal"/>
        <w:spacing w:line="276" w:lineRule="auto"/>
        <w:jc w:val="both"/>
        <w:outlineLvl w:val="0"/>
      </w:pPr>
    </w:p>
    <w:p w:rsidR="00125121" w:rsidRDefault="00125121" w:rsidP="0056762C">
      <w:pPr>
        <w:pStyle w:val="ConsPlusNormal"/>
        <w:spacing w:line="276" w:lineRule="auto"/>
        <w:jc w:val="both"/>
      </w:pPr>
    </w:p>
    <w:p w:rsidR="001831F7" w:rsidRPr="00D83410" w:rsidRDefault="001831F7" w:rsidP="0056762C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</w:p>
    <w:p w:rsidR="00F94E58" w:rsidRPr="004C77AE" w:rsidRDefault="00F94E58" w:rsidP="00567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4E58" w:rsidRPr="004C77AE" w:rsidSect="00932E7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0447"/>
    <w:multiLevelType w:val="hybridMultilevel"/>
    <w:tmpl w:val="5BD0C956"/>
    <w:lvl w:ilvl="0" w:tplc="CF0A61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80"/>
    <w:rsid w:val="00006FFC"/>
    <w:rsid w:val="00015A80"/>
    <w:rsid w:val="00021244"/>
    <w:rsid w:val="000312CC"/>
    <w:rsid w:val="00057071"/>
    <w:rsid w:val="00095C28"/>
    <w:rsid w:val="00095FEB"/>
    <w:rsid w:val="000B6CBC"/>
    <w:rsid w:val="000C65D3"/>
    <w:rsid w:val="000E779B"/>
    <w:rsid w:val="000F126A"/>
    <w:rsid w:val="000F1B5A"/>
    <w:rsid w:val="000F4402"/>
    <w:rsid w:val="00125121"/>
    <w:rsid w:val="00132C6F"/>
    <w:rsid w:val="00152186"/>
    <w:rsid w:val="001831F7"/>
    <w:rsid w:val="001B6401"/>
    <w:rsid w:val="001F086A"/>
    <w:rsid w:val="002218A6"/>
    <w:rsid w:val="00277E97"/>
    <w:rsid w:val="00281769"/>
    <w:rsid w:val="00295432"/>
    <w:rsid w:val="002954B0"/>
    <w:rsid w:val="002A7A5E"/>
    <w:rsid w:val="002B19F6"/>
    <w:rsid w:val="00302062"/>
    <w:rsid w:val="003067B7"/>
    <w:rsid w:val="00315723"/>
    <w:rsid w:val="003176FF"/>
    <w:rsid w:val="00341A0D"/>
    <w:rsid w:val="003536BB"/>
    <w:rsid w:val="00380336"/>
    <w:rsid w:val="003945C0"/>
    <w:rsid w:val="003F5DD0"/>
    <w:rsid w:val="00400722"/>
    <w:rsid w:val="0040287B"/>
    <w:rsid w:val="0040470E"/>
    <w:rsid w:val="0044398A"/>
    <w:rsid w:val="00480B61"/>
    <w:rsid w:val="0049575B"/>
    <w:rsid w:val="004C77AE"/>
    <w:rsid w:val="004F6540"/>
    <w:rsid w:val="00504A21"/>
    <w:rsid w:val="00511B1F"/>
    <w:rsid w:val="00550B5A"/>
    <w:rsid w:val="00561FB3"/>
    <w:rsid w:val="00566F40"/>
    <w:rsid w:val="0056762C"/>
    <w:rsid w:val="005770F0"/>
    <w:rsid w:val="00582492"/>
    <w:rsid w:val="005B4807"/>
    <w:rsid w:val="005B4BF7"/>
    <w:rsid w:val="00606D50"/>
    <w:rsid w:val="00607A68"/>
    <w:rsid w:val="00614448"/>
    <w:rsid w:val="00637B95"/>
    <w:rsid w:val="00686AF4"/>
    <w:rsid w:val="00690810"/>
    <w:rsid w:val="00690C75"/>
    <w:rsid w:val="00691F63"/>
    <w:rsid w:val="00730D1F"/>
    <w:rsid w:val="00737524"/>
    <w:rsid w:val="007401F7"/>
    <w:rsid w:val="007A265D"/>
    <w:rsid w:val="007D1487"/>
    <w:rsid w:val="007D1EFD"/>
    <w:rsid w:val="007D4C7D"/>
    <w:rsid w:val="007D7309"/>
    <w:rsid w:val="007E7F81"/>
    <w:rsid w:val="00837490"/>
    <w:rsid w:val="008422E2"/>
    <w:rsid w:val="00847B33"/>
    <w:rsid w:val="00847EBD"/>
    <w:rsid w:val="008538BD"/>
    <w:rsid w:val="00874AB5"/>
    <w:rsid w:val="00880D73"/>
    <w:rsid w:val="008C27CC"/>
    <w:rsid w:val="009045D6"/>
    <w:rsid w:val="00932E7D"/>
    <w:rsid w:val="00934AAE"/>
    <w:rsid w:val="00976BA1"/>
    <w:rsid w:val="009C6730"/>
    <w:rsid w:val="009F39BD"/>
    <w:rsid w:val="00A11185"/>
    <w:rsid w:val="00A149C1"/>
    <w:rsid w:val="00A15D20"/>
    <w:rsid w:val="00A26458"/>
    <w:rsid w:val="00A62B64"/>
    <w:rsid w:val="00A6477E"/>
    <w:rsid w:val="00A816E9"/>
    <w:rsid w:val="00A823CF"/>
    <w:rsid w:val="00AD18C1"/>
    <w:rsid w:val="00AD6BD1"/>
    <w:rsid w:val="00B50230"/>
    <w:rsid w:val="00B62979"/>
    <w:rsid w:val="00B7261A"/>
    <w:rsid w:val="00BC4497"/>
    <w:rsid w:val="00C11192"/>
    <w:rsid w:val="00C20071"/>
    <w:rsid w:val="00C239CF"/>
    <w:rsid w:val="00C440FB"/>
    <w:rsid w:val="00C6433C"/>
    <w:rsid w:val="00C81E99"/>
    <w:rsid w:val="00C9250C"/>
    <w:rsid w:val="00C95473"/>
    <w:rsid w:val="00C97F48"/>
    <w:rsid w:val="00CB68CF"/>
    <w:rsid w:val="00CD77FC"/>
    <w:rsid w:val="00D03663"/>
    <w:rsid w:val="00D06875"/>
    <w:rsid w:val="00D1087D"/>
    <w:rsid w:val="00D2182B"/>
    <w:rsid w:val="00D25C19"/>
    <w:rsid w:val="00D27A8B"/>
    <w:rsid w:val="00D52CEE"/>
    <w:rsid w:val="00D600F3"/>
    <w:rsid w:val="00D67CBC"/>
    <w:rsid w:val="00D72692"/>
    <w:rsid w:val="00D73F3C"/>
    <w:rsid w:val="00D83410"/>
    <w:rsid w:val="00D84F41"/>
    <w:rsid w:val="00DA6564"/>
    <w:rsid w:val="00DC62C7"/>
    <w:rsid w:val="00DD3443"/>
    <w:rsid w:val="00DE1F3E"/>
    <w:rsid w:val="00DF5D00"/>
    <w:rsid w:val="00E04AEE"/>
    <w:rsid w:val="00E11871"/>
    <w:rsid w:val="00E56C07"/>
    <w:rsid w:val="00E65CE5"/>
    <w:rsid w:val="00EC00CC"/>
    <w:rsid w:val="00EC162A"/>
    <w:rsid w:val="00EF5D2B"/>
    <w:rsid w:val="00F42A1C"/>
    <w:rsid w:val="00F42C87"/>
    <w:rsid w:val="00F66989"/>
    <w:rsid w:val="00F8764B"/>
    <w:rsid w:val="00F94E58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75"/>
    <w:pPr>
      <w:ind w:left="720"/>
      <w:contextualSpacing/>
    </w:pPr>
  </w:style>
  <w:style w:type="paragraph" w:customStyle="1" w:styleId="ConsPlusNormal">
    <w:name w:val="ConsPlusNormal"/>
    <w:rsid w:val="0088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4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B4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75"/>
    <w:pPr>
      <w:ind w:left="720"/>
      <w:contextualSpacing/>
    </w:pPr>
  </w:style>
  <w:style w:type="paragraph" w:customStyle="1" w:styleId="ConsPlusNormal">
    <w:name w:val="ConsPlusNormal"/>
    <w:rsid w:val="0088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4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B4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8D3E2E8B0236D4DDC10D3C996594D45E9E6E2058EC9B674BB84EF77570AAEC0D2E1561A2A4D4AF2D58Ck17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18D3E2E8B0236D4DDC10D3C996594D45E9E6E2058EC9B674BB84EF77570AAEC0D2E1561A2A4D4AF2D58Ek17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F7F566F0280CF588CF89F6A98DF70A5E7F5C71ED2C7F4574A18A535A90FE6139B9CF79D33F13FFxE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0677-F410-4ABF-9BC2-324BF270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СоколоваЕА</dc:creator>
  <cp:keywords/>
  <dc:description/>
  <cp:lastModifiedBy>СоколоваЕА</cp:lastModifiedBy>
  <cp:revision>124</cp:revision>
  <cp:lastPrinted>2015-10-01T08:41:00Z</cp:lastPrinted>
  <dcterms:created xsi:type="dcterms:W3CDTF">2015-07-28T13:36:00Z</dcterms:created>
  <dcterms:modified xsi:type="dcterms:W3CDTF">2015-10-01T12:08:00Z</dcterms:modified>
</cp:coreProperties>
</file>