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«</w:t>
      </w:r>
      <w:r w:rsidR="007A1B0B">
        <w:rPr>
          <w:b/>
          <w:bCs/>
          <w:sz w:val="28"/>
          <w:szCs w:val="28"/>
        </w:rPr>
        <w:t>Управ</w:t>
      </w:r>
      <w:r w:rsidR="001570B0">
        <w:rPr>
          <w:b/>
          <w:bCs/>
          <w:sz w:val="28"/>
          <w:szCs w:val="28"/>
        </w:rPr>
        <w:t>ляющая компания ремонтно-эксплуатационное управление города Тутаева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E70653" w:rsidRPr="00E70653">
        <w:rPr>
          <w:b/>
          <w:bCs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7B32B5">
        <w:rPr>
          <w:sz w:val="28"/>
          <w:szCs w:val="28"/>
        </w:rPr>
        <w:t>Управ</w:t>
      </w:r>
      <w:r w:rsidR="001570B0">
        <w:rPr>
          <w:sz w:val="28"/>
          <w:szCs w:val="28"/>
        </w:rPr>
        <w:t>ляющая компания ремонтно-эксплуатационное управление</w:t>
      </w:r>
      <w:r w:rsidR="00AA3C72">
        <w:rPr>
          <w:sz w:val="28"/>
          <w:szCs w:val="28"/>
        </w:rPr>
        <w:t xml:space="preserve"> города Тутаева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D14F77">
        <w:rPr>
          <w:rFonts w:cs="Tahoma"/>
          <w:sz w:val="28"/>
          <w:szCs w:val="28"/>
        </w:rPr>
        <w:t>Ершов В.А.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242B8F">
        <w:rPr>
          <w:sz w:val="28"/>
          <w:szCs w:val="28"/>
        </w:rPr>
        <w:t>11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D14F77">
        <w:rPr>
          <w:sz w:val="28"/>
          <w:szCs w:val="28"/>
        </w:rPr>
        <w:t>28.02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</w:t>
      </w:r>
      <w:r w:rsidR="006E24A0">
        <w:rPr>
          <w:sz w:val="28"/>
          <w:szCs w:val="28"/>
        </w:rPr>
        <w:t>ей</w:t>
      </w:r>
      <w:r w:rsidR="008343BF">
        <w:rPr>
          <w:sz w:val="28"/>
          <w:szCs w:val="28"/>
        </w:rPr>
        <w:t xml:space="preserve"> организаци</w:t>
      </w:r>
      <w:r w:rsidR="006E24A0">
        <w:rPr>
          <w:sz w:val="28"/>
          <w:szCs w:val="28"/>
        </w:rPr>
        <w:t>и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F2" w:rsidRDefault="004D40F2" w:rsidP="00344D56">
      <w:r>
        <w:separator/>
      </w:r>
    </w:p>
  </w:endnote>
  <w:endnote w:type="continuationSeparator" w:id="1">
    <w:p w:rsidR="004D40F2" w:rsidRDefault="004D40F2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F2" w:rsidRDefault="004D40F2" w:rsidP="00344D56">
      <w:r>
        <w:separator/>
      </w:r>
    </w:p>
  </w:footnote>
  <w:footnote w:type="continuationSeparator" w:id="1">
    <w:p w:rsidR="004D40F2" w:rsidRDefault="004D40F2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443C"/>
    <w:rsid w:val="000B3C89"/>
    <w:rsid w:val="00142025"/>
    <w:rsid w:val="001458E8"/>
    <w:rsid w:val="001570B0"/>
    <w:rsid w:val="001D3217"/>
    <w:rsid w:val="001E6261"/>
    <w:rsid w:val="00242B8F"/>
    <w:rsid w:val="00344D56"/>
    <w:rsid w:val="00367442"/>
    <w:rsid w:val="003B27CC"/>
    <w:rsid w:val="003E4095"/>
    <w:rsid w:val="00425437"/>
    <w:rsid w:val="004D40F2"/>
    <w:rsid w:val="00521C31"/>
    <w:rsid w:val="005A02A1"/>
    <w:rsid w:val="00613921"/>
    <w:rsid w:val="006D784D"/>
    <w:rsid w:val="006E24A0"/>
    <w:rsid w:val="00733672"/>
    <w:rsid w:val="007A1B0B"/>
    <w:rsid w:val="007A5584"/>
    <w:rsid w:val="007B32B5"/>
    <w:rsid w:val="0081337C"/>
    <w:rsid w:val="008343BF"/>
    <w:rsid w:val="008C283A"/>
    <w:rsid w:val="00933329"/>
    <w:rsid w:val="00946345"/>
    <w:rsid w:val="00966E1C"/>
    <w:rsid w:val="009B7347"/>
    <w:rsid w:val="009F6F51"/>
    <w:rsid w:val="00AA3C72"/>
    <w:rsid w:val="00AE3D09"/>
    <w:rsid w:val="00B51EEE"/>
    <w:rsid w:val="00C5240E"/>
    <w:rsid w:val="00CB2A75"/>
    <w:rsid w:val="00CF0D95"/>
    <w:rsid w:val="00CF7EDE"/>
    <w:rsid w:val="00D14F77"/>
    <w:rsid w:val="00D92248"/>
    <w:rsid w:val="00DA4B72"/>
    <w:rsid w:val="00E70653"/>
    <w:rsid w:val="00F056AD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2014-04-10T05:58:00Z</dcterms:created>
  <dcterms:modified xsi:type="dcterms:W3CDTF">2014-04-10T06:02:00Z</dcterms:modified>
</cp:coreProperties>
</file>