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65" w:rsidRPr="000632AF" w:rsidRDefault="006468FF" w:rsidP="00B77473">
      <w:pPr>
        <w:tabs>
          <w:tab w:val="left" w:pos="720"/>
        </w:tabs>
        <w:autoSpaceDE w:val="0"/>
        <w:autoSpaceDN w:val="0"/>
        <w:adjustRightInd w:val="0"/>
        <w:ind w:left="5580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Приложение к </w:t>
      </w:r>
      <w:r w:rsidR="00C23965" w:rsidRPr="000632AF">
        <w:rPr>
          <w:rFonts w:eastAsia="Times New Roman" w:cs="Times New Roman"/>
          <w:szCs w:val="28"/>
          <w:lang w:eastAsia="ru-RU"/>
        </w:rPr>
        <w:t>приказ</w:t>
      </w:r>
      <w:r>
        <w:rPr>
          <w:rFonts w:eastAsia="Times New Roman" w:cs="Times New Roman"/>
          <w:szCs w:val="28"/>
          <w:lang w:eastAsia="ru-RU"/>
        </w:rPr>
        <w:t>у</w:t>
      </w:r>
      <w:r w:rsidR="00C23965" w:rsidRPr="000632AF">
        <w:rPr>
          <w:rFonts w:eastAsia="Times New Roman" w:cs="Times New Roman"/>
          <w:szCs w:val="28"/>
          <w:lang w:eastAsia="ru-RU"/>
        </w:rPr>
        <w:t xml:space="preserve"> департамента финансов </w:t>
      </w:r>
      <w:r>
        <w:rPr>
          <w:rFonts w:eastAsia="Times New Roman" w:cs="Times New Roman"/>
          <w:szCs w:val="28"/>
          <w:lang w:eastAsia="ru-RU"/>
        </w:rPr>
        <w:t>администрации ТМР</w:t>
      </w:r>
    </w:p>
    <w:p w:rsidR="00C23965" w:rsidRPr="000632AF" w:rsidRDefault="00C23965" w:rsidP="00C23965">
      <w:pPr>
        <w:tabs>
          <w:tab w:val="left" w:pos="720"/>
          <w:tab w:val="left" w:pos="5580"/>
        </w:tabs>
        <w:autoSpaceDE w:val="0"/>
        <w:autoSpaceDN w:val="0"/>
        <w:adjustRightInd w:val="0"/>
        <w:ind w:left="5580" w:firstLine="0"/>
        <w:jc w:val="left"/>
        <w:rPr>
          <w:rFonts w:eastAsia="Times New Roman" w:cs="Times New Roman"/>
          <w:szCs w:val="28"/>
          <w:lang w:eastAsia="ru-RU"/>
        </w:rPr>
      </w:pPr>
      <w:r w:rsidRPr="000632AF">
        <w:rPr>
          <w:rFonts w:eastAsia="Times New Roman" w:cs="Times New Roman"/>
          <w:szCs w:val="28"/>
          <w:lang w:eastAsia="ru-RU"/>
        </w:rPr>
        <w:t xml:space="preserve">от </w:t>
      </w:r>
      <w:r w:rsidR="006C1EF7">
        <w:rPr>
          <w:rFonts w:eastAsia="Times New Roman" w:cs="Times New Roman"/>
          <w:szCs w:val="28"/>
          <w:lang w:eastAsia="ru-RU"/>
        </w:rPr>
        <w:t>17.06.2015</w:t>
      </w:r>
      <w:r w:rsidR="00C33477">
        <w:rPr>
          <w:rFonts w:eastAsia="Times New Roman" w:cs="Times New Roman"/>
          <w:szCs w:val="28"/>
          <w:lang w:eastAsia="ru-RU"/>
        </w:rPr>
        <w:t xml:space="preserve"> </w:t>
      </w:r>
      <w:r w:rsidRPr="000632AF">
        <w:rPr>
          <w:rFonts w:eastAsia="Times New Roman" w:cs="Times New Roman"/>
          <w:szCs w:val="28"/>
          <w:lang w:eastAsia="ru-RU"/>
        </w:rPr>
        <w:t xml:space="preserve">№ </w:t>
      </w:r>
      <w:r w:rsidR="006C1EF7">
        <w:rPr>
          <w:rFonts w:eastAsia="Times New Roman" w:cs="Times New Roman"/>
          <w:szCs w:val="28"/>
          <w:lang w:eastAsia="ru-RU"/>
        </w:rPr>
        <w:t>75/01-04</w:t>
      </w:r>
    </w:p>
    <w:p w:rsidR="00C23965" w:rsidRPr="000632AF" w:rsidRDefault="00C23965" w:rsidP="00C23965">
      <w:pPr>
        <w:tabs>
          <w:tab w:val="left" w:pos="720"/>
        </w:tabs>
        <w:autoSpaceDE w:val="0"/>
        <w:autoSpaceDN w:val="0"/>
        <w:adjustRightInd w:val="0"/>
        <w:ind w:left="5580"/>
        <w:jc w:val="left"/>
        <w:rPr>
          <w:rFonts w:eastAsia="Times New Roman" w:cs="Times New Roman"/>
          <w:szCs w:val="28"/>
          <w:lang w:eastAsia="ru-RU"/>
        </w:rPr>
      </w:pPr>
    </w:p>
    <w:p w:rsidR="00C23965" w:rsidRPr="000632AF" w:rsidRDefault="00C23965" w:rsidP="00C23965">
      <w:pPr>
        <w:tabs>
          <w:tab w:val="left" w:pos="720"/>
        </w:tabs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C23965" w:rsidRPr="000632AF" w:rsidRDefault="00C23965" w:rsidP="00C23965">
      <w:pPr>
        <w:tabs>
          <w:tab w:val="left" w:pos="720"/>
        </w:tabs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632AF">
        <w:rPr>
          <w:rFonts w:eastAsia="Times New Roman" w:cs="Times New Roman"/>
          <w:b/>
          <w:szCs w:val="28"/>
          <w:lang w:eastAsia="ru-RU"/>
        </w:rPr>
        <w:t>ПОРЯДОК</w:t>
      </w:r>
    </w:p>
    <w:p w:rsidR="00C23965" w:rsidRPr="000632AF" w:rsidRDefault="00C23965" w:rsidP="00C23965">
      <w:pPr>
        <w:tabs>
          <w:tab w:val="left" w:pos="720"/>
        </w:tabs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632AF">
        <w:rPr>
          <w:rFonts w:eastAsia="Times New Roman" w:cs="Times New Roman"/>
          <w:b/>
          <w:szCs w:val="28"/>
          <w:lang w:eastAsia="ru-RU"/>
        </w:rPr>
        <w:t>составления и ведения сводной бюджетной</w:t>
      </w:r>
      <w:r w:rsidRPr="000632AF">
        <w:rPr>
          <w:rFonts w:eastAsia="Times New Roman" w:cs="Times New Roman"/>
          <w:b/>
          <w:szCs w:val="28"/>
          <w:lang w:val="en-US" w:eastAsia="ru-RU"/>
        </w:rPr>
        <w:t> </w:t>
      </w:r>
      <w:r w:rsidRPr="000632AF">
        <w:rPr>
          <w:rFonts w:eastAsia="Times New Roman" w:cs="Times New Roman"/>
          <w:b/>
          <w:szCs w:val="28"/>
          <w:lang w:eastAsia="ru-RU"/>
        </w:rPr>
        <w:t xml:space="preserve"> росписи бюджета</w:t>
      </w:r>
      <w:r w:rsidR="005676E7">
        <w:rPr>
          <w:rFonts w:eastAsia="Times New Roman" w:cs="Times New Roman"/>
          <w:b/>
          <w:szCs w:val="28"/>
          <w:lang w:eastAsia="ru-RU"/>
        </w:rPr>
        <w:t xml:space="preserve"> Тутаевского муниципального района</w:t>
      </w:r>
      <w:r w:rsidR="005C60B1">
        <w:rPr>
          <w:rFonts w:eastAsia="Times New Roman" w:cs="Times New Roman"/>
          <w:b/>
          <w:szCs w:val="28"/>
          <w:lang w:eastAsia="ru-RU"/>
        </w:rPr>
        <w:t>,</w:t>
      </w:r>
      <w:r w:rsidRPr="000632AF">
        <w:rPr>
          <w:rFonts w:eastAsia="Times New Roman" w:cs="Times New Roman"/>
          <w:b/>
          <w:szCs w:val="28"/>
          <w:lang w:eastAsia="ru-RU"/>
        </w:rPr>
        <w:t xml:space="preserve"> бюджетных росписей главных распорядителей средств бюджета </w:t>
      </w:r>
      <w:r w:rsidR="002C3D36">
        <w:rPr>
          <w:rFonts w:eastAsia="Times New Roman" w:cs="Times New Roman"/>
          <w:b/>
          <w:szCs w:val="28"/>
          <w:lang w:eastAsia="ru-RU"/>
        </w:rPr>
        <w:t>Т</w:t>
      </w:r>
      <w:r w:rsidR="009D6A87">
        <w:rPr>
          <w:rFonts w:eastAsia="Times New Roman" w:cs="Times New Roman"/>
          <w:b/>
          <w:szCs w:val="28"/>
          <w:lang w:eastAsia="ru-RU"/>
        </w:rPr>
        <w:t>утаевского муниципального района</w:t>
      </w:r>
      <w:r w:rsidR="002C3D36">
        <w:rPr>
          <w:rFonts w:eastAsia="Times New Roman" w:cs="Times New Roman"/>
          <w:b/>
          <w:szCs w:val="28"/>
          <w:lang w:eastAsia="ru-RU"/>
        </w:rPr>
        <w:t xml:space="preserve"> </w:t>
      </w:r>
      <w:r w:rsidRPr="000632AF">
        <w:rPr>
          <w:rFonts w:eastAsia="Times New Roman" w:cs="Times New Roman"/>
          <w:b/>
          <w:szCs w:val="28"/>
          <w:lang w:eastAsia="ru-RU"/>
        </w:rPr>
        <w:t>(главных администраторов источников финансирования дефицита бюджета</w:t>
      </w:r>
      <w:r w:rsidR="002C3D36">
        <w:rPr>
          <w:rFonts w:eastAsia="Times New Roman" w:cs="Times New Roman"/>
          <w:b/>
          <w:szCs w:val="28"/>
          <w:lang w:eastAsia="ru-RU"/>
        </w:rPr>
        <w:t xml:space="preserve"> Т</w:t>
      </w:r>
      <w:r w:rsidR="009D6A87">
        <w:rPr>
          <w:rFonts w:eastAsia="Times New Roman" w:cs="Times New Roman"/>
          <w:b/>
          <w:szCs w:val="28"/>
          <w:lang w:eastAsia="ru-RU"/>
        </w:rPr>
        <w:t>утаевского муниципального района</w:t>
      </w:r>
      <w:r w:rsidRPr="000632AF">
        <w:rPr>
          <w:rFonts w:eastAsia="Times New Roman" w:cs="Times New Roman"/>
          <w:b/>
          <w:szCs w:val="28"/>
          <w:lang w:eastAsia="ru-RU"/>
        </w:rPr>
        <w:t>)</w:t>
      </w:r>
      <w:r w:rsidR="005C60B1">
        <w:rPr>
          <w:rFonts w:eastAsia="Times New Roman" w:cs="Times New Roman"/>
          <w:b/>
          <w:szCs w:val="28"/>
          <w:lang w:eastAsia="ru-RU"/>
        </w:rPr>
        <w:t xml:space="preserve"> и лимитов бюджетных обязательств.</w:t>
      </w:r>
    </w:p>
    <w:p w:rsidR="00C23965" w:rsidRPr="000632AF" w:rsidRDefault="00C23965" w:rsidP="00C23965">
      <w:pPr>
        <w:tabs>
          <w:tab w:val="left" w:pos="720"/>
        </w:tabs>
        <w:autoSpaceDE w:val="0"/>
        <w:autoSpaceDN w:val="0"/>
        <w:adjustRightInd w:val="0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C23965" w:rsidRPr="000632AF" w:rsidRDefault="00C23965" w:rsidP="00C23965">
      <w:pPr>
        <w:tabs>
          <w:tab w:val="left" w:pos="72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23965" w:rsidRPr="000632AF" w:rsidRDefault="00C23965" w:rsidP="00C23965">
      <w:pPr>
        <w:tabs>
          <w:tab w:val="left" w:pos="720"/>
        </w:tabs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 w:rsidRPr="000632AF">
        <w:rPr>
          <w:rFonts w:eastAsia="Times New Roman" w:cs="Times New Roman"/>
          <w:szCs w:val="28"/>
          <w:lang w:eastAsia="ru-RU"/>
        </w:rPr>
        <w:tab/>
        <w:t>Порядок составления и ведения сводной бюджетной росписи бюджета</w:t>
      </w:r>
      <w:r w:rsidR="002B16DE">
        <w:rPr>
          <w:rFonts w:eastAsia="Times New Roman" w:cs="Times New Roman"/>
          <w:szCs w:val="28"/>
          <w:lang w:eastAsia="ru-RU"/>
        </w:rPr>
        <w:t xml:space="preserve"> ТМР</w:t>
      </w:r>
      <w:r w:rsidRPr="000632AF">
        <w:rPr>
          <w:rFonts w:eastAsia="Times New Roman" w:cs="Times New Roman"/>
          <w:szCs w:val="28"/>
          <w:lang w:eastAsia="ru-RU"/>
        </w:rPr>
        <w:t xml:space="preserve"> и бюджетных росписей главных распорядителей средств бюджета </w:t>
      </w:r>
      <w:r w:rsidR="002B16DE">
        <w:rPr>
          <w:rFonts w:eastAsia="Times New Roman" w:cs="Times New Roman"/>
          <w:szCs w:val="28"/>
          <w:lang w:eastAsia="ru-RU"/>
        </w:rPr>
        <w:t xml:space="preserve">ТМР </w:t>
      </w:r>
      <w:r w:rsidRPr="000632AF">
        <w:rPr>
          <w:rFonts w:eastAsia="Times New Roman" w:cs="Times New Roman"/>
          <w:szCs w:val="28"/>
          <w:lang w:eastAsia="ru-RU"/>
        </w:rPr>
        <w:t>(главных администраторов источников финансирования дефицита бюджета</w:t>
      </w:r>
      <w:r w:rsidR="002B16DE">
        <w:rPr>
          <w:rFonts w:eastAsia="Times New Roman" w:cs="Times New Roman"/>
          <w:szCs w:val="28"/>
          <w:lang w:eastAsia="ru-RU"/>
        </w:rPr>
        <w:t xml:space="preserve"> ТМР</w:t>
      </w:r>
      <w:r w:rsidRPr="000632AF">
        <w:rPr>
          <w:rFonts w:eastAsia="Times New Roman" w:cs="Times New Roman"/>
          <w:szCs w:val="28"/>
          <w:lang w:eastAsia="ru-RU"/>
        </w:rPr>
        <w:t>) (далее - Порядок) разработан в соответствии с Бюджетным кодексом Российской Федерации и определяет правила составления, ведения сводной бюджетной росписи бюджета</w:t>
      </w:r>
      <w:r w:rsidR="002B16DE">
        <w:rPr>
          <w:rFonts w:eastAsia="Times New Roman" w:cs="Times New Roman"/>
          <w:szCs w:val="28"/>
          <w:lang w:eastAsia="ru-RU"/>
        </w:rPr>
        <w:t xml:space="preserve"> ТМР</w:t>
      </w:r>
      <w:r w:rsidRPr="000632AF">
        <w:rPr>
          <w:rFonts w:eastAsia="Times New Roman" w:cs="Times New Roman"/>
          <w:szCs w:val="28"/>
          <w:lang w:eastAsia="ru-RU"/>
        </w:rPr>
        <w:t xml:space="preserve"> (далее - сводная бюджетная роспись)</w:t>
      </w:r>
      <w:r w:rsidR="00092343">
        <w:rPr>
          <w:rFonts w:eastAsia="Times New Roman" w:cs="Times New Roman"/>
          <w:szCs w:val="28"/>
          <w:lang w:eastAsia="ru-RU"/>
        </w:rPr>
        <w:t>,</w:t>
      </w:r>
      <w:r w:rsidRPr="000632AF">
        <w:rPr>
          <w:rFonts w:eastAsia="Times New Roman" w:cs="Times New Roman"/>
          <w:szCs w:val="28"/>
          <w:lang w:eastAsia="ru-RU"/>
        </w:rPr>
        <w:t xml:space="preserve"> бюджетных росписей главных распорядителей средств бюджета</w:t>
      </w:r>
      <w:r w:rsidR="002B16DE">
        <w:rPr>
          <w:rFonts w:eastAsia="Times New Roman" w:cs="Times New Roman"/>
          <w:szCs w:val="28"/>
          <w:lang w:eastAsia="ru-RU"/>
        </w:rPr>
        <w:t xml:space="preserve"> ТМР</w:t>
      </w:r>
      <w:r w:rsidRPr="000632AF">
        <w:rPr>
          <w:rFonts w:eastAsia="Times New Roman" w:cs="Times New Roman"/>
          <w:szCs w:val="28"/>
          <w:lang w:eastAsia="ru-RU"/>
        </w:rPr>
        <w:t xml:space="preserve"> (главных администраторов источников финансирования дефицита о бюджета</w:t>
      </w:r>
      <w:r w:rsidR="002B16DE">
        <w:rPr>
          <w:rFonts w:eastAsia="Times New Roman" w:cs="Times New Roman"/>
          <w:szCs w:val="28"/>
          <w:lang w:eastAsia="ru-RU"/>
        </w:rPr>
        <w:t xml:space="preserve"> ТМР</w:t>
      </w:r>
      <w:r w:rsidRPr="000632AF">
        <w:rPr>
          <w:rFonts w:eastAsia="Times New Roman" w:cs="Times New Roman"/>
          <w:szCs w:val="28"/>
          <w:lang w:eastAsia="ru-RU"/>
        </w:rPr>
        <w:t>) (далее – бюджетные росписи)</w:t>
      </w:r>
      <w:r w:rsidR="00092343">
        <w:rPr>
          <w:rFonts w:eastAsia="Times New Roman" w:cs="Times New Roman"/>
          <w:szCs w:val="28"/>
          <w:lang w:eastAsia="ru-RU"/>
        </w:rPr>
        <w:t xml:space="preserve"> и лимитов бюджетных обязательств</w:t>
      </w:r>
      <w:r w:rsidRPr="000632AF">
        <w:rPr>
          <w:rFonts w:eastAsia="Times New Roman" w:cs="Times New Roman"/>
          <w:szCs w:val="28"/>
          <w:lang w:eastAsia="ru-RU"/>
        </w:rPr>
        <w:t xml:space="preserve"> и внесения изменений в них в целях организации исполнения бюджета</w:t>
      </w:r>
      <w:r w:rsidR="002B16DE">
        <w:rPr>
          <w:rFonts w:eastAsia="Times New Roman" w:cs="Times New Roman"/>
          <w:szCs w:val="28"/>
          <w:lang w:eastAsia="ru-RU"/>
        </w:rPr>
        <w:t xml:space="preserve"> ТМР</w:t>
      </w:r>
      <w:r w:rsidRPr="000632AF">
        <w:rPr>
          <w:rFonts w:eastAsia="Times New Roman" w:cs="Times New Roman"/>
          <w:szCs w:val="28"/>
          <w:lang w:eastAsia="ru-RU"/>
        </w:rPr>
        <w:t xml:space="preserve"> по расходам и источникам финансирования дефицита бюджета</w:t>
      </w:r>
      <w:r w:rsidR="002B16DE">
        <w:rPr>
          <w:rFonts w:eastAsia="Times New Roman" w:cs="Times New Roman"/>
          <w:szCs w:val="28"/>
          <w:lang w:eastAsia="ru-RU"/>
        </w:rPr>
        <w:t xml:space="preserve"> ТМР</w:t>
      </w:r>
      <w:r w:rsidRPr="000632AF">
        <w:rPr>
          <w:rFonts w:eastAsia="Times New Roman" w:cs="Times New Roman"/>
          <w:szCs w:val="28"/>
          <w:lang w:eastAsia="ru-RU"/>
        </w:rPr>
        <w:t xml:space="preserve">. </w:t>
      </w:r>
    </w:p>
    <w:p w:rsidR="008534BE" w:rsidRPr="000632AF" w:rsidRDefault="008534BE" w:rsidP="00C23965">
      <w:pPr>
        <w:tabs>
          <w:tab w:val="left" w:pos="720"/>
        </w:tabs>
        <w:autoSpaceDE w:val="0"/>
        <w:autoSpaceDN w:val="0"/>
        <w:adjustRightInd w:val="0"/>
        <w:jc w:val="left"/>
        <w:rPr>
          <w:rFonts w:eastAsia="Times New Roman" w:cs="Times New Roman"/>
          <w:szCs w:val="28"/>
          <w:lang w:eastAsia="ru-RU"/>
        </w:rPr>
      </w:pPr>
    </w:p>
    <w:p w:rsidR="00C23965" w:rsidRPr="000632AF" w:rsidRDefault="00C23965" w:rsidP="00C23965">
      <w:pPr>
        <w:tabs>
          <w:tab w:val="left" w:pos="720"/>
        </w:tabs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0632AF">
        <w:rPr>
          <w:rFonts w:eastAsia="Times New Roman" w:cs="Times New Roman"/>
          <w:szCs w:val="28"/>
          <w:lang w:eastAsia="ru-RU"/>
        </w:rPr>
        <w:t>I. Состав сводной бюджетной росписи, порядок её составления и утверждения</w:t>
      </w:r>
    </w:p>
    <w:p w:rsidR="00C23965" w:rsidRDefault="00C23965" w:rsidP="00C23965">
      <w:pPr>
        <w:tabs>
          <w:tab w:val="left" w:pos="72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23965" w:rsidRPr="000632AF" w:rsidRDefault="00C23965" w:rsidP="00C23965">
      <w:pPr>
        <w:tabs>
          <w:tab w:val="left" w:pos="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632AF">
        <w:rPr>
          <w:rFonts w:eastAsia="Times New Roman" w:cs="Times New Roman"/>
          <w:szCs w:val="28"/>
          <w:lang w:eastAsia="ru-RU"/>
        </w:rPr>
        <w:t>1.</w:t>
      </w:r>
      <w:r w:rsidRPr="000632AF">
        <w:rPr>
          <w:rFonts w:eastAsia="Times New Roman" w:cs="Times New Roman"/>
          <w:szCs w:val="28"/>
          <w:lang w:val="en-US" w:eastAsia="ru-RU"/>
        </w:rPr>
        <w:t> </w:t>
      </w:r>
      <w:r w:rsidRPr="000632AF">
        <w:rPr>
          <w:rFonts w:eastAsia="Times New Roman" w:cs="Times New Roman"/>
          <w:szCs w:val="28"/>
          <w:lang w:eastAsia="ru-RU"/>
        </w:rPr>
        <w:t xml:space="preserve">Сводная бюджетная роспись составляется департаментом финансов </w:t>
      </w:r>
      <w:r w:rsidR="00DA4C59">
        <w:rPr>
          <w:rFonts w:eastAsia="Times New Roman" w:cs="Times New Roman"/>
          <w:szCs w:val="28"/>
          <w:lang w:eastAsia="ru-RU"/>
        </w:rPr>
        <w:t>администрации Тутаевского муниципального района</w:t>
      </w:r>
      <w:r w:rsidRPr="000632AF">
        <w:rPr>
          <w:rFonts w:eastAsia="Times New Roman" w:cs="Times New Roman"/>
          <w:szCs w:val="28"/>
          <w:lang w:eastAsia="ru-RU"/>
        </w:rPr>
        <w:t xml:space="preserve"> (далее - департамент финансов) в соответствии с ведомственной структурой расходов бюджета </w:t>
      </w:r>
      <w:r w:rsidR="00DA4C59">
        <w:rPr>
          <w:rFonts w:eastAsia="Times New Roman" w:cs="Times New Roman"/>
          <w:szCs w:val="28"/>
          <w:lang w:eastAsia="ru-RU"/>
        </w:rPr>
        <w:t xml:space="preserve">ТМР </w:t>
      </w:r>
      <w:r w:rsidRPr="000632AF">
        <w:rPr>
          <w:rFonts w:eastAsia="Times New Roman" w:cs="Times New Roman"/>
          <w:szCs w:val="28"/>
          <w:lang w:eastAsia="ru-RU"/>
        </w:rPr>
        <w:t>и включает:</w:t>
      </w:r>
    </w:p>
    <w:p w:rsidR="00C23965" w:rsidRPr="000632AF" w:rsidRDefault="00C23965" w:rsidP="00C23965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632AF">
        <w:rPr>
          <w:rFonts w:eastAsia="Times New Roman" w:cs="Times New Roman"/>
          <w:szCs w:val="28"/>
          <w:lang w:eastAsia="ru-RU"/>
        </w:rPr>
        <w:t>-</w:t>
      </w:r>
      <w:r w:rsidRPr="000632AF">
        <w:rPr>
          <w:rFonts w:eastAsia="Times New Roman" w:cs="Times New Roman"/>
          <w:szCs w:val="28"/>
          <w:lang w:val="en-US" w:eastAsia="ru-RU"/>
        </w:rPr>
        <w:t> </w:t>
      </w:r>
      <w:r>
        <w:rPr>
          <w:rFonts w:eastAsia="Times New Roman" w:cs="Times New Roman"/>
          <w:szCs w:val="28"/>
          <w:lang w:eastAsia="ru-RU"/>
        </w:rPr>
        <w:t xml:space="preserve">сводную бюджетную </w:t>
      </w:r>
      <w:r w:rsidRPr="000632AF">
        <w:rPr>
          <w:rFonts w:eastAsia="Times New Roman" w:cs="Times New Roman"/>
          <w:szCs w:val="28"/>
          <w:lang w:eastAsia="ru-RU"/>
        </w:rPr>
        <w:t xml:space="preserve">роспись расходов бюджета </w:t>
      </w:r>
      <w:r w:rsidR="00DA4C59">
        <w:rPr>
          <w:rFonts w:eastAsia="Times New Roman" w:cs="Times New Roman"/>
          <w:szCs w:val="28"/>
          <w:lang w:eastAsia="ru-RU"/>
        </w:rPr>
        <w:t xml:space="preserve">ТМР </w:t>
      </w:r>
      <w:r w:rsidRPr="000632AF">
        <w:rPr>
          <w:rFonts w:eastAsia="Times New Roman" w:cs="Times New Roman"/>
          <w:szCs w:val="28"/>
          <w:lang w:eastAsia="ru-RU"/>
        </w:rPr>
        <w:t>на очередной финансовый год и на плановый период по кодам классификации расходов бюджетов Российской Федерации по форме согласно приложению 1 к Порядку;</w:t>
      </w:r>
    </w:p>
    <w:p w:rsidR="00C23965" w:rsidRPr="000632AF" w:rsidRDefault="00C23965" w:rsidP="00C23965">
      <w:pPr>
        <w:tabs>
          <w:tab w:val="left" w:pos="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632AF">
        <w:rPr>
          <w:rFonts w:eastAsia="Times New Roman" w:cs="Times New Roman"/>
          <w:szCs w:val="28"/>
          <w:lang w:eastAsia="ru-RU"/>
        </w:rPr>
        <w:t>-</w:t>
      </w:r>
      <w:r w:rsidRPr="000632AF">
        <w:rPr>
          <w:rFonts w:eastAsia="Times New Roman" w:cs="Times New Roman"/>
          <w:szCs w:val="28"/>
          <w:lang w:val="en-US" w:eastAsia="ru-RU"/>
        </w:rPr>
        <w:t> </w:t>
      </w:r>
      <w:r>
        <w:rPr>
          <w:rFonts w:eastAsia="Times New Roman" w:cs="Times New Roman"/>
          <w:szCs w:val="28"/>
          <w:lang w:eastAsia="ru-RU"/>
        </w:rPr>
        <w:t xml:space="preserve">сводную бюджетную </w:t>
      </w:r>
      <w:r w:rsidRPr="000632AF">
        <w:rPr>
          <w:rFonts w:eastAsia="Times New Roman" w:cs="Times New Roman"/>
          <w:szCs w:val="28"/>
          <w:lang w:eastAsia="ru-RU"/>
        </w:rPr>
        <w:t>роспись источников финансирования дефицита бюджета</w:t>
      </w:r>
      <w:r w:rsidR="00DA4C59">
        <w:rPr>
          <w:rFonts w:eastAsia="Times New Roman" w:cs="Times New Roman"/>
          <w:szCs w:val="28"/>
          <w:lang w:eastAsia="ru-RU"/>
        </w:rPr>
        <w:t xml:space="preserve"> ТМР</w:t>
      </w:r>
      <w:r w:rsidRPr="000632AF">
        <w:rPr>
          <w:rFonts w:eastAsia="Times New Roman" w:cs="Times New Roman"/>
          <w:szCs w:val="28"/>
          <w:lang w:eastAsia="ru-RU"/>
        </w:rPr>
        <w:t xml:space="preserve"> на очередной финансовый год и на плановый период по кодам классификации источников финансирования дефицита бюджетов Российской Федерации  по форме согласно приложению 2 к Порядку;</w:t>
      </w:r>
    </w:p>
    <w:p w:rsidR="00C23965" w:rsidRPr="000632AF" w:rsidRDefault="00C23965" w:rsidP="00C23965">
      <w:pPr>
        <w:tabs>
          <w:tab w:val="left" w:pos="72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632AF">
        <w:rPr>
          <w:rFonts w:eastAsia="Times New Roman" w:cs="Times New Roman"/>
          <w:szCs w:val="28"/>
          <w:lang w:eastAsia="ru-RU"/>
        </w:rPr>
        <w:t>2.</w:t>
      </w:r>
      <w:r w:rsidRPr="000632AF">
        <w:rPr>
          <w:rFonts w:eastAsia="Times New Roman" w:cs="Times New Roman"/>
          <w:szCs w:val="28"/>
          <w:lang w:val="en-US" w:eastAsia="ru-RU"/>
        </w:rPr>
        <w:t> </w:t>
      </w:r>
      <w:r w:rsidRPr="000632AF">
        <w:rPr>
          <w:rFonts w:eastAsia="Times New Roman" w:cs="Times New Roman"/>
          <w:szCs w:val="28"/>
          <w:lang w:eastAsia="ru-RU"/>
        </w:rPr>
        <w:t xml:space="preserve">Сводная бюджетная роспись утверждается </w:t>
      </w:r>
      <w:r w:rsidR="00092343">
        <w:rPr>
          <w:rFonts w:eastAsia="Times New Roman" w:cs="Times New Roman"/>
          <w:szCs w:val="28"/>
          <w:lang w:eastAsia="ru-RU"/>
        </w:rPr>
        <w:t>руководителем</w:t>
      </w:r>
      <w:r w:rsidRPr="000632AF">
        <w:rPr>
          <w:rFonts w:eastAsia="Times New Roman" w:cs="Times New Roman"/>
          <w:szCs w:val="28"/>
          <w:lang w:eastAsia="ru-RU"/>
        </w:rPr>
        <w:t xml:space="preserve"> департамента финансов.</w:t>
      </w:r>
    </w:p>
    <w:p w:rsidR="00C23965" w:rsidRPr="000632AF" w:rsidRDefault="00C23965" w:rsidP="00C23965">
      <w:pPr>
        <w:tabs>
          <w:tab w:val="left" w:pos="72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632AF">
        <w:rPr>
          <w:rFonts w:eastAsia="Times New Roman" w:cs="Times New Roman"/>
          <w:szCs w:val="28"/>
          <w:lang w:eastAsia="ru-RU"/>
        </w:rPr>
        <w:lastRenderedPageBreak/>
        <w:t>Утверждение показателей сводной бюджетной росписи на второй год планового периода и внесение изменений в утвержденные показатели сводной бюджетной росписи на очередной финансовый год и на первый год планового периода осуществляются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C23965" w:rsidRPr="000632AF" w:rsidRDefault="00C23965" w:rsidP="00C23965">
      <w:pPr>
        <w:tabs>
          <w:tab w:val="left" w:pos="72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632AF">
        <w:rPr>
          <w:rFonts w:eastAsia="Times New Roman" w:cs="Times New Roman"/>
          <w:szCs w:val="28"/>
          <w:lang w:eastAsia="ru-RU"/>
        </w:rPr>
        <w:t>3.</w:t>
      </w:r>
      <w:r w:rsidRPr="000632AF">
        <w:rPr>
          <w:rFonts w:eastAsia="Times New Roman" w:cs="Times New Roman"/>
          <w:szCs w:val="28"/>
          <w:lang w:val="en-US" w:eastAsia="ru-RU"/>
        </w:rPr>
        <w:t> </w:t>
      </w:r>
      <w:r w:rsidRPr="000632AF">
        <w:rPr>
          <w:rFonts w:eastAsia="Times New Roman" w:cs="Times New Roman"/>
          <w:szCs w:val="28"/>
          <w:lang w:eastAsia="ru-RU"/>
        </w:rPr>
        <w:t xml:space="preserve">Показатели утверждённой сводной бюджетной росписи должны соответствовать </w:t>
      </w:r>
      <w:r w:rsidR="00022439">
        <w:rPr>
          <w:rFonts w:eastAsia="Times New Roman" w:cs="Times New Roman"/>
          <w:szCs w:val="28"/>
          <w:lang w:eastAsia="ru-RU"/>
        </w:rPr>
        <w:t>решению Муниципального Совета ТМР</w:t>
      </w:r>
      <w:r w:rsidRPr="000632AF">
        <w:rPr>
          <w:rFonts w:eastAsia="Times New Roman" w:cs="Times New Roman"/>
          <w:szCs w:val="28"/>
          <w:lang w:eastAsia="ru-RU"/>
        </w:rPr>
        <w:t xml:space="preserve"> о бюджете </w:t>
      </w:r>
      <w:r w:rsidR="00022439">
        <w:rPr>
          <w:rFonts w:eastAsia="Times New Roman" w:cs="Times New Roman"/>
          <w:szCs w:val="28"/>
          <w:lang w:eastAsia="ru-RU"/>
        </w:rPr>
        <w:t xml:space="preserve">ТМР </w:t>
      </w:r>
      <w:r w:rsidRPr="000632AF">
        <w:rPr>
          <w:rFonts w:eastAsia="Times New Roman" w:cs="Times New Roman"/>
          <w:szCs w:val="28"/>
          <w:lang w:eastAsia="ru-RU"/>
        </w:rPr>
        <w:t xml:space="preserve">на очередной финансовый год и на плановый период (далее - </w:t>
      </w:r>
      <w:r w:rsidR="00022439">
        <w:rPr>
          <w:rFonts w:eastAsia="Times New Roman" w:cs="Times New Roman"/>
          <w:szCs w:val="28"/>
          <w:lang w:eastAsia="ru-RU"/>
        </w:rPr>
        <w:t>решение</w:t>
      </w:r>
      <w:r w:rsidRPr="000632AF">
        <w:rPr>
          <w:rFonts w:eastAsia="Times New Roman" w:cs="Times New Roman"/>
          <w:szCs w:val="28"/>
          <w:lang w:eastAsia="ru-RU"/>
        </w:rPr>
        <w:t xml:space="preserve"> о бюджете</w:t>
      </w:r>
      <w:r w:rsidR="00022439">
        <w:rPr>
          <w:rFonts w:eastAsia="Times New Roman" w:cs="Times New Roman"/>
          <w:szCs w:val="28"/>
          <w:lang w:eastAsia="ru-RU"/>
        </w:rPr>
        <w:t xml:space="preserve"> ТМР</w:t>
      </w:r>
      <w:r w:rsidRPr="000632AF">
        <w:rPr>
          <w:rFonts w:eastAsia="Times New Roman" w:cs="Times New Roman"/>
          <w:szCs w:val="28"/>
          <w:lang w:eastAsia="ru-RU"/>
        </w:rPr>
        <w:t>).</w:t>
      </w:r>
    </w:p>
    <w:p w:rsidR="00C23965" w:rsidRPr="005676E7" w:rsidRDefault="00C23965" w:rsidP="00C23965">
      <w:pPr>
        <w:tabs>
          <w:tab w:val="left" w:pos="72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5676E7">
        <w:rPr>
          <w:rFonts w:eastAsia="Times New Roman" w:cs="Times New Roman"/>
          <w:szCs w:val="28"/>
          <w:lang w:eastAsia="ru-RU"/>
        </w:rPr>
        <w:t>4.</w:t>
      </w:r>
      <w:r w:rsidRPr="005676E7">
        <w:rPr>
          <w:rFonts w:eastAsia="Times New Roman" w:cs="Times New Roman"/>
          <w:szCs w:val="28"/>
          <w:lang w:val="en-US" w:eastAsia="ru-RU"/>
        </w:rPr>
        <w:t> </w:t>
      </w:r>
      <w:r w:rsidR="008215ED">
        <w:rPr>
          <w:rFonts w:eastAsia="Times New Roman" w:cs="Times New Roman"/>
          <w:szCs w:val="28"/>
          <w:lang w:eastAsia="ru-RU"/>
        </w:rPr>
        <w:t>В течение четырнадцати календарных дней департамент финансов формирует сводную бюджетную</w:t>
      </w:r>
      <w:r w:rsidRPr="005676E7">
        <w:rPr>
          <w:rFonts w:eastAsia="Times New Roman" w:cs="Times New Roman"/>
          <w:szCs w:val="28"/>
          <w:lang w:eastAsia="ru-RU"/>
        </w:rPr>
        <w:t xml:space="preserve"> роспись с использованием автоматизированной системы «</w:t>
      </w:r>
      <w:r w:rsidR="009D6A87" w:rsidRPr="005676E7">
        <w:rPr>
          <w:rFonts w:eastAsia="Times New Roman" w:cs="Times New Roman"/>
          <w:szCs w:val="28"/>
          <w:lang w:eastAsia="ru-RU"/>
        </w:rPr>
        <w:t>Бюджет</w:t>
      </w:r>
      <w:r w:rsidRPr="005676E7">
        <w:rPr>
          <w:rFonts w:eastAsia="Times New Roman" w:cs="Times New Roman"/>
          <w:szCs w:val="28"/>
          <w:lang w:eastAsia="ru-RU"/>
        </w:rPr>
        <w:t>» в электрон</w:t>
      </w:r>
      <w:r w:rsidR="008215ED">
        <w:rPr>
          <w:rFonts w:eastAsia="Times New Roman" w:cs="Times New Roman"/>
          <w:szCs w:val="28"/>
          <w:lang w:eastAsia="ru-RU"/>
        </w:rPr>
        <w:t>ном виде и на бумажном носителе.</w:t>
      </w:r>
    </w:p>
    <w:p w:rsidR="00CF0A01" w:rsidRDefault="00422295" w:rsidP="00885C6F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</w:t>
      </w:r>
      <w:r w:rsidR="008215ED">
        <w:rPr>
          <w:rFonts w:eastAsia="Times New Roman" w:cs="Times New Roman"/>
          <w:szCs w:val="28"/>
          <w:lang w:eastAsia="ru-RU"/>
        </w:rPr>
        <w:t xml:space="preserve"> </w:t>
      </w:r>
      <w:r w:rsidR="00C23965" w:rsidRPr="005676E7">
        <w:rPr>
          <w:rFonts w:eastAsia="Times New Roman" w:cs="Times New Roman"/>
          <w:szCs w:val="28"/>
          <w:lang w:eastAsia="ru-RU"/>
        </w:rPr>
        <w:t xml:space="preserve">Департамент финансов в течение трёх рабочих дней со дня официального опубликования </w:t>
      </w:r>
      <w:r w:rsidR="009D6A87" w:rsidRPr="005676E7">
        <w:rPr>
          <w:rFonts w:eastAsia="Times New Roman" w:cs="Times New Roman"/>
          <w:szCs w:val="28"/>
          <w:lang w:eastAsia="ru-RU"/>
        </w:rPr>
        <w:t>решения</w:t>
      </w:r>
      <w:r w:rsidR="00C23965" w:rsidRPr="005676E7">
        <w:rPr>
          <w:rFonts w:eastAsia="Times New Roman" w:cs="Times New Roman"/>
          <w:szCs w:val="28"/>
          <w:lang w:eastAsia="ru-RU"/>
        </w:rPr>
        <w:t xml:space="preserve"> о бюджете </w:t>
      </w:r>
      <w:r w:rsidR="009D6A87" w:rsidRPr="005676E7">
        <w:rPr>
          <w:rFonts w:eastAsia="Times New Roman" w:cs="Times New Roman"/>
          <w:szCs w:val="28"/>
          <w:lang w:eastAsia="ru-RU"/>
        </w:rPr>
        <w:t xml:space="preserve">ТМР </w:t>
      </w:r>
      <w:r w:rsidR="00C23965" w:rsidRPr="005676E7">
        <w:rPr>
          <w:rFonts w:eastAsia="Times New Roman" w:cs="Times New Roman"/>
          <w:szCs w:val="28"/>
          <w:lang w:eastAsia="ru-RU"/>
        </w:rPr>
        <w:t xml:space="preserve">размещает его в разделе «Бюджет» на </w:t>
      </w:r>
      <w:r w:rsidR="006C1EF7">
        <w:rPr>
          <w:rFonts w:eastAsia="Times New Roman" w:cs="Times New Roman"/>
          <w:szCs w:val="28"/>
          <w:lang w:eastAsia="ru-RU"/>
        </w:rPr>
        <w:t xml:space="preserve">официальном </w:t>
      </w:r>
      <w:r w:rsidR="008D5319" w:rsidRPr="005676E7">
        <w:rPr>
          <w:rFonts w:eastAsia="Times New Roman" w:cs="Times New Roman"/>
          <w:szCs w:val="28"/>
          <w:lang w:eastAsia="ru-RU"/>
        </w:rPr>
        <w:t>сайте</w:t>
      </w:r>
      <w:r w:rsidR="00C23965" w:rsidRPr="005676E7">
        <w:rPr>
          <w:rFonts w:eastAsia="Times New Roman" w:cs="Times New Roman"/>
          <w:szCs w:val="28"/>
          <w:lang w:eastAsia="ru-RU"/>
        </w:rPr>
        <w:t xml:space="preserve"> департамента финансов</w:t>
      </w:r>
      <w:r w:rsidR="008D5319" w:rsidRPr="005676E7">
        <w:rPr>
          <w:rFonts w:eastAsia="Times New Roman" w:cs="Times New Roman"/>
          <w:szCs w:val="28"/>
          <w:lang w:eastAsia="ru-RU"/>
        </w:rPr>
        <w:t xml:space="preserve"> администрации Тутаевского муниципального района</w:t>
      </w:r>
      <w:r w:rsidR="008D6ECD">
        <w:rPr>
          <w:rFonts w:eastAsia="Times New Roman" w:cs="Times New Roman"/>
          <w:szCs w:val="28"/>
          <w:lang w:eastAsia="ru-RU"/>
        </w:rPr>
        <w:t>.</w:t>
      </w:r>
    </w:p>
    <w:p w:rsidR="00885C6F" w:rsidRPr="00022439" w:rsidRDefault="00885C6F" w:rsidP="00C23965">
      <w:pPr>
        <w:autoSpaceDE w:val="0"/>
        <w:autoSpaceDN w:val="0"/>
        <w:adjustRightInd w:val="0"/>
        <w:rPr>
          <w:rFonts w:eastAsia="Times New Roman" w:cs="Times New Roman"/>
          <w:color w:val="FF0000"/>
          <w:szCs w:val="28"/>
          <w:lang w:eastAsia="ru-RU"/>
        </w:rPr>
      </w:pPr>
    </w:p>
    <w:p w:rsidR="00C23965" w:rsidRPr="000632AF" w:rsidRDefault="00C23965" w:rsidP="00C23965">
      <w:pPr>
        <w:tabs>
          <w:tab w:val="left" w:pos="720"/>
        </w:tabs>
        <w:autoSpaceDE w:val="0"/>
        <w:autoSpaceDN w:val="0"/>
        <w:adjustRightInd w:val="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0632AF">
        <w:rPr>
          <w:rFonts w:eastAsia="Times New Roman" w:cs="Times New Roman"/>
          <w:szCs w:val="28"/>
          <w:lang w:val="en-US" w:eastAsia="ru-RU"/>
        </w:rPr>
        <w:t>II</w:t>
      </w:r>
      <w:r w:rsidRPr="000632AF">
        <w:rPr>
          <w:rFonts w:eastAsia="Times New Roman" w:cs="Times New Roman"/>
          <w:szCs w:val="28"/>
          <w:lang w:eastAsia="ru-RU"/>
        </w:rPr>
        <w:t>. Доведение показателей сводной бюджетной росписи до главных распорядителей средств бюджета</w:t>
      </w:r>
      <w:r w:rsidR="002A7A35">
        <w:rPr>
          <w:rFonts w:eastAsia="Times New Roman" w:cs="Times New Roman"/>
          <w:szCs w:val="28"/>
          <w:lang w:eastAsia="ru-RU"/>
        </w:rPr>
        <w:t xml:space="preserve"> ТМР</w:t>
      </w:r>
      <w:r w:rsidRPr="000632AF">
        <w:rPr>
          <w:rFonts w:eastAsia="Times New Roman" w:cs="Times New Roman"/>
          <w:szCs w:val="28"/>
          <w:lang w:eastAsia="ru-RU"/>
        </w:rPr>
        <w:t xml:space="preserve"> и главных администраторов источников финансирования дефицита бюджета</w:t>
      </w:r>
      <w:r w:rsidR="002A7A35">
        <w:rPr>
          <w:rFonts w:eastAsia="Times New Roman" w:cs="Times New Roman"/>
          <w:szCs w:val="28"/>
          <w:lang w:eastAsia="ru-RU"/>
        </w:rPr>
        <w:t xml:space="preserve"> ТМР</w:t>
      </w:r>
    </w:p>
    <w:p w:rsidR="00C23965" w:rsidRPr="000632AF" w:rsidRDefault="00C23965" w:rsidP="00C23965">
      <w:pPr>
        <w:tabs>
          <w:tab w:val="left" w:pos="72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8D6ECD" w:rsidRPr="008D6ECD" w:rsidRDefault="008D6ECD" w:rsidP="008D6ECD">
      <w:pPr>
        <w:pStyle w:val="a5"/>
        <w:shd w:val="clear" w:color="auto" w:fill="auto"/>
        <w:tabs>
          <w:tab w:val="left" w:pos="1134"/>
        </w:tabs>
        <w:spacing w:after="0" w:line="310" w:lineRule="exact"/>
        <w:ind w:left="142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D6ECD">
        <w:rPr>
          <w:sz w:val="28"/>
          <w:szCs w:val="28"/>
        </w:rPr>
        <w:t xml:space="preserve">Департамент финансов доводит показатели утвержденной сводной бюджетной росписи до главных распорядителей средств бюджета </w:t>
      </w:r>
      <w:r>
        <w:rPr>
          <w:sz w:val="28"/>
          <w:szCs w:val="28"/>
        </w:rPr>
        <w:t xml:space="preserve">ТМР </w:t>
      </w:r>
      <w:r w:rsidRPr="008D6ECD">
        <w:rPr>
          <w:sz w:val="28"/>
          <w:szCs w:val="28"/>
        </w:rPr>
        <w:t xml:space="preserve">(далее – главные распорядители) и главных администраторов источников  финансирования дефицита бюджета </w:t>
      </w:r>
      <w:r>
        <w:rPr>
          <w:sz w:val="28"/>
          <w:szCs w:val="28"/>
        </w:rPr>
        <w:t>ТМР</w:t>
      </w:r>
      <w:r w:rsidRPr="008D6ECD">
        <w:rPr>
          <w:sz w:val="28"/>
          <w:szCs w:val="28"/>
        </w:rPr>
        <w:t xml:space="preserve"> (далее - главные администраторы источников) в виде уведомлений о бюджетных ассигнованиях по расходам и по источникам финансирования дефицита бюджета </w:t>
      </w:r>
      <w:r>
        <w:rPr>
          <w:sz w:val="28"/>
          <w:szCs w:val="28"/>
        </w:rPr>
        <w:t>ТМР</w:t>
      </w:r>
      <w:r w:rsidRPr="008D6ECD">
        <w:rPr>
          <w:szCs w:val="28"/>
        </w:rPr>
        <w:t xml:space="preserve"> </w:t>
      </w:r>
      <w:r w:rsidRPr="000632AF">
        <w:rPr>
          <w:szCs w:val="28"/>
        </w:rPr>
        <w:t xml:space="preserve">по формам согласно приложениям </w:t>
      </w:r>
      <w:r w:rsidR="009C1518">
        <w:rPr>
          <w:szCs w:val="28"/>
        </w:rPr>
        <w:t>3</w:t>
      </w:r>
      <w:r w:rsidRPr="000632AF">
        <w:rPr>
          <w:szCs w:val="28"/>
        </w:rPr>
        <w:t xml:space="preserve"> и </w:t>
      </w:r>
      <w:r w:rsidR="009C1518">
        <w:rPr>
          <w:szCs w:val="28"/>
        </w:rPr>
        <w:t>4</w:t>
      </w:r>
      <w:r w:rsidRPr="000632AF">
        <w:rPr>
          <w:szCs w:val="28"/>
        </w:rPr>
        <w:t xml:space="preserve"> к Порядку.</w:t>
      </w:r>
    </w:p>
    <w:p w:rsidR="008D6ECD" w:rsidRPr="000632AF" w:rsidRDefault="008D6ECD" w:rsidP="008D6ECD">
      <w:pPr>
        <w:tabs>
          <w:tab w:val="left" w:pos="72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632AF">
        <w:rPr>
          <w:rFonts w:eastAsia="Times New Roman" w:cs="Times New Roman"/>
          <w:szCs w:val="28"/>
          <w:lang w:eastAsia="ru-RU"/>
        </w:rPr>
        <w:t>2.</w:t>
      </w:r>
      <w:r w:rsidRPr="000632AF">
        <w:rPr>
          <w:rFonts w:eastAsia="Times New Roman" w:cs="Times New Roman"/>
          <w:szCs w:val="28"/>
          <w:lang w:val="en-US" w:eastAsia="ru-RU"/>
        </w:rPr>
        <w:t> </w:t>
      </w:r>
      <w:r w:rsidRPr="000632AF">
        <w:rPr>
          <w:rFonts w:eastAsia="Times New Roman" w:cs="Times New Roman"/>
          <w:szCs w:val="28"/>
          <w:lang w:eastAsia="ru-RU"/>
        </w:rPr>
        <w:t>Уведомление о бюджетных ассигнованиях по расходам и исто</w:t>
      </w:r>
      <w:r w:rsidR="006171C9">
        <w:rPr>
          <w:rFonts w:eastAsia="Times New Roman" w:cs="Times New Roman"/>
          <w:szCs w:val="28"/>
          <w:lang w:eastAsia="ru-RU"/>
        </w:rPr>
        <w:t>чникам финансирования дефицита</w:t>
      </w:r>
      <w:r w:rsidRPr="000632AF">
        <w:rPr>
          <w:rFonts w:eastAsia="Times New Roman" w:cs="Times New Roman"/>
          <w:szCs w:val="28"/>
          <w:lang w:eastAsia="ru-RU"/>
        </w:rPr>
        <w:t xml:space="preserve"> бюджета</w:t>
      </w:r>
      <w:r w:rsidR="006171C9">
        <w:rPr>
          <w:rFonts w:eastAsia="Times New Roman" w:cs="Times New Roman"/>
          <w:szCs w:val="28"/>
          <w:lang w:eastAsia="ru-RU"/>
        </w:rPr>
        <w:t xml:space="preserve"> ТМР</w:t>
      </w:r>
      <w:r w:rsidRPr="000632AF">
        <w:rPr>
          <w:rFonts w:eastAsia="Times New Roman" w:cs="Times New Roman"/>
          <w:szCs w:val="28"/>
          <w:lang w:eastAsia="ru-RU"/>
        </w:rPr>
        <w:t xml:space="preserve"> формируется в электронном виде в </w:t>
      </w:r>
      <w:r w:rsidR="006C1EF7" w:rsidRPr="00465D1C">
        <w:rPr>
          <w:rFonts w:cs="Times New Roman"/>
          <w:szCs w:val="28"/>
        </w:rPr>
        <w:t>"Автоматизированная система</w:t>
      </w:r>
      <w:r w:rsidR="006C1EF7">
        <w:rPr>
          <w:rFonts w:cs="Times New Roman"/>
          <w:szCs w:val="28"/>
        </w:rPr>
        <w:t xml:space="preserve"> "Бюджет" (далее - АС "Бюджет").</w:t>
      </w:r>
    </w:p>
    <w:p w:rsidR="008D6ECD" w:rsidRPr="008D6ECD" w:rsidRDefault="008D6ECD" w:rsidP="008D6ECD">
      <w:pPr>
        <w:pStyle w:val="a5"/>
        <w:shd w:val="clear" w:color="auto" w:fill="auto"/>
        <w:tabs>
          <w:tab w:val="left" w:pos="1134"/>
        </w:tabs>
        <w:spacing w:after="0" w:line="310" w:lineRule="exact"/>
        <w:ind w:left="142" w:right="20" w:firstLine="567"/>
        <w:jc w:val="both"/>
        <w:rPr>
          <w:sz w:val="28"/>
          <w:szCs w:val="28"/>
        </w:rPr>
      </w:pPr>
      <w:r w:rsidRPr="008D6ECD">
        <w:rPr>
          <w:sz w:val="28"/>
          <w:szCs w:val="28"/>
        </w:rPr>
        <w:t>Департамент финансов оформляет уведомления о бюджетных ассигнованиях по расходам и по источникам финансирования дефицита бюджета района в двух экземплярах. Уведомление подписывается руководителем департамента финансов (или его заместителем) и исполнителем. Один экземпляр уведомления направляется главному распорядителю (главному администратору источников), второй экземпляр остается на хранении в департаменте финансов.</w:t>
      </w:r>
    </w:p>
    <w:p w:rsidR="008D6ECD" w:rsidRPr="008D6ECD" w:rsidRDefault="008D6ECD" w:rsidP="008D6ECD">
      <w:pPr>
        <w:pStyle w:val="a5"/>
        <w:shd w:val="clear" w:color="auto" w:fill="auto"/>
        <w:tabs>
          <w:tab w:val="left" w:pos="1134"/>
        </w:tabs>
        <w:spacing w:after="0" w:line="310" w:lineRule="exact"/>
        <w:ind w:left="142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D6ECD">
        <w:rPr>
          <w:sz w:val="28"/>
          <w:szCs w:val="28"/>
        </w:rPr>
        <w:t xml:space="preserve">Департамент финансов в течение 5 дней после утверждения сводной бюджетной росписи доводит уведомления о бюджетных ассигнованиях по расходам бюджета </w:t>
      </w:r>
      <w:r>
        <w:rPr>
          <w:sz w:val="28"/>
          <w:szCs w:val="28"/>
        </w:rPr>
        <w:t>ТМР</w:t>
      </w:r>
      <w:r w:rsidRPr="008D6ECD">
        <w:rPr>
          <w:sz w:val="28"/>
          <w:szCs w:val="28"/>
        </w:rPr>
        <w:t xml:space="preserve"> и источникам финансирования дефицита района до главных распорядителей (главных администраторов источников).</w:t>
      </w:r>
    </w:p>
    <w:p w:rsidR="00C23965" w:rsidRPr="000632AF" w:rsidRDefault="00C23965" w:rsidP="00C23965">
      <w:pPr>
        <w:tabs>
          <w:tab w:val="left" w:pos="72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23965" w:rsidRPr="000632AF" w:rsidRDefault="00C23965" w:rsidP="00C23965">
      <w:pPr>
        <w:tabs>
          <w:tab w:val="left" w:pos="72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632AF">
        <w:rPr>
          <w:rFonts w:eastAsia="Times New Roman" w:cs="Times New Roman"/>
          <w:szCs w:val="28"/>
          <w:lang w:val="en-US" w:eastAsia="ru-RU"/>
        </w:rPr>
        <w:lastRenderedPageBreak/>
        <w:t>III</w:t>
      </w:r>
      <w:r w:rsidRPr="000632AF">
        <w:rPr>
          <w:rFonts w:eastAsia="Times New Roman" w:cs="Times New Roman"/>
          <w:szCs w:val="28"/>
          <w:lang w:eastAsia="ru-RU"/>
        </w:rPr>
        <w:t>. Ведение сводной бюджетной росписи и внесение изменений в неё</w:t>
      </w:r>
    </w:p>
    <w:p w:rsidR="00C23965" w:rsidRPr="000632AF" w:rsidRDefault="00C23965" w:rsidP="00C23965">
      <w:pPr>
        <w:tabs>
          <w:tab w:val="left" w:pos="72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23965" w:rsidRPr="000632AF" w:rsidRDefault="00C23965" w:rsidP="00C23965">
      <w:pPr>
        <w:tabs>
          <w:tab w:val="left" w:pos="72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632AF">
        <w:rPr>
          <w:rFonts w:eastAsia="Times New Roman" w:cs="Times New Roman"/>
          <w:szCs w:val="28"/>
          <w:lang w:eastAsia="ru-RU"/>
        </w:rPr>
        <w:t>1.</w:t>
      </w:r>
      <w:r w:rsidRPr="000632AF">
        <w:rPr>
          <w:rFonts w:eastAsia="Times New Roman" w:cs="Times New Roman"/>
          <w:szCs w:val="28"/>
          <w:lang w:val="en-US" w:eastAsia="ru-RU"/>
        </w:rPr>
        <w:t> </w:t>
      </w:r>
      <w:r w:rsidRPr="000632AF">
        <w:rPr>
          <w:rFonts w:eastAsia="Times New Roman" w:cs="Times New Roman"/>
          <w:szCs w:val="28"/>
          <w:lang w:eastAsia="ru-RU"/>
        </w:rPr>
        <w:t xml:space="preserve">Ведение сводной бюджетной росписи осуществляет департамент финансов в соответствии с требованиями, установленными Бюджетным кодексом Российской Федерации, посредством внесения изменений в показатели сводной бюджетной росписи. </w:t>
      </w:r>
    </w:p>
    <w:p w:rsidR="00C23965" w:rsidRPr="000632AF" w:rsidRDefault="00C23965" w:rsidP="00C23965">
      <w:pPr>
        <w:tabs>
          <w:tab w:val="left" w:pos="72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632AF">
        <w:rPr>
          <w:rFonts w:eastAsia="Times New Roman" w:cs="Times New Roman"/>
          <w:szCs w:val="28"/>
          <w:lang w:eastAsia="ru-RU"/>
        </w:rPr>
        <w:t>2.</w:t>
      </w:r>
      <w:r w:rsidRPr="000632AF">
        <w:rPr>
          <w:rFonts w:eastAsia="Times New Roman" w:cs="Times New Roman"/>
          <w:szCs w:val="28"/>
          <w:lang w:val="en-US" w:eastAsia="ru-RU"/>
        </w:rPr>
        <w:t> </w:t>
      </w:r>
      <w:r w:rsidRPr="000632AF">
        <w:rPr>
          <w:rFonts w:eastAsia="Times New Roman" w:cs="Times New Roman"/>
          <w:szCs w:val="28"/>
          <w:lang w:eastAsia="ru-RU"/>
        </w:rPr>
        <w:t>Изменение сводной бюджетной росписи осуществляется департаментом финансов:</w:t>
      </w:r>
    </w:p>
    <w:p w:rsidR="009C1518" w:rsidRPr="009C1518" w:rsidRDefault="00C23965" w:rsidP="009C1518">
      <w:pPr>
        <w:pStyle w:val="ConsPlusNormal"/>
        <w:ind w:firstLine="709"/>
        <w:jc w:val="both"/>
        <w:rPr>
          <w:sz w:val="28"/>
          <w:szCs w:val="28"/>
        </w:rPr>
      </w:pPr>
      <w:r w:rsidRPr="000632AF">
        <w:rPr>
          <w:szCs w:val="28"/>
        </w:rPr>
        <w:softHyphen/>
      </w:r>
      <w:r w:rsidRPr="000632AF">
        <w:rPr>
          <w:szCs w:val="28"/>
        </w:rPr>
        <w:softHyphen/>
      </w:r>
      <w:r w:rsidR="009C1518" w:rsidRPr="009C1518">
        <w:rPr>
          <w:sz w:val="28"/>
          <w:szCs w:val="28"/>
        </w:rPr>
        <w:t>- в связи с принятием решения Муниципального Совета Тутаевского Муниципального района о внесении изменений в решение о бюджете</w:t>
      </w:r>
      <w:r w:rsidR="009C1518">
        <w:rPr>
          <w:sz w:val="28"/>
          <w:szCs w:val="28"/>
        </w:rPr>
        <w:t xml:space="preserve"> ТМР</w:t>
      </w:r>
      <w:r w:rsidR="009C1518" w:rsidRPr="009C1518">
        <w:rPr>
          <w:sz w:val="28"/>
          <w:szCs w:val="28"/>
        </w:rPr>
        <w:t>;</w:t>
      </w:r>
    </w:p>
    <w:p w:rsidR="00C23965" w:rsidRPr="000632AF" w:rsidRDefault="00C23965" w:rsidP="00C23965">
      <w:pPr>
        <w:tabs>
          <w:tab w:val="left" w:pos="72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C1518">
        <w:rPr>
          <w:rFonts w:eastAsia="Times New Roman" w:cs="Times New Roman"/>
          <w:szCs w:val="28"/>
          <w:lang w:eastAsia="ru-RU"/>
        </w:rPr>
        <w:softHyphen/>
      </w:r>
      <w:r w:rsidRPr="009C1518">
        <w:rPr>
          <w:rFonts w:eastAsia="Times New Roman" w:cs="Times New Roman"/>
          <w:szCs w:val="28"/>
          <w:lang w:eastAsia="ru-RU"/>
        </w:rPr>
        <w:softHyphen/>
        <w:t>- по иным основаниям,</w:t>
      </w:r>
      <w:r w:rsidRPr="000632AF">
        <w:rPr>
          <w:rFonts w:eastAsia="Times New Roman" w:cs="Times New Roman"/>
          <w:szCs w:val="28"/>
          <w:lang w:eastAsia="ru-RU"/>
        </w:rPr>
        <w:t xml:space="preserve"> установленным статьей 217 Бюджетного кодекса Российской Федерации.</w:t>
      </w:r>
    </w:p>
    <w:p w:rsidR="009C1518" w:rsidRDefault="00C23965" w:rsidP="00C23965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277D07">
        <w:rPr>
          <w:rFonts w:eastAsia="Times New Roman" w:cs="Times New Roman"/>
          <w:szCs w:val="28"/>
          <w:lang w:eastAsia="ru-RU"/>
        </w:rPr>
        <w:t>3.</w:t>
      </w:r>
      <w:r w:rsidRPr="00277D07">
        <w:rPr>
          <w:rFonts w:eastAsia="Times New Roman" w:cs="Times New Roman"/>
          <w:szCs w:val="28"/>
          <w:lang w:val="en-US" w:eastAsia="ru-RU"/>
        </w:rPr>
        <w:t> </w:t>
      </w:r>
      <w:r w:rsidRPr="00277D07">
        <w:rPr>
          <w:rFonts w:eastAsia="Times New Roman" w:cs="Times New Roman"/>
          <w:szCs w:val="28"/>
          <w:lang w:eastAsia="ru-RU"/>
        </w:rPr>
        <w:t xml:space="preserve">После официального опубликования </w:t>
      </w:r>
      <w:r w:rsidR="002E1991" w:rsidRPr="00277D07">
        <w:rPr>
          <w:rFonts w:eastAsia="Times New Roman" w:cs="Times New Roman"/>
          <w:szCs w:val="28"/>
          <w:lang w:eastAsia="ru-RU"/>
        </w:rPr>
        <w:t>решения</w:t>
      </w:r>
      <w:r w:rsidRPr="00277D07">
        <w:rPr>
          <w:rFonts w:eastAsia="Times New Roman" w:cs="Times New Roman"/>
          <w:szCs w:val="28"/>
          <w:lang w:eastAsia="ru-RU"/>
        </w:rPr>
        <w:t xml:space="preserve"> о внесении изменений в </w:t>
      </w:r>
      <w:r w:rsidR="002E1991" w:rsidRPr="00277D07">
        <w:rPr>
          <w:rFonts w:eastAsia="Times New Roman" w:cs="Times New Roman"/>
          <w:szCs w:val="28"/>
          <w:lang w:eastAsia="ru-RU"/>
        </w:rPr>
        <w:t>решение</w:t>
      </w:r>
      <w:r w:rsidRPr="00277D07">
        <w:rPr>
          <w:rFonts w:eastAsia="Times New Roman" w:cs="Times New Roman"/>
          <w:szCs w:val="28"/>
          <w:lang w:eastAsia="ru-RU"/>
        </w:rPr>
        <w:t xml:space="preserve"> о бюджете </w:t>
      </w:r>
      <w:r w:rsidR="002E1991" w:rsidRPr="00277D07">
        <w:rPr>
          <w:rFonts w:eastAsia="Times New Roman" w:cs="Times New Roman"/>
          <w:szCs w:val="28"/>
          <w:lang w:eastAsia="ru-RU"/>
        </w:rPr>
        <w:t xml:space="preserve">ТМР </w:t>
      </w:r>
      <w:r w:rsidR="00545606" w:rsidRPr="00277D07">
        <w:rPr>
          <w:rFonts w:eastAsia="Times New Roman" w:cs="Times New Roman"/>
          <w:szCs w:val="28"/>
          <w:lang w:eastAsia="ru-RU"/>
        </w:rPr>
        <w:t>департамент финансов</w:t>
      </w:r>
      <w:r w:rsidRPr="00277D07">
        <w:rPr>
          <w:rFonts w:eastAsia="Times New Roman" w:cs="Times New Roman"/>
          <w:szCs w:val="28"/>
          <w:lang w:eastAsia="ru-RU"/>
        </w:rPr>
        <w:t xml:space="preserve"> в течение трёх рабочих дней со дня опубликования</w:t>
      </w:r>
      <w:r w:rsidR="002E1991" w:rsidRPr="00277D07">
        <w:rPr>
          <w:rFonts w:eastAsia="Times New Roman" w:cs="Times New Roman"/>
          <w:szCs w:val="28"/>
          <w:lang w:eastAsia="ru-RU"/>
        </w:rPr>
        <w:t xml:space="preserve"> </w:t>
      </w:r>
      <w:r w:rsidRPr="00277D07">
        <w:rPr>
          <w:rFonts w:eastAsia="Times New Roman" w:cs="Times New Roman"/>
          <w:szCs w:val="28"/>
          <w:lang w:eastAsia="ru-RU"/>
        </w:rPr>
        <w:t xml:space="preserve">размещает текст указанного </w:t>
      </w:r>
      <w:r w:rsidR="00C05402" w:rsidRPr="00277D07">
        <w:rPr>
          <w:rFonts w:eastAsia="Times New Roman" w:cs="Times New Roman"/>
          <w:szCs w:val="28"/>
          <w:lang w:eastAsia="ru-RU"/>
        </w:rPr>
        <w:t>решения</w:t>
      </w:r>
      <w:r w:rsidRPr="00277D07">
        <w:rPr>
          <w:rFonts w:eastAsia="Times New Roman" w:cs="Times New Roman"/>
          <w:szCs w:val="28"/>
          <w:lang w:eastAsia="ru-RU"/>
        </w:rPr>
        <w:t xml:space="preserve"> в разделе «Бюджет» на </w:t>
      </w:r>
      <w:r w:rsidR="00C05402" w:rsidRPr="00277D07">
        <w:rPr>
          <w:rFonts w:eastAsia="Times New Roman" w:cs="Times New Roman"/>
          <w:szCs w:val="28"/>
          <w:lang w:eastAsia="ru-RU"/>
        </w:rPr>
        <w:t xml:space="preserve">официальном сайте </w:t>
      </w:r>
      <w:r w:rsidRPr="00277D07">
        <w:rPr>
          <w:rFonts w:eastAsia="Times New Roman" w:cs="Times New Roman"/>
          <w:szCs w:val="28"/>
          <w:lang w:eastAsia="ru-RU"/>
        </w:rPr>
        <w:t>департамента финансов</w:t>
      </w:r>
      <w:r w:rsidR="00545606" w:rsidRPr="00277D07">
        <w:rPr>
          <w:rFonts w:eastAsia="Times New Roman" w:cs="Times New Roman"/>
          <w:szCs w:val="28"/>
          <w:lang w:eastAsia="ru-RU"/>
        </w:rPr>
        <w:t xml:space="preserve"> администрации</w:t>
      </w:r>
      <w:r w:rsidR="00BC6F5C" w:rsidRPr="00277D07">
        <w:rPr>
          <w:rFonts w:eastAsia="Times New Roman" w:cs="Times New Roman"/>
          <w:szCs w:val="28"/>
          <w:lang w:eastAsia="ru-RU"/>
        </w:rPr>
        <w:t xml:space="preserve"> ТМР</w:t>
      </w:r>
      <w:r w:rsidRPr="00277D07">
        <w:rPr>
          <w:rFonts w:eastAsia="Times New Roman" w:cs="Times New Roman"/>
          <w:szCs w:val="28"/>
          <w:lang w:eastAsia="ru-RU"/>
        </w:rPr>
        <w:t>.</w:t>
      </w:r>
    </w:p>
    <w:p w:rsidR="00E82C3C" w:rsidRPr="00E82C3C" w:rsidRDefault="00E82C3C" w:rsidP="00E82C3C">
      <w:pPr>
        <w:pStyle w:val="a5"/>
        <w:shd w:val="clear" w:color="auto" w:fill="auto"/>
        <w:tabs>
          <w:tab w:val="left" w:pos="1134"/>
        </w:tabs>
        <w:spacing w:after="0" w:line="310" w:lineRule="exact"/>
        <w:ind w:right="20" w:firstLine="709"/>
        <w:jc w:val="both"/>
        <w:rPr>
          <w:sz w:val="28"/>
          <w:szCs w:val="28"/>
        </w:rPr>
      </w:pPr>
      <w:r w:rsidRPr="00E82C3C">
        <w:rPr>
          <w:sz w:val="28"/>
          <w:szCs w:val="28"/>
        </w:rPr>
        <w:t>Департамент финансов в течение 5 дней после принятия решения о внесении изменений в решение о бюджете</w:t>
      </w:r>
      <w:r>
        <w:rPr>
          <w:sz w:val="28"/>
          <w:szCs w:val="28"/>
        </w:rPr>
        <w:t xml:space="preserve"> ТМР</w:t>
      </w:r>
      <w:r w:rsidRPr="00E82C3C">
        <w:rPr>
          <w:sz w:val="28"/>
          <w:szCs w:val="28"/>
        </w:rPr>
        <w:t xml:space="preserve"> оформляет уведомления о бюджетных ассигнованиях по расходам бюджета района и источникам финансирования дефицита района на бумажном носителе в двух экземплярах</w:t>
      </w:r>
      <w:r>
        <w:rPr>
          <w:sz w:val="28"/>
          <w:szCs w:val="28"/>
        </w:rPr>
        <w:t xml:space="preserve"> по формам согласно приложениям 3, 4 к Порядку</w:t>
      </w:r>
      <w:r w:rsidRPr="00E82C3C">
        <w:rPr>
          <w:sz w:val="28"/>
          <w:szCs w:val="28"/>
        </w:rPr>
        <w:t>. Уведомление подписывается руководителем департамента финансов (или его заместителем) и исполнителем. Один экземпляр уведомления направляется главному распорядителю (главному администратору источников), второй экземпляр остается на хранении в департаменте финансов.</w:t>
      </w:r>
    </w:p>
    <w:p w:rsidR="00C23965" w:rsidRPr="00E82C3C" w:rsidRDefault="00E82C3C" w:rsidP="00E82C3C">
      <w:pPr>
        <w:pStyle w:val="a5"/>
        <w:shd w:val="clear" w:color="auto" w:fill="auto"/>
        <w:tabs>
          <w:tab w:val="left" w:pos="1134"/>
        </w:tabs>
        <w:spacing w:after="0" w:line="310" w:lineRule="exact"/>
        <w:ind w:right="20" w:firstLine="709"/>
        <w:jc w:val="both"/>
        <w:rPr>
          <w:sz w:val="28"/>
          <w:szCs w:val="28"/>
        </w:rPr>
      </w:pPr>
      <w:r w:rsidRPr="00E82C3C">
        <w:rPr>
          <w:sz w:val="28"/>
          <w:szCs w:val="28"/>
        </w:rPr>
        <w:t xml:space="preserve">Департамент финансов формирует уточненную сводную бюджетную роспись, которая утверждается руководителем департамента финансов (или его заместителем) </w:t>
      </w:r>
      <w:r w:rsidR="009C1518" w:rsidRPr="00E82C3C">
        <w:rPr>
          <w:sz w:val="28"/>
          <w:szCs w:val="28"/>
        </w:rPr>
        <w:t xml:space="preserve"> согласно приложениям 1, 2 к Порядку</w:t>
      </w:r>
    </w:p>
    <w:p w:rsidR="00C23965" w:rsidRPr="000632AF" w:rsidRDefault="00C23965" w:rsidP="00C23965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82C3C">
        <w:rPr>
          <w:rFonts w:eastAsia="Times New Roman" w:cs="Times New Roman"/>
          <w:szCs w:val="28"/>
          <w:lang w:eastAsia="ru-RU"/>
        </w:rPr>
        <w:t>4.</w:t>
      </w:r>
      <w:r w:rsidRPr="00E82C3C">
        <w:rPr>
          <w:rFonts w:eastAsia="Times New Roman" w:cs="Times New Roman"/>
          <w:szCs w:val="28"/>
          <w:lang w:val="en-US" w:eastAsia="ru-RU"/>
        </w:rPr>
        <w:t> </w:t>
      </w:r>
      <w:r w:rsidRPr="00E82C3C">
        <w:rPr>
          <w:rFonts w:eastAsia="Times New Roman" w:cs="Times New Roman"/>
          <w:szCs w:val="28"/>
          <w:lang w:eastAsia="ru-RU"/>
        </w:rPr>
        <w:t xml:space="preserve">Внесение изменений в сводную бюджетную роспись в ходе исполнения бюджета </w:t>
      </w:r>
      <w:r w:rsidR="00235AF3" w:rsidRPr="00E82C3C">
        <w:rPr>
          <w:rFonts w:eastAsia="Times New Roman" w:cs="Times New Roman"/>
          <w:szCs w:val="28"/>
          <w:lang w:eastAsia="ru-RU"/>
        </w:rPr>
        <w:t xml:space="preserve"> ТМР </w:t>
      </w:r>
      <w:r w:rsidRPr="00E82C3C">
        <w:rPr>
          <w:rFonts w:eastAsia="Times New Roman" w:cs="Times New Roman"/>
          <w:szCs w:val="28"/>
          <w:lang w:eastAsia="ru-RU"/>
        </w:rPr>
        <w:t>по</w:t>
      </w:r>
      <w:r w:rsidRPr="000632AF">
        <w:rPr>
          <w:rFonts w:eastAsia="Times New Roman" w:cs="Times New Roman"/>
          <w:szCs w:val="28"/>
          <w:lang w:eastAsia="ru-RU"/>
        </w:rPr>
        <w:t xml:space="preserve"> иным основаниям, установленным пунктом 3 статьи 217 и пунктом 3 статьи 232 Бюджетного кодекса Российской Федерации</w:t>
      </w:r>
      <w:r>
        <w:rPr>
          <w:rFonts w:eastAsia="Times New Roman" w:cs="Times New Roman"/>
          <w:szCs w:val="28"/>
          <w:lang w:eastAsia="ru-RU"/>
        </w:rPr>
        <w:t>,</w:t>
      </w:r>
      <w:r w:rsidRPr="000632AF">
        <w:rPr>
          <w:rFonts w:eastAsia="Times New Roman" w:cs="Times New Roman"/>
          <w:szCs w:val="28"/>
          <w:lang w:eastAsia="ru-RU"/>
        </w:rPr>
        <w:t xml:space="preserve"> осуществляется на основании предложений главных распорядителей (главных администраторов источников). </w:t>
      </w:r>
    </w:p>
    <w:p w:rsidR="00C23965" w:rsidRPr="000632AF" w:rsidRDefault="00C23965" w:rsidP="00C23965">
      <w:pPr>
        <w:tabs>
          <w:tab w:val="left" w:pos="72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632AF">
        <w:rPr>
          <w:rFonts w:eastAsia="Times New Roman" w:cs="Times New Roman"/>
          <w:szCs w:val="28"/>
          <w:lang w:eastAsia="ru-RU"/>
        </w:rPr>
        <w:t>5.</w:t>
      </w:r>
      <w:r w:rsidRPr="000632AF">
        <w:rPr>
          <w:rFonts w:eastAsia="Times New Roman" w:cs="Times New Roman"/>
          <w:szCs w:val="28"/>
          <w:lang w:val="en-US" w:eastAsia="ru-RU"/>
        </w:rPr>
        <w:t> </w:t>
      </w:r>
      <w:r w:rsidRPr="000632AF">
        <w:rPr>
          <w:rFonts w:eastAsia="Times New Roman" w:cs="Times New Roman"/>
          <w:szCs w:val="28"/>
          <w:lang w:eastAsia="ru-RU"/>
        </w:rPr>
        <w:t xml:space="preserve">Изменение показателей сводной бюджетной росписи без внесения изменений в </w:t>
      </w:r>
      <w:r w:rsidR="00235AF3">
        <w:rPr>
          <w:rFonts w:eastAsia="Times New Roman" w:cs="Times New Roman"/>
          <w:szCs w:val="28"/>
          <w:lang w:eastAsia="ru-RU"/>
        </w:rPr>
        <w:t>решение</w:t>
      </w:r>
      <w:r w:rsidRPr="000632AF">
        <w:rPr>
          <w:rFonts w:eastAsia="Times New Roman" w:cs="Times New Roman"/>
          <w:szCs w:val="28"/>
          <w:lang w:eastAsia="ru-RU"/>
        </w:rPr>
        <w:t xml:space="preserve"> о бюджете</w:t>
      </w:r>
      <w:r w:rsidR="00235AF3">
        <w:rPr>
          <w:rFonts w:eastAsia="Times New Roman" w:cs="Times New Roman"/>
          <w:szCs w:val="28"/>
          <w:lang w:eastAsia="ru-RU"/>
        </w:rPr>
        <w:t xml:space="preserve"> ТМР</w:t>
      </w:r>
      <w:r w:rsidRPr="000632AF">
        <w:rPr>
          <w:rFonts w:eastAsia="Times New Roman" w:cs="Times New Roman"/>
          <w:szCs w:val="28"/>
          <w:lang w:eastAsia="ru-RU"/>
        </w:rPr>
        <w:t xml:space="preserve"> осуществляется в следующем порядке:</w:t>
      </w:r>
    </w:p>
    <w:p w:rsidR="00C23965" w:rsidRPr="000632AF" w:rsidRDefault="00C23965" w:rsidP="00C23965">
      <w:pPr>
        <w:tabs>
          <w:tab w:val="left" w:pos="72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632AF">
        <w:rPr>
          <w:rFonts w:eastAsia="Times New Roman" w:cs="Times New Roman"/>
          <w:szCs w:val="28"/>
          <w:lang w:eastAsia="ru-RU"/>
        </w:rPr>
        <w:t>5.1.</w:t>
      </w:r>
      <w:r w:rsidRPr="000632AF">
        <w:rPr>
          <w:rFonts w:eastAsia="Times New Roman" w:cs="Times New Roman"/>
          <w:szCs w:val="28"/>
          <w:lang w:val="en-US" w:eastAsia="ru-RU"/>
        </w:rPr>
        <w:t> </w:t>
      </w:r>
      <w:r w:rsidRPr="000632AF">
        <w:rPr>
          <w:rFonts w:eastAsia="Times New Roman" w:cs="Times New Roman"/>
          <w:szCs w:val="28"/>
          <w:lang w:eastAsia="ru-RU"/>
        </w:rPr>
        <w:t>Главные распорядители (главные администраторы источников) направляют в департамент финансов предложения об изменении показателей сводной бюджетной росписи с письменным обоснованием предлагаемых изменений, с указанием положений бюджетного законодательства Российской Федерации, в форме справки об изменении сводной бюджетной росписи бюджета</w:t>
      </w:r>
      <w:r w:rsidR="00235AF3">
        <w:rPr>
          <w:rFonts w:eastAsia="Times New Roman" w:cs="Times New Roman"/>
          <w:szCs w:val="28"/>
          <w:lang w:eastAsia="ru-RU"/>
        </w:rPr>
        <w:t xml:space="preserve"> ТМР</w:t>
      </w:r>
      <w:r w:rsidRPr="000632AF">
        <w:rPr>
          <w:rFonts w:eastAsia="Times New Roman" w:cs="Times New Roman"/>
          <w:szCs w:val="28"/>
          <w:lang w:eastAsia="ru-RU"/>
        </w:rPr>
        <w:t>, составленной по форме согласно приложению </w:t>
      </w:r>
      <w:r w:rsidR="00E82C3C">
        <w:rPr>
          <w:rFonts w:eastAsia="Times New Roman" w:cs="Times New Roman"/>
          <w:szCs w:val="28"/>
          <w:lang w:eastAsia="ru-RU"/>
        </w:rPr>
        <w:t>5</w:t>
      </w:r>
      <w:r w:rsidRPr="000632AF">
        <w:rPr>
          <w:rFonts w:eastAsia="Times New Roman" w:cs="Times New Roman"/>
          <w:szCs w:val="28"/>
          <w:lang w:eastAsia="ru-RU"/>
        </w:rPr>
        <w:t xml:space="preserve"> к Порядку</w:t>
      </w:r>
      <w:r w:rsidR="000134EA">
        <w:rPr>
          <w:rFonts w:eastAsia="Times New Roman" w:cs="Times New Roman"/>
          <w:szCs w:val="28"/>
          <w:lang w:eastAsia="ru-RU"/>
        </w:rPr>
        <w:t xml:space="preserve"> </w:t>
      </w:r>
      <w:r w:rsidRPr="000632AF">
        <w:rPr>
          <w:rFonts w:eastAsia="Times New Roman" w:cs="Times New Roman"/>
          <w:szCs w:val="28"/>
          <w:lang w:eastAsia="ru-RU"/>
        </w:rPr>
        <w:t>(далее – справка).</w:t>
      </w:r>
    </w:p>
    <w:p w:rsidR="00C23965" w:rsidRPr="000632AF" w:rsidRDefault="00C23965" w:rsidP="00C23965">
      <w:pPr>
        <w:tabs>
          <w:tab w:val="left" w:pos="72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632AF">
        <w:rPr>
          <w:rFonts w:eastAsia="Times New Roman" w:cs="Times New Roman"/>
          <w:szCs w:val="28"/>
          <w:lang w:eastAsia="ru-RU"/>
        </w:rPr>
        <w:t>5.2.</w:t>
      </w:r>
      <w:r w:rsidRPr="000632AF">
        <w:rPr>
          <w:rFonts w:eastAsia="Times New Roman" w:cs="Times New Roman"/>
          <w:szCs w:val="28"/>
          <w:lang w:val="en-US" w:eastAsia="ru-RU"/>
        </w:rPr>
        <w:t> </w:t>
      </w:r>
      <w:r w:rsidRPr="000632AF">
        <w:rPr>
          <w:rFonts w:eastAsia="Times New Roman" w:cs="Times New Roman"/>
          <w:szCs w:val="28"/>
          <w:lang w:eastAsia="ru-RU"/>
        </w:rPr>
        <w:t xml:space="preserve">В случае уменьшения показателей сводной бюджетной росписи справка является обязательством главного распорядителя (главного </w:t>
      </w:r>
      <w:r w:rsidRPr="000632AF">
        <w:rPr>
          <w:rFonts w:eastAsia="Times New Roman" w:cs="Times New Roman"/>
          <w:szCs w:val="28"/>
          <w:lang w:eastAsia="ru-RU"/>
        </w:rPr>
        <w:lastRenderedPageBreak/>
        <w:t>администратора источников) о недопущении образования кредиторской задолженности по соответствующим направлениям, а также превышения</w:t>
      </w:r>
      <w:r w:rsidR="00AE6732">
        <w:rPr>
          <w:rFonts w:eastAsia="Times New Roman" w:cs="Times New Roman"/>
          <w:szCs w:val="28"/>
          <w:lang w:eastAsia="ru-RU"/>
        </w:rPr>
        <w:t xml:space="preserve"> </w:t>
      </w:r>
      <w:r w:rsidRPr="000632AF">
        <w:rPr>
          <w:rFonts w:eastAsia="Times New Roman" w:cs="Times New Roman"/>
          <w:szCs w:val="28"/>
          <w:lang w:eastAsia="ru-RU"/>
        </w:rPr>
        <w:t>бюджетных обязательств по заключенным им муниципальным контрактам, иным договорам над лимитами бюджетных обязательств.</w:t>
      </w:r>
    </w:p>
    <w:p w:rsidR="00AF438E" w:rsidRDefault="00C23965" w:rsidP="00C23965">
      <w:pPr>
        <w:tabs>
          <w:tab w:val="left" w:pos="72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632AF">
        <w:rPr>
          <w:rFonts w:eastAsia="Times New Roman" w:cs="Times New Roman"/>
          <w:szCs w:val="28"/>
          <w:lang w:eastAsia="ru-RU"/>
        </w:rPr>
        <w:t>5.</w:t>
      </w:r>
      <w:r w:rsidR="00E82C3C">
        <w:rPr>
          <w:rFonts w:eastAsia="Times New Roman" w:cs="Times New Roman"/>
          <w:szCs w:val="28"/>
          <w:lang w:eastAsia="ru-RU"/>
        </w:rPr>
        <w:t>3</w:t>
      </w:r>
      <w:r w:rsidRPr="000632AF">
        <w:rPr>
          <w:rFonts w:eastAsia="Times New Roman" w:cs="Times New Roman"/>
          <w:szCs w:val="28"/>
          <w:lang w:eastAsia="ru-RU"/>
        </w:rPr>
        <w:t>.</w:t>
      </w:r>
      <w:r w:rsidRPr="000632AF">
        <w:rPr>
          <w:rFonts w:eastAsia="Times New Roman" w:cs="Times New Roman"/>
          <w:szCs w:val="28"/>
          <w:lang w:val="en-US" w:eastAsia="ru-RU"/>
        </w:rPr>
        <w:t> </w:t>
      </w:r>
      <w:r w:rsidR="00AF438E">
        <w:rPr>
          <w:rFonts w:eastAsia="Times New Roman" w:cs="Times New Roman"/>
          <w:szCs w:val="28"/>
          <w:lang w:eastAsia="ru-RU"/>
        </w:rPr>
        <w:t>Д</w:t>
      </w:r>
      <w:r w:rsidRPr="000632AF">
        <w:rPr>
          <w:rFonts w:eastAsia="Times New Roman" w:cs="Times New Roman"/>
          <w:szCs w:val="28"/>
          <w:lang w:eastAsia="ru-RU"/>
        </w:rPr>
        <w:t>епартамент финансов в течение трёх рабочих дней осуществля</w:t>
      </w:r>
      <w:r w:rsidR="00AF438E">
        <w:rPr>
          <w:rFonts w:eastAsia="Times New Roman" w:cs="Times New Roman"/>
          <w:szCs w:val="28"/>
          <w:lang w:eastAsia="ru-RU"/>
        </w:rPr>
        <w:t>е</w:t>
      </w:r>
      <w:r w:rsidRPr="000632AF">
        <w:rPr>
          <w:rFonts w:eastAsia="Times New Roman" w:cs="Times New Roman"/>
          <w:szCs w:val="28"/>
          <w:lang w:eastAsia="ru-RU"/>
        </w:rPr>
        <w:t>т проверку и согласование справки</w:t>
      </w:r>
      <w:r w:rsidR="00AF438E">
        <w:rPr>
          <w:rFonts w:eastAsia="Times New Roman" w:cs="Times New Roman"/>
          <w:szCs w:val="28"/>
          <w:lang w:eastAsia="ru-RU"/>
        </w:rPr>
        <w:t>.</w:t>
      </w:r>
    </w:p>
    <w:p w:rsidR="00C23965" w:rsidRPr="000632AF" w:rsidRDefault="00C23965" w:rsidP="00C23965">
      <w:pPr>
        <w:tabs>
          <w:tab w:val="left" w:pos="72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632AF">
        <w:rPr>
          <w:rFonts w:eastAsia="Times New Roman" w:cs="Times New Roman"/>
          <w:szCs w:val="28"/>
          <w:lang w:eastAsia="ru-RU"/>
        </w:rPr>
        <w:t>5.</w:t>
      </w:r>
      <w:r w:rsidR="00AF438E">
        <w:rPr>
          <w:rFonts w:eastAsia="Times New Roman" w:cs="Times New Roman"/>
          <w:szCs w:val="28"/>
          <w:lang w:eastAsia="ru-RU"/>
        </w:rPr>
        <w:t>4</w:t>
      </w:r>
      <w:r w:rsidRPr="000632AF">
        <w:rPr>
          <w:rFonts w:eastAsia="Times New Roman" w:cs="Times New Roman"/>
          <w:szCs w:val="28"/>
          <w:lang w:eastAsia="ru-RU"/>
        </w:rPr>
        <w:t>.</w:t>
      </w:r>
      <w:r w:rsidRPr="000632AF">
        <w:rPr>
          <w:rFonts w:eastAsia="Times New Roman" w:cs="Times New Roman"/>
          <w:szCs w:val="28"/>
          <w:lang w:val="en-US" w:eastAsia="ru-RU"/>
        </w:rPr>
        <w:t> </w:t>
      </w:r>
      <w:r w:rsidR="006C1EF7">
        <w:rPr>
          <w:rFonts w:eastAsia="Times New Roman" w:cs="Times New Roman"/>
          <w:szCs w:val="28"/>
          <w:lang w:eastAsia="ru-RU"/>
        </w:rPr>
        <w:t>Д</w:t>
      </w:r>
      <w:r w:rsidRPr="000632AF">
        <w:rPr>
          <w:rFonts w:eastAsia="Times New Roman" w:cs="Times New Roman"/>
          <w:szCs w:val="28"/>
          <w:lang w:eastAsia="ru-RU"/>
        </w:rPr>
        <w:t>епартамент финансов оформля</w:t>
      </w:r>
      <w:r w:rsidR="006C1EF7">
        <w:rPr>
          <w:rFonts w:eastAsia="Times New Roman" w:cs="Times New Roman"/>
          <w:szCs w:val="28"/>
          <w:lang w:eastAsia="ru-RU"/>
        </w:rPr>
        <w:t>е</w:t>
      </w:r>
      <w:r w:rsidRPr="000632AF">
        <w:rPr>
          <w:rFonts w:eastAsia="Times New Roman" w:cs="Times New Roman"/>
          <w:szCs w:val="28"/>
          <w:lang w:eastAsia="ru-RU"/>
        </w:rPr>
        <w:t xml:space="preserve">т уведомления об изменении бюджетных ассигнований по расходам или по источникам финансирования дефицита бюджета в соответствии с абзацем вторым пункта 2 раздела </w:t>
      </w:r>
      <w:r w:rsidRPr="000632AF">
        <w:rPr>
          <w:rFonts w:eastAsia="Times New Roman" w:cs="Times New Roman"/>
          <w:szCs w:val="28"/>
          <w:lang w:val="en-US" w:eastAsia="ru-RU"/>
        </w:rPr>
        <w:t>II</w:t>
      </w:r>
      <w:r w:rsidRPr="000632AF">
        <w:rPr>
          <w:rFonts w:eastAsia="Times New Roman" w:cs="Times New Roman"/>
          <w:szCs w:val="28"/>
          <w:lang w:eastAsia="ru-RU"/>
        </w:rPr>
        <w:t xml:space="preserve"> Порядка по формам согласно приложениям </w:t>
      </w:r>
      <w:r w:rsidR="00AF438E">
        <w:rPr>
          <w:rFonts w:eastAsia="Times New Roman" w:cs="Times New Roman"/>
          <w:szCs w:val="28"/>
          <w:lang w:eastAsia="ru-RU"/>
        </w:rPr>
        <w:t>3</w:t>
      </w:r>
      <w:r w:rsidRPr="000632AF">
        <w:rPr>
          <w:rFonts w:eastAsia="Times New Roman" w:cs="Times New Roman"/>
          <w:szCs w:val="28"/>
          <w:lang w:eastAsia="ru-RU"/>
        </w:rPr>
        <w:t xml:space="preserve"> и </w:t>
      </w:r>
      <w:r w:rsidR="00AF438E">
        <w:rPr>
          <w:rFonts w:eastAsia="Times New Roman" w:cs="Times New Roman"/>
          <w:szCs w:val="28"/>
          <w:lang w:eastAsia="ru-RU"/>
        </w:rPr>
        <w:t>4</w:t>
      </w:r>
      <w:r w:rsidRPr="000632AF">
        <w:rPr>
          <w:rFonts w:eastAsia="Times New Roman" w:cs="Times New Roman"/>
          <w:szCs w:val="28"/>
          <w:lang w:eastAsia="ru-RU"/>
        </w:rPr>
        <w:t xml:space="preserve"> к Порядку.</w:t>
      </w:r>
    </w:p>
    <w:p w:rsidR="00C23965" w:rsidRPr="000632AF" w:rsidRDefault="00C23965" w:rsidP="00C2396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632AF">
        <w:rPr>
          <w:rFonts w:eastAsia="Times New Roman" w:cs="Times New Roman"/>
          <w:szCs w:val="28"/>
          <w:lang w:eastAsia="ru-RU"/>
        </w:rPr>
        <w:t>6.</w:t>
      </w:r>
      <w:r w:rsidR="00AF438E">
        <w:rPr>
          <w:rFonts w:eastAsia="Times New Roman" w:cs="Times New Roman"/>
          <w:szCs w:val="28"/>
          <w:lang w:eastAsia="ru-RU"/>
        </w:rPr>
        <w:t xml:space="preserve"> </w:t>
      </w:r>
      <w:r w:rsidRPr="000632AF">
        <w:rPr>
          <w:rFonts w:eastAsia="Times New Roman" w:cs="Times New Roman"/>
          <w:szCs w:val="28"/>
          <w:lang w:eastAsia="ru-RU"/>
        </w:rPr>
        <w:t xml:space="preserve">Внесение изменений в сводную бюджетную роспись осуществляется до </w:t>
      </w:r>
      <w:r w:rsidR="00AF438E">
        <w:rPr>
          <w:rFonts w:eastAsia="Times New Roman" w:cs="Times New Roman"/>
          <w:szCs w:val="28"/>
          <w:lang w:eastAsia="ru-RU"/>
        </w:rPr>
        <w:t>конца</w:t>
      </w:r>
      <w:r w:rsidRPr="000632AF">
        <w:rPr>
          <w:rFonts w:eastAsia="Times New Roman" w:cs="Times New Roman"/>
          <w:szCs w:val="28"/>
          <w:lang w:eastAsia="ru-RU"/>
        </w:rPr>
        <w:t xml:space="preserve"> текущего финансового года. </w:t>
      </w:r>
    </w:p>
    <w:p w:rsidR="00C23965" w:rsidRPr="000632AF" w:rsidRDefault="00C23965" w:rsidP="00C2396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632AF">
        <w:rPr>
          <w:rFonts w:eastAsia="Times New Roman" w:cs="Times New Roman"/>
          <w:szCs w:val="28"/>
          <w:lang w:eastAsia="ru-RU"/>
        </w:rPr>
        <w:t>Главные распорядители (главные администраторы источников</w:t>
      </w:r>
      <w:r>
        <w:rPr>
          <w:rFonts w:eastAsia="Times New Roman" w:cs="Times New Roman"/>
          <w:szCs w:val="28"/>
          <w:lang w:eastAsia="ru-RU"/>
        </w:rPr>
        <w:t>) обеспечивают представление в д</w:t>
      </w:r>
      <w:r w:rsidRPr="000632AF">
        <w:rPr>
          <w:rFonts w:eastAsia="Times New Roman" w:cs="Times New Roman"/>
          <w:szCs w:val="28"/>
          <w:lang w:eastAsia="ru-RU"/>
        </w:rPr>
        <w:t>епартамент финансов предложений об изменении сводной росписи и лимитов бюджетных обязательств не позднее пяти дней до наступления срока, установленного настоящим пунктом.</w:t>
      </w:r>
    </w:p>
    <w:p w:rsidR="00C23965" w:rsidRPr="000632AF" w:rsidRDefault="00C23965" w:rsidP="00C2396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Pr="000632AF">
        <w:rPr>
          <w:rFonts w:eastAsia="Times New Roman" w:cs="Times New Roman"/>
          <w:szCs w:val="28"/>
          <w:lang w:eastAsia="ru-RU"/>
        </w:rPr>
        <w:t>о окончания текущего финансового года</w:t>
      </w:r>
      <w:r w:rsidR="003A216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</w:t>
      </w:r>
      <w:r w:rsidRPr="000632AF">
        <w:rPr>
          <w:rFonts w:eastAsia="Times New Roman" w:cs="Times New Roman"/>
          <w:szCs w:val="28"/>
          <w:lang w:eastAsia="ru-RU"/>
        </w:rPr>
        <w:t>зменения сводной бюджетной роспи</w:t>
      </w:r>
      <w:r>
        <w:rPr>
          <w:rFonts w:eastAsia="Times New Roman" w:cs="Times New Roman"/>
          <w:szCs w:val="28"/>
          <w:lang w:eastAsia="ru-RU"/>
        </w:rPr>
        <w:t>си вносятся по следующим видам</w:t>
      </w:r>
      <w:r w:rsidRPr="000632AF">
        <w:rPr>
          <w:rFonts w:eastAsia="Times New Roman" w:cs="Times New Roman"/>
          <w:szCs w:val="28"/>
          <w:lang w:eastAsia="ru-RU"/>
        </w:rPr>
        <w:t>:</w:t>
      </w:r>
    </w:p>
    <w:p w:rsidR="00C23965" w:rsidRPr="000632AF" w:rsidRDefault="00C23965" w:rsidP="00C2396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632AF">
        <w:rPr>
          <w:rFonts w:eastAsia="Times New Roman" w:cs="Times New Roman"/>
          <w:szCs w:val="28"/>
          <w:lang w:eastAsia="ru-RU"/>
        </w:rPr>
        <w:t xml:space="preserve">принятие </w:t>
      </w:r>
      <w:r w:rsidR="003A2169">
        <w:rPr>
          <w:rFonts w:eastAsia="Times New Roman" w:cs="Times New Roman"/>
          <w:szCs w:val="28"/>
          <w:lang w:eastAsia="ru-RU"/>
        </w:rPr>
        <w:t>решения</w:t>
      </w:r>
      <w:r w:rsidRPr="000632AF">
        <w:rPr>
          <w:rFonts w:eastAsia="Times New Roman" w:cs="Times New Roman"/>
          <w:szCs w:val="28"/>
          <w:lang w:eastAsia="ru-RU"/>
        </w:rPr>
        <w:t xml:space="preserve"> о внесении изменений в </w:t>
      </w:r>
      <w:r w:rsidR="003A2169">
        <w:rPr>
          <w:rFonts w:eastAsia="Times New Roman" w:cs="Times New Roman"/>
          <w:szCs w:val="28"/>
          <w:lang w:eastAsia="ru-RU"/>
        </w:rPr>
        <w:t>решение о</w:t>
      </w:r>
      <w:r w:rsidRPr="000632AF">
        <w:rPr>
          <w:rFonts w:eastAsia="Times New Roman" w:cs="Times New Roman"/>
          <w:szCs w:val="28"/>
          <w:lang w:eastAsia="ru-RU"/>
        </w:rPr>
        <w:t xml:space="preserve"> бюджете</w:t>
      </w:r>
      <w:r w:rsidR="003A2169">
        <w:rPr>
          <w:rFonts w:eastAsia="Times New Roman" w:cs="Times New Roman"/>
          <w:szCs w:val="28"/>
          <w:lang w:eastAsia="ru-RU"/>
        </w:rPr>
        <w:t xml:space="preserve"> ТМР</w:t>
      </w:r>
      <w:r w:rsidRPr="000632AF">
        <w:rPr>
          <w:rFonts w:eastAsia="Times New Roman" w:cs="Times New Roman"/>
          <w:szCs w:val="28"/>
          <w:lang w:eastAsia="ru-RU"/>
        </w:rPr>
        <w:t>;</w:t>
      </w:r>
    </w:p>
    <w:p w:rsidR="00C23965" w:rsidRPr="000632AF" w:rsidRDefault="00C23965" w:rsidP="00C2396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632AF">
        <w:rPr>
          <w:rFonts w:eastAsia="Times New Roman" w:cs="Times New Roman"/>
          <w:szCs w:val="28"/>
          <w:lang w:eastAsia="ru-RU"/>
        </w:rPr>
        <w:t>в связи со вступлением в силу федеральных законов,</w:t>
      </w:r>
      <w:r w:rsidR="003A2169">
        <w:rPr>
          <w:rFonts w:eastAsia="Times New Roman" w:cs="Times New Roman"/>
          <w:szCs w:val="28"/>
          <w:lang w:eastAsia="ru-RU"/>
        </w:rPr>
        <w:t xml:space="preserve"> законов Ярославской области,</w:t>
      </w:r>
      <w:r w:rsidRPr="000632AF">
        <w:rPr>
          <w:rFonts w:eastAsia="Times New Roman" w:cs="Times New Roman"/>
          <w:szCs w:val="28"/>
          <w:lang w:eastAsia="ru-RU"/>
        </w:rPr>
        <w:t xml:space="preserve"> предусматривающих осуществление полномочий органов местного самоуправления</w:t>
      </w:r>
      <w:r w:rsidR="003A2169">
        <w:rPr>
          <w:rFonts w:eastAsia="Times New Roman" w:cs="Times New Roman"/>
          <w:szCs w:val="28"/>
          <w:lang w:eastAsia="ru-RU"/>
        </w:rPr>
        <w:t xml:space="preserve"> Тутаевского муниципального района</w:t>
      </w:r>
      <w:r w:rsidRPr="000632AF">
        <w:rPr>
          <w:rFonts w:eastAsia="Times New Roman" w:cs="Times New Roman"/>
          <w:szCs w:val="28"/>
          <w:lang w:eastAsia="ru-RU"/>
        </w:rPr>
        <w:t xml:space="preserve"> за счет субвенций из федерального</w:t>
      </w:r>
      <w:r w:rsidR="003A2169">
        <w:rPr>
          <w:rFonts w:eastAsia="Times New Roman" w:cs="Times New Roman"/>
          <w:szCs w:val="28"/>
          <w:lang w:eastAsia="ru-RU"/>
        </w:rPr>
        <w:t xml:space="preserve"> и областного</w:t>
      </w:r>
      <w:r w:rsidRPr="000632AF">
        <w:rPr>
          <w:rFonts w:eastAsia="Times New Roman" w:cs="Times New Roman"/>
          <w:szCs w:val="28"/>
          <w:lang w:eastAsia="ru-RU"/>
        </w:rPr>
        <w:t xml:space="preserve"> бюджет</w:t>
      </w:r>
      <w:r w:rsidR="003A2169">
        <w:rPr>
          <w:rFonts w:eastAsia="Times New Roman" w:cs="Times New Roman"/>
          <w:szCs w:val="28"/>
          <w:lang w:eastAsia="ru-RU"/>
        </w:rPr>
        <w:t>ов</w:t>
      </w:r>
      <w:r w:rsidRPr="000632AF">
        <w:rPr>
          <w:rFonts w:eastAsia="Times New Roman" w:cs="Times New Roman"/>
          <w:szCs w:val="28"/>
          <w:lang w:eastAsia="ru-RU"/>
        </w:rPr>
        <w:t>;</w:t>
      </w:r>
    </w:p>
    <w:p w:rsidR="00C23965" w:rsidRPr="000632AF" w:rsidRDefault="00C23965" w:rsidP="00C2396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632AF">
        <w:rPr>
          <w:rFonts w:eastAsia="Times New Roman" w:cs="Times New Roman"/>
          <w:szCs w:val="28"/>
          <w:lang w:eastAsia="ru-RU"/>
        </w:rPr>
        <w:t>исполнение судебных актов, предусматривающих обращение взыскания на средства бюджетов бюджетной системы Российской Федерации;</w:t>
      </w:r>
    </w:p>
    <w:p w:rsidR="00C23965" w:rsidRPr="000632AF" w:rsidRDefault="00C23965" w:rsidP="00C2396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632AF">
        <w:rPr>
          <w:rFonts w:eastAsia="Times New Roman" w:cs="Times New Roman"/>
          <w:szCs w:val="28"/>
          <w:lang w:eastAsia="ru-RU"/>
        </w:rPr>
        <w:t>изменение состава или полномочий (функций) главных распорядителей бюджетных средств (подведомственных бюджетных учреждений);</w:t>
      </w:r>
    </w:p>
    <w:p w:rsidR="00C23965" w:rsidRPr="000632AF" w:rsidRDefault="00C23965" w:rsidP="00C2396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632AF">
        <w:rPr>
          <w:rFonts w:eastAsia="Times New Roman" w:cs="Times New Roman"/>
          <w:szCs w:val="28"/>
          <w:lang w:eastAsia="ru-RU"/>
        </w:rPr>
        <w:t>изменение типа муниципальных</w:t>
      </w:r>
      <w:r w:rsidR="00661032">
        <w:rPr>
          <w:rFonts w:eastAsia="Times New Roman" w:cs="Times New Roman"/>
          <w:szCs w:val="28"/>
          <w:lang w:eastAsia="ru-RU"/>
        </w:rPr>
        <w:t xml:space="preserve"> </w:t>
      </w:r>
      <w:r w:rsidRPr="000632AF">
        <w:rPr>
          <w:rFonts w:eastAsia="Times New Roman" w:cs="Times New Roman"/>
          <w:szCs w:val="28"/>
          <w:lang w:eastAsia="ru-RU"/>
        </w:rPr>
        <w:t>учреждений и организационно-правовой формы муниципальных унитарных предприятий;</w:t>
      </w:r>
    </w:p>
    <w:p w:rsidR="00C23965" w:rsidRPr="000632AF" w:rsidRDefault="00C23965" w:rsidP="00C2396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632AF">
        <w:rPr>
          <w:rFonts w:eastAsia="Times New Roman" w:cs="Times New Roman"/>
          <w:szCs w:val="28"/>
          <w:lang w:eastAsia="ru-RU"/>
        </w:rPr>
        <w:t>при использовании субсидий, субвенций, иных межбюджетных трансфертов, фактически полученных при исполнении бюджета</w:t>
      </w:r>
      <w:r w:rsidR="00661032">
        <w:rPr>
          <w:rFonts w:eastAsia="Times New Roman" w:cs="Times New Roman"/>
          <w:szCs w:val="28"/>
          <w:lang w:eastAsia="ru-RU"/>
        </w:rPr>
        <w:t xml:space="preserve"> ТМР</w:t>
      </w:r>
      <w:r w:rsidRPr="000632AF">
        <w:rPr>
          <w:rFonts w:eastAsia="Times New Roman" w:cs="Times New Roman"/>
          <w:szCs w:val="28"/>
          <w:lang w:eastAsia="ru-RU"/>
        </w:rPr>
        <w:t xml:space="preserve"> сверх утвержденных решением о бюджете доходов, в соответствии со </w:t>
      </w:r>
      <w:hyperlink r:id="rId8" w:history="1">
        <w:r w:rsidRPr="000632AF">
          <w:rPr>
            <w:rFonts w:eastAsia="Times New Roman" w:cs="Times New Roman"/>
            <w:szCs w:val="28"/>
            <w:lang w:eastAsia="ru-RU"/>
          </w:rPr>
          <w:t>статьей 232</w:t>
        </w:r>
      </w:hyperlink>
      <w:r w:rsidRPr="000632AF">
        <w:rPr>
          <w:rFonts w:eastAsia="Times New Roman" w:cs="Times New Roman"/>
          <w:szCs w:val="28"/>
          <w:lang w:eastAsia="ru-RU"/>
        </w:rPr>
        <w:t xml:space="preserve"> Бюджетного кодекса Российской Федерации.</w:t>
      </w:r>
    </w:p>
    <w:p w:rsidR="00C23965" w:rsidRPr="000632AF" w:rsidRDefault="00C23965" w:rsidP="00C23965">
      <w:pPr>
        <w:tabs>
          <w:tab w:val="left" w:pos="720"/>
          <w:tab w:val="left" w:pos="900"/>
        </w:tabs>
        <w:rPr>
          <w:rFonts w:eastAsia="Times New Roman" w:cs="Times New Roman"/>
          <w:szCs w:val="28"/>
          <w:lang w:eastAsia="ru-RU"/>
        </w:rPr>
      </w:pPr>
    </w:p>
    <w:p w:rsidR="00C23965" w:rsidRPr="000632AF" w:rsidRDefault="001724EE" w:rsidP="00C23965">
      <w:pPr>
        <w:tabs>
          <w:tab w:val="left" w:pos="720"/>
        </w:tabs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I</w:t>
      </w:r>
      <w:r w:rsidR="00C23965" w:rsidRPr="000632AF">
        <w:rPr>
          <w:rFonts w:eastAsia="Times New Roman" w:cs="Times New Roman"/>
          <w:szCs w:val="28"/>
          <w:lang w:eastAsia="ru-RU"/>
        </w:rPr>
        <w:t>V. Состав бюджетной росписи, порядок её составления и утверждения, утверждение бюджетных ассигнований (лимитов бюджетных обязательств)</w:t>
      </w:r>
    </w:p>
    <w:p w:rsidR="00C23965" w:rsidRPr="000632AF" w:rsidRDefault="00C23965" w:rsidP="00C23965">
      <w:pPr>
        <w:tabs>
          <w:tab w:val="left" w:pos="72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23965" w:rsidRPr="000632AF" w:rsidRDefault="00C23965" w:rsidP="00C23965">
      <w:pPr>
        <w:tabs>
          <w:tab w:val="left" w:pos="72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632AF">
        <w:rPr>
          <w:rFonts w:eastAsia="Times New Roman" w:cs="Times New Roman"/>
          <w:szCs w:val="28"/>
          <w:lang w:eastAsia="ru-RU"/>
        </w:rPr>
        <w:t>1. В состав бюджетной росписи включаются:</w:t>
      </w:r>
    </w:p>
    <w:p w:rsidR="00C23965" w:rsidRPr="000632AF" w:rsidRDefault="00C23965" w:rsidP="00C23965">
      <w:pPr>
        <w:tabs>
          <w:tab w:val="left" w:pos="72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632AF">
        <w:rPr>
          <w:rFonts w:eastAsia="Times New Roman" w:cs="Times New Roman"/>
          <w:szCs w:val="28"/>
          <w:lang w:eastAsia="ru-RU"/>
        </w:rPr>
        <w:softHyphen/>
      </w:r>
      <w:r w:rsidRPr="000632AF">
        <w:rPr>
          <w:rFonts w:eastAsia="Times New Roman" w:cs="Times New Roman"/>
          <w:szCs w:val="28"/>
          <w:lang w:eastAsia="ru-RU"/>
        </w:rPr>
        <w:tab/>
      </w:r>
      <w:r w:rsidRPr="000632AF">
        <w:rPr>
          <w:rFonts w:eastAsia="Times New Roman" w:cs="Times New Roman"/>
          <w:szCs w:val="28"/>
          <w:lang w:eastAsia="ru-RU"/>
        </w:rPr>
        <w:softHyphen/>
        <w:t xml:space="preserve"> - роспись расходов главного распорядителя на очередной финансовый год и на плановый период по кодам классификации расходов бюджетов Российской Федерации;</w:t>
      </w:r>
    </w:p>
    <w:p w:rsidR="00C23965" w:rsidRPr="000632AF" w:rsidRDefault="00C23965" w:rsidP="00C23965">
      <w:pPr>
        <w:tabs>
          <w:tab w:val="left" w:pos="72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632AF">
        <w:rPr>
          <w:rFonts w:eastAsia="Times New Roman" w:cs="Times New Roman"/>
          <w:szCs w:val="28"/>
          <w:lang w:eastAsia="ru-RU"/>
        </w:rPr>
        <w:softHyphen/>
      </w:r>
      <w:r w:rsidRPr="000632AF">
        <w:rPr>
          <w:rFonts w:eastAsia="Times New Roman" w:cs="Times New Roman"/>
          <w:szCs w:val="28"/>
          <w:lang w:eastAsia="ru-RU"/>
        </w:rPr>
        <w:tab/>
      </w:r>
      <w:r w:rsidRPr="000632AF">
        <w:rPr>
          <w:rFonts w:eastAsia="Times New Roman" w:cs="Times New Roman"/>
          <w:szCs w:val="28"/>
          <w:lang w:eastAsia="ru-RU"/>
        </w:rPr>
        <w:softHyphen/>
        <w:t>- роспись источников финансирования дефицита бюджета</w:t>
      </w:r>
      <w:r w:rsidR="00920279">
        <w:rPr>
          <w:rFonts w:eastAsia="Times New Roman" w:cs="Times New Roman"/>
          <w:szCs w:val="28"/>
          <w:lang w:eastAsia="ru-RU"/>
        </w:rPr>
        <w:t xml:space="preserve"> ТМР</w:t>
      </w:r>
      <w:r w:rsidRPr="000632AF">
        <w:rPr>
          <w:rFonts w:eastAsia="Times New Roman" w:cs="Times New Roman"/>
          <w:szCs w:val="28"/>
          <w:lang w:eastAsia="ru-RU"/>
        </w:rPr>
        <w:t xml:space="preserve"> на очередной финансовый год и на плановый период главного администратора </w:t>
      </w:r>
      <w:r w:rsidRPr="000632AF">
        <w:rPr>
          <w:rFonts w:eastAsia="Times New Roman" w:cs="Times New Roman"/>
          <w:szCs w:val="28"/>
          <w:lang w:eastAsia="ru-RU"/>
        </w:rPr>
        <w:lastRenderedPageBreak/>
        <w:t>по кодам классификации источников финансирования дефицита бюджетов Российской Федерации.</w:t>
      </w:r>
    </w:p>
    <w:p w:rsidR="00C23965" w:rsidRPr="000632AF" w:rsidRDefault="00C23965" w:rsidP="00C23965">
      <w:pPr>
        <w:tabs>
          <w:tab w:val="left" w:pos="72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632AF">
        <w:rPr>
          <w:rFonts w:eastAsia="Times New Roman" w:cs="Times New Roman"/>
          <w:szCs w:val="28"/>
          <w:lang w:eastAsia="ru-RU"/>
        </w:rPr>
        <w:t xml:space="preserve">2. Бюджетная роспись составляется и утверждается главным распорядителем (главным администратором источников) в соответствии с показателями сводной бюджетной росписи по соответствующему главному распорядителю (главному администратору источников). </w:t>
      </w:r>
    </w:p>
    <w:p w:rsidR="00C23965" w:rsidRDefault="00C23965" w:rsidP="00C23965">
      <w:pPr>
        <w:tabs>
          <w:tab w:val="left" w:pos="72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632AF">
        <w:rPr>
          <w:rFonts w:eastAsia="Times New Roman" w:cs="Times New Roman"/>
          <w:szCs w:val="28"/>
          <w:lang w:eastAsia="ru-RU"/>
        </w:rPr>
        <w:t>3. 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ассигнованиями, в ведении которого они находятся.</w:t>
      </w:r>
    </w:p>
    <w:p w:rsidR="001724EE" w:rsidRPr="000632AF" w:rsidRDefault="001724EE" w:rsidP="00C23965">
      <w:pPr>
        <w:tabs>
          <w:tab w:val="left" w:pos="72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Главные распорядители (главные администраторы источников</w:t>
      </w:r>
      <w:r w:rsidR="00E135E8">
        <w:rPr>
          <w:rFonts w:eastAsia="Times New Roman" w:cs="Times New Roman"/>
          <w:szCs w:val="28"/>
          <w:lang w:eastAsia="ru-RU"/>
        </w:rPr>
        <w:t>) разрабатывают и утверждают Порядок составления и ведения бюджетной росписи и формы документов, руководствуясь данным Порядком.</w:t>
      </w:r>
    </w:p>
    <w:p w:rsidR="00C23965" w:rsidRPr="000632AF" w:rsidRDefault="00C23965" w:rsidP="00C23965">
      <w:pPr>
        <w:tabs>
          <w:tab w:val="left" w:pos="720"/>
        </w:tabs>
        <w:autoSpaceDE w:val="0"/>
        <w:autoSpaceDN w:val="0"/>
        <w:adjustRightInd w:val="0"/>
        <w:jc w:val="left"/>
        <w:rPr>
          <w:rFonts w:eastAsia="Times New Roman" w:cs="Times New Roman"/>
          <w:szCs w:val="28"/>
          <w:lang w:eastAsia="ru-RU"/>
        </w:rPr>
      </w:pPr>
    </w:p>
    <w:p w:rsidR="00C23965" w:rsidRPr="000632AF" w:rsidRDefault="00C23965" w:rsidP="00C23965">
      <w:pPr>
        <w:tabs>
          <w:tab w:val="left" w:pos="720"/>
        </w:tabs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0632AF">
        <w:rPr>
          <w:rFonts w:eastAsia="Times New Roman" w:cs="Times New Roman"/>
          <w:szCs w:val="28"/>
          <w:lang w:val="en-US" w:eastAsia="ru-RU"/>
        </w:rPr>
        <w:t>V</w:t>
      </w:r>
      <w:r w:rsidRPr="000632AF">
        <w:rPr>
          <w:rFonts w:eastAsia="Times New Roman" w:cs="Times New Roman"/>
          <w:szCs w:val="28"/>
          <w:lang w:eastAsia="ru-RU"/>
        </w:rPr>
        <w:t>. Доведение показателей бюджетной росписи до распорядителей (получателей) средств бюджета</w:t>
      </w:r>
      <w:r w:rsidR="00E135E8">
        <w:rPr>
          <w:rFonts w:eastAsia="Times New Roman" w:cs="Times New Roman"/>
          <w:szCs w:val="28"/>
          <w:lang w:eastAsia="ru-RU"/>
        </w:rPr>
        <w:t xml:space="preserve"> ТМР</w:t>
      </w:r>
      <w:r w:rsidRPr="000632AF">
        <w:rPr>
          <w:rFonts w:eastAsia="Times New Roman" w:cs="Times New Roman"/>
          <w:szCs w:val="28"/>
          <w:lang w:eastAsia="ru-RU"/>
        </w:rPr>
        <w:t xml:space="preserve"> (администраторов источников)</w:t>
      </w:r>
    </w:p>
    <w:p w:rsidR="00C23965" w:rsidRPr="000632AF" w:rsidRDefault="00C23965" w:rsidP="00C23965">
      <w:pPr>
        <w:tabs>
          <w:tab w:val="left" w:pos="72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23965" w:rsidRPr="000632AF" w:rsidRDefault="00C23965" w:rsidP="00C23965">
      <w:pPr>
        <w:tabs>
          <w:tab w:val="left" w:pos="72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632AF">
        <w:rPr>
          <w:rFonts w:eastAsia="Times New Roman" w:cs="Times New Roman"/>
          <w:szCs w:val="28"/>
          <w:lang w:eastAsia="ru-RU"/>
        </w:rPr>
        <w:t xml:space="preserve">Главные распорядители (главные администраторы источников) доводят показатели бюджетной росписи до </w:t>
      </w:r>
      <w:r w:rsidR="00E80E39">
        <w:rPr>
          <w:rFonts w:eastAsia="Times New Roman" w:cs="Times New Roman"/>
          <w:szCs w:val="28"/>
          <w:lang w:eastAsia="ru-RU"/>
        </w:rPr>
        <w:t>находящихся в их ведении</w:t>
      </w:r>
      <w:r w:rsidRPr="000632AF">
        <w:rPr>
          <w:rFonts w:eastAsia="Times New Roman" w:cs="Times New Roman"/>
          <w:szCs w:val="28"/>
          <w:lang w:eastAsia="ru-RU"/>
        </w:rPr>
        <w:t xml:space="preserve"> распорядителей (получателей) средств бюджета</w:t>
      </w:r>
      <w:r w:rsidR="00920279">
        <w:rPr>
          <w:rFonts w:eastAsia="Times New Roman" w:cs="Times New Roman"/>
          <w:szCs w:val="28"/>
          <w:lang w:eastAsia="ru-RU"/>
        </w:rPr>
        <w:t xml:space="preserve"> ТМР</w:t>
      </w:r>
      <w:r w:rsidRPr="000632AF">
        <w:rPr>
          <w:rFonts w:eastAsia="Times New Roman" w:cs="Times New Roman"/>
          <w:szCs w:val="28"/>
          <w:lang w:eastAsia="ru-RU"/>
        </w:rPr>
        <w:t xml:space="preserve"> (администраторов источников) до начала текущего финансового года в виде уведомлений о бюджетных ассигнованиях, за исключением случаев, предусмотренных статьями 190 и 191 Бюджетного кодекса Российской Федерации.</w:t>
      </w:r>
    </w:p>
    <w:p w:rsidR="00C23965" w:rsidRPr="000632AF" w:rsidRDefault="00C23965" w:rsidP="00C23965">
      <w:pPr>
        <w:tabs>
          <w:tab w:val="left" w:pos="72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23965" w:rsidRDefault="00C23965" w:rsidP="00C23965">
      <w:pPr>
        <w:tabs>
          <w:tab w:val="left" w:pos="720"/>
        </w:tabs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0632AF">
        <w:rPr>
          <w:rFonts w:eastAsia="Times New Roman" w:cs="Times New Roman"/>
          <w:szCs w:val="28"/>
          <w:lang w:eastAsia="ru-RU"/>
        </w:rPr>
        <w:t xml:space="preserve">VI. Ведение бюджетной росписи и изменение </w:t>
      </w:r>
    </w:p>
    <w:p w:rsidR="00C23965" w:rsidRPr="000632AF" w:rsidRDefault="00C23965" w:rsidP="00C23965">
      <w:pPr>
        <w:tabs>
          <w:tab w:val="left" w:pos="720"/>
        </w:tabs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0632AF">
        <w:rPr>
          <w:rFonts w:eastAsia="Times New Roman" w:cs="Times New Roman"/>
          <w:szCs w:val="28"/>
          <w:lang w:eastAsia="ru-RU"/>
        </w:rPr>
        <w:t>бюджетных ассигнований</w:t>
      </w:r>
    </w:p>
    <w:p w:rsidR="00C23965" w:rsidRPr="000632AF" w:rsidRDefault="00C23965" w:rsidP="00C23965">
      <w:pPr>
        <w:tabs>
          <w:tab w:val="left" w:pos="72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C23965" w:rsidRPr="000632AF" w:rsidRDefault="00C23965" w:rsidP="00C23965">
      <w:pPr>
        <w:tabs>
          <w:tab w:val="left" w:pos="72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632AF">
        <w:rPr>
          <w:rFonts w:eastAsia="Times New Roman" w:cs="Times New Roman"/>
          <w:szCs w:val="28"/>
          <w:lang w:eastAsia="ru-RU"/>
        </w:rPr>
        <w:t>1. Ведение бюджетной росписи и внесение изменений в бюджетную роспись осуществляет главный распорядитель (главный администратор источников).</w:t>
      </w:r>
    </w:p>
    <w:p w:rsidR="00C23965" w:rsidRPr="000632AF" w:rsidRDefault="00C23965" w:rsidP="00C23965">
      <w:pPr>
        <w:tabs>
          <w:tab w:val="left" w:pos="72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632AF">
        <w:rPr>
          <w:rFonts w:eastAsia="Times New Roman" w:cs="Times New Roman"/>
          <w:szCs w:val="28"/>
          <w:lang w:eastAsia="ru-RU"/>
        </w:rPr>
        <w:t>2. Изменение бюджетной росписи, приводящее к изменению показателей сводной бюджетной росписи, осуществляется в соответствии с основаниями, установленными пунктом 3 статьи 217 и пунктом 2 статьи 232 Бюджетного кодекса Российской Федерации, и с учётом особенностей исполнения бюджета</w:t>
      </w:r>
      <w:r w:rsidR="00920279">
        <w:rPr>
          <w:rFonts w:eastAsia="Times New Roman" w:cs="Times New Roman"/>
          <w:szCs w:val="28"/>
          <w:lang w:eastAsia="ru-RU"/>
        </w:rPr>
        <w:t xml:space="preserve"> ТМР</w:t>
      </w:r>
      <w:r w:rsidRPr="000632AF">
        <w:rPr>
          <w:rFonts w:eastAsia="Times New Roman" w:cs="Times New Roman"/>
          <w:szCs w:val="28"/>
          <w:lang w:eastAsia="ru-RU"/>
        </w:rPr>
        <w:t xml:space="preserve">, установленных </w:t>
      </w:r>
      <w:r w:rsidR="00920279">
        <w:rPr>
          <w:rFonts w:eastAsia="Times New Roman" w:cs="Times New Roman"/>
          <w:szCs w:val="28"/>
          <w:lang w:eastAsia="ru-RU"/>
        </w:rPr>
        <w:t>решением</w:t>
      </w:r>
      <w:r w:rsidRPr="000632AF">
        <w:rPr>
          <w:rFonts w:eastAsia="Times New Roman" w:cs="Times New Roman"/>
          <w:szCs w:val="28"/>
          <w:lang w:eastAsia="ru-RU"/>
        </w:rPr>
        <w:t xml:space="preserve"> о</w:t>
      </w:r>
      <w:r w:rsidR="00920279">
        <w:rPr>
          <w:rFonts w:eastAsia="Times New Roman" w:cs="Times New Roman"/>
          <w:szCs w:val="28"/>
          <w:lang w:eastAsia="ru-RU"/>
        </w:rPr>
        <w:t xml:space="preserve"> </w:t>
      </w:r>
      <w:r w:rsidRPr="000632AF">
        <w:rPr>
          <w:rFonts w:eastAsia="Times New Roman" w:cs="Times New Roman"/>
          <w:szCs w:val="28"/>
          <w:lang w:eastAsia="ru-RU"/>
        </w:rPr>
        <w:t>бюджете</w:t>
      </w:r>
      <w:r w:rsidR="00920279">
        <w:rPr>
          <w:rFonts w:eastAsia="Times New Roman" w:cs="Times New Roman"/>
          <w:szCs w:val="28"/>
          <w:lang w:eastAsia="ru-RU"/>
        </w:rPr>
        <w:t xml:space="preserve"> ТМР</w:t>
      </w:r>
      <w:r w:rsidRPr="000632AF">
        <w:rPr>
          <w:rFonts w:eastAsia="Times New Roman" w:cs="Times New Roman"/>
          <w:szCs w:val="28"/>
          <w:lang w:eastAsia="ru-RU"/>
        </w:rPr>
        <w:t>.</w:t>
      </w:r>
    </w:p>
    <w:p w:rsidR="00C23965" w:rsidRPr="000632AF" w:rsidRDefault="00C23965" w:rsidP="00C23965">
      <w:pPr>
        <w:tabs>
          <w:tab w:val="left" w:pos="72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632AF">
        <w:rPr>
          <w:rFonts w:eastAsia="Times New Roman" w:cs="Times New Roman"/>
          <w:szCs w:val="28"/>
          <w:lang w:eastAsia="ru-RU"/>
        </w:rPr>
        <w:t>3. Основанием для внесения главным распорядителем (главным администратором источников) соответствующих изменений в бюджетную роспись служит уведомление о бюджетных ассигнованиях из бюджета</w:t>
      </w:r>
      <w:r w:rsidR="00604758">
        <w:rPr>
          <w:rFonts w:eastAsia="Times New Roman" w:cs="Times New Roman"/>
          <w:szCs w:val="28"/>
          <w:lang w:eastAsia="ru-RU"/>
        </w:rPr>
        <w:t xml:space="preserve"> ТМР</w:t>
      </w:r>
      <w:r w:rsidRPr="000632AF">
        <w:rPr>
          <w:rFonts w:eastAsia="Times New Roman" w:cs="Times New Roman"/>
          <w:szCs w:val="28"/>
          <w:lang w:eastAsia="ru-RU"/>
        </w:rPr>
        <w:t>.</w:t>
      </w:r>
    </w:p>
    <w:p w:rsidR="00C23965" w:rsidRPr="000632AF" w:rsidRDefault="00C23965" w:rsidP="00C23965">
      <w:pPr>
        <w:tabs>
          <w:tab w:val="left" w:pos="72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632AF">
        <w:rPr>
          <w:rFonts w:eastAsia="Times New Roman" w:cs="Times New Roman"/>
          <w:szCs w:val="28"/>
          <w:lang w:eastAsia="ru-RU"/>
        </w:rPr>
        <w:t>Главный распорядитель (главный администратор источников) обязан в течение трёх рабочих дней со дня получения уведомления о бюджетных ассигнованиях внести изменения в показатели своей бюджетной росписи.</w:t>
      </w:r>
    </w:p>
    <w:p w:rsidR="00C23965" w:rsidRPr="000632AF" w:rsidRDefault="00C23965" w:rsidP="00C23965">
      <w:pPr>
        <w:rPr>
          <w:rFonts w:eastAsia="Times New Roman" w:cs="Times New Roman"/>
          <w:sz w:val="24"/>
          <w:szCs w:val="24"/>
          <w:lang w:eastAsia="ru-RU"/>
        </w:rPr>
      </w:pPr>
      <w:r w:rsidRPr="000632AF">
        <w:rPr>
          <w:rFonts w:eastAsia="Times New Roman" w:cs="Times New Roman"/>
          <w:szCs w:val="28"/>
          <w:lang w:eastAsia="ru-RU"/>
        </w:rPr>
        <w:t xml:space="preserve">4. Изменение бюджетной росписи, не приводящее к изменению показателей сводной бюджетной росписи, осуществляется главным распорядителем (главным администратором источников) на основании </w:t>
      </w:r>
      <w:r w:rsidRPr="000632AF">
        <w:rPr>
          <w:rFonts w:eastAsia="Times New Roman" w:cs="Times New Roman"/>
          <w:szCs w:val="28"/>
          <w:lang w:eastAsia="ru-RU"/>
        </w:rPr>
        <w:lastRenderedPageBreak/>
        <w:t xml:space="preserve">письменного обращения распорядителя (получателя) средств бюджета </w:t>
      </w:r>
      <w:r w:rsidR="00604758">
        <w:rPr>
          <w:rFonts w:eastAsia="Times New Roman" w:cs="Times New Roman"/>
          <w:szCs w:val="28"/>
          <w:lang w:eastAsia="ru-RU"/>
        </w:rPr>
        <w:t xml:space="preserve">ТМР </w:t>
      </w:r>
      <w:r w:rsidRPr="000632AF">
        <w:rPr>
          <w:rFonts w:eastAsia="Times New Roman" w:cs="Times New Roman"/>
          <w:szCs w:val="28"/>
          <w:lang w:eastAsia="ru-RU"/>
        </w:rPr>
        <w:t>(администратора источников), находящегося в его ведении.</w:t>
      </w:r>
    </w:p>
    <w:p w:rsidR="00C23965" w:rsidRDefault="00C23965" w:rsidP="00C23965"/>
    <w:p w:rsidR="002236B9" w:rsidRDefault="002236B9" w:rsidP="002236B9">
      <w:pPr>
        <w:jc w:val="center"/>
      </w:pPr>
      <w:r>
        <w:rPr>
          <w:lang w:val="en-US"/>
        </w:rPr>
        <w:t>VII</w:t>
      </w:r>
      <w:r>
        <w:t>.</w:t>
      </w:r>
      <w:r>
        <w:rPr>
          <w:lang w:val="en-US"/>
        </w:rPr>
        <w:t xml:space="preserve"> </w:t>
      </w:r>
      <w:r>
        <w:t>Лимиты бюджетных обязательств</w:t>
      </w:r>
    </w:p>
    <w:p w:rsidR="002236B9" w:rsidRDefault="002236B9" w:rsidP="002236B9">
      <w:pPr>
        <w:jc w:val="center"/>
      </w:pPr>
    </w:p>
    <w:p w:rsidR="002236B9" w:rsidRPr="00F817A5" w:rsidRDefault="00F817A5" w:rsidP="00F817A5">
      <w:pPr>
        <w:pStyle w:val="a7"/>
        <w:numPr>
          <w:ilvl w:val="0"/>
          <w:numId w:val="3"/>
        </w:numPr>
        <w:tabs>
          <w:tab w:val="left" w:pos="1134"/>
        </w:tabs>
        <w:ind w:left="0" w:firstLine="709"/>
      </w:pPr>
      <w:r w:rsidRPr="00CE75E3">
        <w:rPr>
          <w:rFonts w:cs="Times New Roman"/>
          <w:szCs w:val="28"/>
        </w:rPr>
        <w:t>Лимиты бюджетных обязательств составляются на три финансовых года.</w:t>
      </w:r>
    </w:p>
    <w:p w:rsidR="00F817A5" w:rsidRDefault="00F817A5" w:rsidP="00F817A5">
      <w:pPr>
        <w:pStyle w:val="a7"/>
        <w:numPr>
          <w:ilvl w:val="0"/>
          <w:numId w:val="3"/>
        </w:numPr>
        <w:tabs>
          <w:tab w:val="left" w:pos="1134"/>
        </w:tabs>
        <w:ind w:left="0" w:firstLine="709"/>
      </w:pPr>
      <w:r w:rsidRPr="00CE75E3">
        <w:rPr>
          <w:rFonts w:cs="Times New Roman"/>
          <w:szCs w:val="28"/>
        </w:rPr>
        <w:t>Лимиты бюджетных обязательств по расходам на исполнение публичных нормативных обязательств не утверждаются.</w:t>
      </w:r>
    </w:p>
    <w:p w:rsidR="00CE75E3" w:rsidRDefault="00CE75E3" w:rsidP="00CE75E3"/>
    <w:p w:rsidR="00CE75E3" w:rsidRPr="00465D1C" w:rsidRDefault="00465D1C" w:rsidP="00465D1C">
      <w:pPr>
        <w:autoSpaceDE w:val="0"/>
        <w:autoSpaceDN w:val="0"/>
        <w:adjustRightInd w:val="0"/>
        <w:ind w:left="709" w:firstLine="0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VIII</w:t>
      </w:r>
      <w:r w:rsidR="00CE75E3" w:rsidRPr="00465D1C">
        <w:rPr>
          <w:rFonts w:cs="Times New Roman"/>
          <w:szCs w:val="28"/>
        </w:rPr>
        <w:t>. Формирование, утверждение и доведение предельных объемов</w:t>
      </w:r>
    </w:p>
    <w:p w:rsidR="00CE75E3" w:rsidRPr="00465D1C" w:rsidRDefault="00CE75E3" w:rsidP="00465D1C">
      <w:pPr>
        <w:autoSpaceDE w:val="0"/>
        <w:autoSpaceDN w:val="0"/>
        <w:adjustRightInd w:val="0"/>
        <w:ind w:left="709" w:firstLine="0"/>
        <w:jc w:val="center"/>
        <w:rPr>
          <w:rFonts w:cs="Times New Roman"/>
          <w:szCs w:val="28"/>
        </w:rPr>
      </w:pPr>
      <w:r w:rsidRPr="00465D1C">
        <w:rPr>
          <w:rFonts w:cs="Times New Roman"/>
          <w:szCs w:val="28"/>
        </w:rPr>
        <w:t>лимитов бюджетных обязательств до главных распорядителей</w:t>
      </w:r>
    </w:p>
    <w:p w:rsidR="00CE75E3" w:rsidRPr="00465D1C" w:rsidRDefault="00CE75E3" w:rsidP="00465D1C">
      <w:pPr>
        <w:autoSpaceDE w:val="0"/>
        <w:autoSpaceDN w:val="0"/>
        <w:adjustRightInd w:val="0"/>
        <w:ind w:left="709" w:firstLine="0"/>
        <w:jc w:val="center"/>
        <w:rPr>
          <w:rFonts w:cs="Times New Roman"/>
          <w:szCs w:val="28"/>
        </w:rPr>
      </w:pPr>
      <w:r w:rsidRPr="00465D1C">
        <w:rPr>
          <w:rFonts w:cs="Times New Roman"/>
          <w:szCs w:val="28"/>
        </w:rPr>
        <w:t>и внесение изменений в предельные объемы лимитов бюджетных</w:t>
      </w:r>
    </w:p>
    <w:p w:rsidR="00CE75E3" w:rsidRPr="00465D1C" w:rsidRDefault="00CE75E3" w:rsidP="00465D1C">
      <w:pPr>
        <w:autoSpaceDE w:val="0"/>
        <w:autoSpaceDN w:val="0"/>
        <w:adjustRightInd w:val="0"/>
        <w:ind w:left="709" w:firstLine="0"/>
        <w:jc w:val="center"/>
        <w:rPr>
          <w:rFonts w:cs="Times New Roman"/>
          <w:szCs w:val="28"/>
        </w:rPr>
      </w:pPr>
      <w:r w:rsidRPr="00465D1C">
        <w:rPr>
          <w:rFonts w:cs="Times New Roman"/>
          <w:szCs w:val="28"/>
        </w:rPr>
        <w:t>обязательств</w:t>
      </w:r>
    </w:p>
    <w:p w:rsidR="00CE75E3" w:rsidRPr="00465D1C" w:rsidRDefault="00CE75E3" w:rsidP="00465D1C">
      <w:pPr>
        <w:autoSpaceDE w:val="0"/>
        <w:autoSpaceDN w:val="0"/>
        <w:adjustRightInd w:val="0"/>
        <w:ind w:left="709" w:firstLine="0"/>
        <w:rPr>
          <w:rFonts w:cs="Times New Roman"/>
          <w:szCs w:val="28"/>
        </w:rPr>
      </w:pPr>
    </w:p>
    <w:p w:rsidR="00CE75E3" w:rsidRPr="00465D1C" w:rsidRDefault="00CE75E3" w:rsidP="00465D1C">
      <w:pPr>
        <w:autoSpaceDE w:val="0"/>
        <w:autoSpaceDN w:val="0"/>
        <w:adjustRightInd w:val="0"/>
        <w:rPr>
          <w:rFonts w:cs="Times New Roman"/>
          <w:szCs w:val="28"/>
        </w:rPr>
      </w:pPr>
      <w:r w:rsidRPr="00465D1C">
        <w:rPr>
          <w:rFonts w:cs="Times New Roman"/>
          <w:szCs w:val="28"/>
        </w:rPr>
        <w:t xml:space="preserve">1. </w:t>
      </w:r>
      <w:r w:rsidR="00D34811">
        <w:rPr>
          <w:rFonts w:cs="Times New Roman"/>
          <w:szCs w:val="28"/>
        </w:rPr>
        <w:t>Д</w:t>
      </w:r>
      <w:r w:rsidRPr="00465D1C">
        <w:rPr>
          <w:rFonts w:cs="Times New Roman"/>
          <w:szCs w:val="28"/>
        </w:rPr>
        <w:t xml:space="preserve">епартамент финансов формирует предельные объемы лимитов бюджетных обязательств в разрезе кодов </w:t>
      </w:r>
      <w:r w:rsidR="003F24E6">
        <w:rPr>
          <w:rFonts w:cs="Times New Roman"/>
          <w:szCs w:val="28"/>
        </w:rPr>
        <w:t>бюджетной классификации</w:t>
      </w:r>
      <w:r w:rsidRPr="00465D1C">
        <w:rPr>
          <w:rFonts w:cs="Times New Roman"/>
          <w:szCs w:val="28"/>
        </w:rPr>
        <w:t>, установленном в соответствии с прогнозом поступлений доходов в очередном финансовом году.</w:t>
      </w:r>
    </w:p>
    <w:p w:rsidR="00CE75E3" w:rsidRPr="00465D1C" w:rsidRDefault="00CE75E3" w:rsidP="00465D1C">
      <w:pPr>
        <w:autoSpaceDE w:val="0"/>
        <w:autoSpaceDN w:val="0"/>
        <w:adjustRightInd w:val="0"/>
        <w:rPr>
          <w:rFonts w:cs="Times New Roman"/>
          <w:szCs w:val="28"/>
        </w:rPr>
      </w:pPr>
      <w:r w:rsidRPr="00465D1C">
        <w:rPr>
          <w:rFonts w:cs="Times New Roman"/>
          <w:szCs w:val="28"/>
        </w:rPr>
        <w:t xml:space="preserve">2. Предельные объемы лимитов бюджетных обязательств утверждаются департаментом финансов и доводятся до главных распорядителей в течение трех рабочих дней после утверждения сводной бюджетной росписи в виде </w:t>
      </w:r>
      <w:hyperlink r:id="rId9" w:history="1">
        <w:r w:rsidRPr="00D34811">
          <w:rPr>
            <w:rFonts w:cs="Times New Roman"/>
            <w:color w:val="000000" w:themeColor="text1"/>
            <w:szCs w:val="28"/>
          </w:rPr>
          <w:t>уведомлений</w:t>
        </w:r>
      </w:hyperlink>
      <w:r w:rsidRPr="00D34811">
        <w:rPr>
          <w:rFonts w:cs="Times New Roman"/>
          <w:color w:val="000000" w:themeColor="text1"/>
          <w:szCs w:val="28"/>
        </w:rPr>
        <w:t xml:space="preserve"> о</w:t>
      </w:r>
      <w:r w:rsidRPr="00465D1C">
        <w:rPr>
          <w:rFonts w:cs="Times New Roman"/>
          <w:szCs w:val="28"/>
        </w:rPr>
        <w:t xml:space="preserve"> предельных объемах лимитов бюджетных обязательств по форме согласно приложению 6 к Порядку.</w:t>
      </w:r>
    </w:p>
    <w:p w:rsidR="00CE75E3" w:rsidRPr="00465D1C" w:rsidRDefault="00CE75E3" w:rsidP="00465D1C">
      <w:pPr>
        <w:autoSpaceDE w:val="0"/>
        <w:autoSpaceDN w:val="0"/>
        <w:adjustRightInd w:val="0"/>
        <w:rPr>
          <w:rFonts w:cs="Times New Roman"/>
          <w:szCs w:val="28"/>
        </w:rPr>
      </w:pPr>
      <w:r w:rsidRPr="00465D1C">
        <w:rPr>
          <w:rFonts w:cs="Times New Roman"/>
          <w:szCs w:val="28"/>
        </w:rPr>
        <w:t>3. Уведомления о предельных объемах лимитов бюджетных обязательств формируются с использованием программного обеспечения  АС "Бюджет"</w:t>
      </w:r>
      <w:r w:rsidR="006C1EF7">
        <w:rPr>
          <w:rFonts w:cs="Times New Roman"/>
          <w:szCs w:val="28"/>
        </w:rPr>
        <w:t xml:space="preserve"> </w:t>
      </w:r>
      <w:r w:rsidRPr="00465D1C">
        <w:rPr>
          <w:rFonts w:cs="Times New Roman"/>
          <w:szCs w:val="28"/>
        </w:rPr>
        <w:t>в двух экземплярах. Один экземпляр уведомления направляется главному распорядителю, второй экземпляр остается на хранении в департамент</w:t>
      </w:r>
      <w:r w:rsidR="00106216">
        <w:rPr>
          <w:rFonts w:cs="Times New Roman"/>
          <w:szCs w:val="28"/>
        </w:rPr>
        <w:t>е</w:t>
      </w:r>
      <w:r w:rsidRPr="00465D1C">
        <w:rPr>
          <w:rFonts w:cs="Times New Roman"/>
          <w:szCs w:val="28"/>
        </w:rPr>
        <w:t xml:space="preserve"> финансов.</w:t>
      </w:r>
    </w:p>
    <w:p w:rsidR="00CE75E3" w:rsidRDefault="00CE75E3" w:rsidP="00465D1C">
      <w:pPr>
        <w:autoSpaceDE w:val="0"/>
        <w:autoSpaceDN w:val="0"/>
        <w:adjustRightInd w:val="0"/>
        <w:rPr>
          <w:rFonts w:cs="Times New Roman"/>
          <w:szCs w:val="28"/>
        </w:rPr>
      </w:pPr>
      <w:r w:rsidRPr="00465D1C">
        <w:rPr>
          <w:rFonts w:cs="Times New Roman"/>
          <w:szCs w:val="28"/>
        </w:rPr>
        <w:t>4. Изменение предельных объемов лимитов бюджетных обязательств осуществляется департаментом финансов:</w:t>
      </w:r>
    </w:p>
    <w:p w:rsidR="00132E58" w:rsidRPr="000632AF" w:rsidRDefault="00132E58" w:rsidP="00132E58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в связи с </w:t>
      </w:r>
      <w:r w:rsidRPr="000632AF">
        <w:rPr>
          <w:rFonts w:eastAsia="Times New Roman" w:cs="Times New Roman"/>
          <w:szCs w:val="28"/>
          <w:lang w:eastAsia="ru-RU"/>
        </w:rPr>
        <w:t>принятие</w:t>
      </w:r>
      <w:r>
        <w:rPr>
          <w:rFonts w:eastAsia="Times New Roman" w:cs="Times New Roman"/>
          <w:szCs w:val="28"/>
          <w:lang w:eastAsia="ru-RU"/>
        </w:rPr>
        <w:t>м</w:t>
      </w:r>
      <w:r w:rsidRPr="000632A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решения</w:t>
      </w:r>
      <w:r w:rsidRPr="000632AF">
        <w:rPr>
          <w:rFonts w:eastAsia="Times New Roman" w:cs="Times New Roman"/>
          <w:szCs w:val="28"/>
          <w:lang w:eastAsia="ru-RU"/>
        </w:rPr>
        <w:t xml:space="preserve"> о внесении изменений в </w:t>
      </w:r>
      <w:r>
        <w:rPr>
          <w:rFonts w:eastAsia="Times New Roman" w:cs="Times New Roman"/>
          <w:szCs w:val="28"/>
          <w:lang w:eastAsia="ru-RU"/>
        </w:rPr>
        <w:t>решение о</w:t>
      </w:r>
      <w:r w:rsidRPr="000632AF">
        <w:rPr>
          <w:rFonts w:eastAsia="Times New Roman" w:cs="Times New Roman"/>
          <w:szCs w:val="28"/>
          <w:lang w:eastAsia="ru-RU"/>
        </w:rPr>
        <w:t xml:space="preserve"> бюджете</w:t>
      </w:r>
      <w:r>
        <w:rPr>
          <w:rFonts w:eastAsia="Times New Roman" w:cs="Times New Roman"/>
          <w:szCs w:val="28"/>
          <w:lang w:eastAsia="ru-RU"/>
        </w:rPr>
        <w:t xml:space="preserve"> ТМР</w:t>
      </w:r>
      <w:r w:rsidRPr="000632AF">
        <w:rPr>
          <w:rFonts w:eastAsia="Times New Roman" w:cs="Times New Roman"/>
          <w:szCs w:val="28"/>
          <w:lang w:eastAsia="ru-RU"/>
        </w:rPr>
        <w:t>;</w:t>
      </w:r>
    </w:p>
    <w:p w:rsidR="00132E58" w:rsidRDefault="00132E58" w:rsidP="00132E58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0632AF">
        <w:rPr>
          <w:rFonts w:eastAsia="Times New Roman" w:cs="Times New Roman"/>
          <w:szCs w:val="28"/>
          <w:lang w:eastAsia="ru-RU"/>
        </w:rPr>
        <w:t>в связи со вступлением в силу федеральных законов,</w:t>
      </w:r>
      <w:r>
        <w:rPr>
          <w:rFonts w:eastAsia="Times New Roman" w:cs="Times New Roman"/>
          <w:szCs w:val="28"/>
          <w:lang w:eastAsia="ru-RU"/>
        </w:rPr>
        <w:t xml:space="preserve"> законов Ярославской области,</w:t>
      </w:r>
      <w:r w:rsidRPr="000632AF">
        <w:rPr>
          <w:rFonts w:eastAsia="Times New Roman" w:cs="Times New Roman"/>
          <w:szCs w:val="28"/>
          <w:lang w:eastAsia="ru-RU"/>
        </w:rPr>
        <w:t xml:space="preserve"> предусматривающих осуществление полномочий органов местного самоуправления</w:t>
      </w:r>
      <w:r>
        <w:rPr>
          <w:rFonts w:eastAsia="Times New Roman" w:cs="Times New Roman"/>
          <w:szCs w:val="28"/>
          <w:lang w:eastAsia="ru-RU"/>
        </w:rPr>
        <w:t xml:space="preserve"> Тутаевского муниципального района</w:t>
      </w:r>
      <w:r w:rsidRPr="000632AF">
        <w:rPr>
          <w:rFonts w:eastAsia="Times New Roman" w:cs="Times New Roman"/>
          <w:szCs w:val="28"/>
          <w:lang w:eastAsia="ru-RU"/>
        </w:rPr>
        <w:t xml:space="preserve"> за счет субвенций из федерального</w:t>
      </w:r>
      <w:r>
        <w:rPr>
          <w:rFonts w:eastAsia="Times New Roman" w:cs="Times New Roman"/>
          <w:szCs w:val="28"/>
          <w:lang w:eastAsia="ru-RU"/>
        </w:rPr>
        <w:t xml:space="preserve"> и областного</w:t>
      </w:r>
      <w:r w:rsidRPr="000632AF">
        <w:rPr>
          <w:rFonts w:eastAsia="Times New Roman" w:cs="Times New Roman"/>
          <w:szCs w:val="28"/>
          <w:lang w:eastAsia="ru-RU"/>
        </w:rPr>
        <w:t xml:space="preserve"> бюджет</w:t>
      </w:r>
      <w:r>
        <w:rPr>
          <w:rFonts w:eastAsia="Times New Roman" w:cs="Times New Roman"/>
          <w:szCs w:val="28"/>
          <w:lang w:eastAsia="ru-RU"/>
        </w:rPr>
        <w:t>ов</w:t>
      </w:r>
      <w:r w:rsidRPr="000632AF">
        <w:rPr>
          <w:rFonts w:eastAsia="Times New Roman" w:cs="Times New Roman"/>
          <w:szCs w:val="28"/>
          <w:lang w:eastAsia="ru-RU"/>
        </w:rPr>
        <w:t>;</w:t>
      </w:r>
    </w:p>
    <w:p w:rsidR="00132E58" w:rsidRPr="00465D1C" w:rsidRDefault="00132E58" w:rsidP="00132E58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0632AF">
        <w:rPr>
          <w:rFonts w:eastAsia="Times New Roman" w:cs="Times New Roman"/>
          <w:szCs w:val="28"/>
          <w:lang w:eastAsia="ru-RU"/>
        </w:rPr>
        <w:t>при использовании субсидий, субвенций, иных межбюджетных трансфертов, фактически полученных при исполнении бюджета</w:t>
      </w:r>
      <w:r>
        <w:rPr>
          <w:rFonts w:eastAsia="Times New Roman" w:cs="Times New Roman"/>
          <w:szCs w:val="28"/>
          <w:lang w:eastAsia="ru-RU"/>
        </w:rPr>
        <w:t xml:space="preserve"> ТМР;</w:t>
      </w:r>
    </w:p>
    <w:p w:rsidR="00CE75E3" w:rsidRPr="00465D1C" w:rsidRDefault="00CE75E3" w:rsidP="00465D1C">
      <w:pPr>
        <w:autoSpaceDE w:val="0"/>
        <w:autoSpaceDN w:val="0"/>
        <w:adjustRightInd w:val="0"/>
        <w:rPr>
          <w:rFonts w:cs="Times New Roman"/>
          <w:szCs w:val="28"/>
        </w:rPr>
      </w:pPr>
      <w:r w:rsidRPr="00465D1C">
        <w:rPr>
          <w:rFonts w:cs="Times New Roman"/>
          <w:szCs w:val="28"/>
        </w:rPr>
        <w:t>- при принятии департаментом финансов решения об изменении предельных объемов лимитов бюджетных обязательств, в том числе по предложениям главных распорядителей.</w:t>
      </w:r>
    </w:p>
    <w:p w:rsidR="00CE75E3" w:rsidRPr="00465D1C" w:rsidRDefault="00CE75E3" w:rsidP="00465D1C">
      <w:pPr>
        <w:autoSpaceDE w:val="0"/>
        <w:autoSpaceDN w:val="0"/>
        <w:adjustRightInd w:val="0"/>
        <w:rPr>
          <w:rFonts w:cs="Times New Roman"/>
          <w:szCs w:val="28"/>
        </w:rPr>
      </w:pPr>
      <w:r w:rsidRPr="00465D1C">
        <w:rPr>
          <w:rFonts w:cs="Times New Roman"/>
          <w:szCs w:val="28"/>
        </w:rPr>
        <w:t xml:space="preserve">5. После вступления в силу </w:t>
      </w:r>
      <w:r w:rsidR="00B84548">
        <w:rPr>
          <w:rFonts w:cs="Times New Roman"/>
          <w:szCs w:val="28"/>
        </w:rPr>
        <w:t xml:space="preserve">решения </w:t>
      </w:r>
      <w:r w:rsidR="000B1E7D">
        <w:rPr>
          <w:rFonts w:cs="Times New Roman"/>
          <w:szCs w:val="28"/>
        </w:rPr>
        <w:t xml:space="preserve">о бюджете </w:t>
      </w:r>
      <w:r w:rsidR="00B84548">
        <w:rPr>
          <w:rFonts w:cs="Times New Roman"/>
          <w:szCs w:val="28"/>
        </w:rPr>
        <w:t xml:space="preserve">ТМР </w:t>
      </w:r>
      <w:r w:rsidRPr="00465D1C">
        <w:rPr>
          <w:rFonts w:cs="Times New Roman"/>
          <w:szCs w:val="28"/>
        </w:rPr>
        <w:t>департамент финансов в течение двух рабочих дней рассматривает необходимость внесения изменений в предельные объемы лимитов бюджетных обязательств.</w:t>
      </w:r>
    </w:p>
    <w:p w:rsidR="00CE75E3" w:rsidRPr="00465D1C" w:rsidRDefault="00CE75E3" w:rsidP="00465D1C">
      <w:pPr>
        <w:autoSpaceDE w:val="0"/>
        <w:autoSpaceDN w:val="0"/>
        <w:adjustRightInd w:val="0"/>
        <w:rPr>
          <w:rFonts w:cs="Times New Roman"/>
          <w:szCs w:val="28"/>
        </w:rPr>
      </w:pPr>
      <w:r w:rsidRPr="00465D1C">
        <w:rPr>
          <w:rFonts w:cs="Times New Roman"/>
          <w:szCs w:val="28"/>
        </w:rPr>
        <w:lastRenderedPageBreak/>
        <w:t xml:space="preserve">Департамент финансов утверждает изменения предельных объемов лимитов бюджетных обязательств и доводит до главных распорядителей </w:t>
      </w:r>
      <w:hyperlink r:id="rId10" w:history="1">
        <w:r w:rsidRPr="00D34811">
          <w:rPr>
            <w:rFonts w:cs="Times New Roman"/>
            <w:color w:val="000000" w:themeColor="text1"/>
            <w:szCs w:val="28"/>
          </w:rPr>
          <w:t>уведомлением</w:t>
        </w:r>
      </w:hyperlink>
      <w:r w:rsidRPr="00465D1C">
        <w:rPr>
          <w:rFonts w:cs="Times New Roman"/>
          <w:szCs w:val="28"/>
        </w:rPr>
        <w:t xml:space="preserve"> </w:t>
      </w:r>
      <w:r w:rsidR="00C8382E">
        <w:rPr>
          <w:rFonts w:cs="Times New Roman"/>
          <w:szCs w:val="28"/>
        </w:rPr>
        <w:t>о</w:t>
      </w:r>
      <w:r w:rsidRPr="00465D1C">
        <w:rPr>
          <w:rFonts w:cs="Times New Roman"/>
          <w:szCs w:val="28"/>
        </w:rPr>
        <w:t xml:space="preserve"> предельных объемов лимитов бюджетных обязательств по форме согласно приложению </w:t>
      </w:r>
      <w:r w:rsidR="00615491">
        <w:rPr>
          <w:rFonts w:cs="Times New Roman"/>
          <w:szCs w:val="28"/>
        </w:rPr>
        <w:t>6</w:t>
      </w:r>
      <w:r w:rsidRPr="00465D1C">
        <w:rPr>
          <w:rFonts w:cs="Times New Roman"/>
          <w:szCs w:val="28"/>
        </w:rPr>
        <w:t xml:space="preserve"> к Порядку.</w:t>
      </w:r>
    </w:p>
    <w:p w:rsidR="00CE75E3" w:rsidRPr="00465D1C" w:rsidRDefault="00CE75E3" w:rsidP="00465D1C">
      <w:pPr>
        <w:autoSpaceDE w:val="0"/>
        <w:autoSpaceDN w:val="0"/>
        <w:adjustRightInd w:val="0"/>
        <w:rPr>
          <w:rFonts w:cs="Times New Roman"/>
          <w:szCs w:val="28"/>
        </w:rPr>
      </w:pPr>
      <w:r w:rsidRPr="00465D1C">
        <w:rPr>
          <w:rFonts w:cs="Times New Roman"/>
          <w:szCs w:val="28"/>
        </w:rPr>
        <w:t xml:space="preserve">6. В случае необходимости внесения изменений в предельные объемы лимитов бюджетных обязательств без принятия </w:t>
      </w:r>
      <w:r w:rsidR="00615491">
        <w:rPr>
          <w:rFonts w:cs="Times New Roman"/>
          <w:szCs w:val="28"/>
        </w:rPr>
        <w:t>решения</w:t>
      </w:r>
      <w:r w:rsidRPr="00465D1C">
        <w:rPr>
          <w:rFonts w:cs="Times New Roman"/>
          <w:szCs w:val="28"/>
        </w:rPr>
        <w:t xml:space="preserve"> о внесении изменений в </w:t>
      </w:r>
      <w:r w:rsidR="00615491">
        <w:rPr>
          <w:rFonts w:cs="Times New Roman"/>
          <w:szCs w:val="28"/>
        </w:rPr>
        <w:t>решение о</w:t>
      </w:r>
      <w:r w:rsidRPr="00465D1C">
        <w:rPr>
          <w:rFonts w:cs="Times New Roman"/>
          <w:szCs w:val="28"/>
        </w:rPr>
        <w:t xml:space="preserve"> бюджете</w:t>
      </w:r>
      <w:r w:rsidR="00615491">
        <w:rPr>
          <w:rFonts w:cs="Times New Roman"/>
          <w:szCs w:val="28"/>
        </w:rPr>
        <w:t xml:space="preserve"> ТМР</w:t>
      </w:r>
      <w:r w:rsidRPr="00465D1C">
        <w:rPr>
          <w:rFonts w:cs="Times New Roman"/>
          <w:szCs w:val="28"/>
        </w:rPr>
        <w:t xml:space="preserve"> главные распорядители направляют в департамент финансов обращение с обоснованием.</w:t>
      </w:r>
    </w:p>
    <w:p w:rsidR="00CE75E3" w:rsidRPr="00465D1C" w:rsidRDefault="00CE75E3" w:rsidP="00D34811">
      <w:pPr>
        <w:autoSpaceDE w:val="0"/>
        <w:autoSpaceDN w:val="0"/>
        <w:adjustRightInd w:val="0"/>
        <w:rPr>
          <w:rFonts w:cs="Times New Roman"/>
          <w:szCs w:val="28"/>
        </w:rPr>
      </w:pPr>
      <w:r w:rsidRPr="00465D1C">
        <w:rPr>
          <w:rFonts w:cs="Times New Roman"/>
          <w:szCs w:val="28"/>
        </w:rPr>
        <w:t xml:space="preserve">Департамент финансов рассматривает предложения главного распорядителя и в случае положительного решения вносит изменения в предельные объемы лимитов бюджетных обязательств, утверждает и доводит их до главного распорядителя </w:t>
      </w:r>
      <w:hyperlink r:id="rId11" w:history="1">
        <w:r w:rsidRPr="00D34811">
          <w:rPr>
            <w:rFonts w:cs="Times New Roman"/>
            <w:color w:val="000000" w:themeColor="text1"/>
            <w:szCs w:val="28"/>
          </w:rPr>
          <w:t>уведомлением</w:t>
        </w:r>
      </w:hyperlink>
      <w:r w:rsidRPr="00465D1C">
        <w:rPr>
          <w:rFonts w:cs="Times New Roman"/>
          <w:szCs w:val="28"/>
        </w:rPr>
        <w:t xml:space="preserve"> </w:t>
      </w:r>
      <w:r w:rsidR="00C8382E">
        <w:rPr>
          <w:rFonts w:cs="Times New Roman"/>
          <w:szCs w:val="28"/>
        </w:rPr>
        <w:t>о</w:t>
      </w:r>
      <w:r w:rsidRPr="00465D1C">
        <w:rPr>
          <w:rFonts w:cs="Times New Roman"/>
          <w:szCs w:val="28"/>
        </w:rPr>
        <w:t xml:space="preserve"> предельных объемов лимитов бюджетных обязательств по форме согласно приложению </w:t>
      </w:r>
      <w:r w:rsidR="00C8382E">
        <w:rPr>
          <w:rFonts w:cs="Times New Roman"/>
          <w:szCs w:val="28"/>
        </w:rPr>
        <w:t>6</w:t>
      </w:r>
      <w:r w:rsidRPr="00465D1C">
        <w:rPr>
          <w:rFonts w:cs="Times New Roman"/>
          <w:szCs w:val="28"/>
        </w:rPr>
        <w:t xml:space="preserve"> к Порядку.</w:t>
      </w:r>
    </w:p>
    <w:p w:rsidR="00CE75E3" w:rsidRDefault="00CE75E3" w:rsidP="00465D1C">
      <w:pPr>
        <w:autoSpaceDE w:val="0"/>
        <w:autoSpaceDN w:val="0"/>
        <w:adjustRightInd w:val="0"/>
        <w:rPr>
          <w:rFonts w:cs="Times New Roman"/>
          <w:szCs w:val="28"/>
        </w:rPr>
      </w:pPr>
      <w:r w:rsidRPr="00465D1C">
        <w:rPr>
          <w:rFonts w:cs="Times New Roman"/>
          <w:szCs w:val="28"/>
        </w:rPr>
        <w:t>7. Внесение изменений в предельные объемы лимитов бюджетных обязательств осуществляется до конца текущего финансового года.</w:t>
      </w:r>
    </w:p>
    <w:p w:rsidR="003F24E6" w:rsidRDefault="003F24E6" w:rsidP="003F24E6">
      <w:pPr>
        <w:tabs>
          <w:tab w:val="left" w:pos="720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8. На переходный период 2015 год лимиты </w:t>
      </w:r>
      <w:r w:rsidRPr="000632AF">
        <w:rPr>
          <w:rFonts w:eastAsia="Times New Roman" w:cs="Times New Roman"/>
          <w:szCs w:val="28"/>
          <w:lang w:eastAsia="ru-RU"/>
        </w:rPr>
        <w:t xml:space="preserve">бюджетных обязательств на </w:t>
      </w:r>
      <w:r w:rsidR="00CB1BFC">
        <w:rPr>
          <w:rFonts w:eastAsia="Times New Roman" w:cs="Times New Roman"/>
          <w:szCs w:val="28"/>
          <w:lang w:eastAsia="ru-RU"/>
        </w:rPr>
        <w:t>текущий</w:t>
      </w:r>
      <w:r w:rsidRPr="000632AF">
        <w:rPr>
          <w:rFonts w:eastAsia="Times New Roman" w:cs="Times New Roman"/>
          <w:szCs w:val="28"/>
          <w:lang w:eastAsia="ru-RU"/>
        </w:rPr>
        <w:t xml:space="preserve"> финансовый год и на плановый период предусматриваются в размере бюджетных ассигнований, установленных сводной бюджетной росписью.</w:t>
      </w:r>
    </w:p>
    <w:p w:rsidR="00316F52" w:rsidRDefault="00316F52" w:rsidP="00316F52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8.1. </w:t>
      </w:r>
      <w:r w:rsidRPr="00465D1C">
        <w:rPr>
          <w:rFonts w:cs="Times New Roman"/>
          <w:szCs w:val="28"/>
        </w:rPr>
        <w:t>Изменение предельных объемов лимитов бюджетных обязательств осуществляется департаментом финансов:</w:t>
      </w:r>
    </w:p>
    <w:p w:rsidR="00316F52" w:rsidRDefault="00316F52" w:rsidP="00316F52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0632AF">
        <w:rPr>
          <w:rFonts w:eastAsia="Times New Roman" w:cs="Times New Roman"/>
          <w:szCs w:val="28"/>
          <w:lang w:eastAsia="ru-RU"/>
        </w:rPr>
        <w:t>в связи со вступлением в силу федеральных законов,</w:t>
      </w:r>
      <w:r>
        <w:rPr>
          <w:rFonts w:eastAsia="Times New Roman" w:cs="Times New Roman"/>
          <w:szCs w:val="28"/>
          <w:lang w:eastAsia="ru-RU"/>
        </w:rPr>
        <w:t xml:space="preserve"> законов Ярославской области,</w:t>
      </w:r>
      <w:r w:rsidRPr="000632AF">
        <w:rPr>
          <w:rFonts w:eastAsia="Times New Roman" w:cs="Times New Roman"/>
          <w:szCs w:val="28"/>
          <w:lang w:eastAsia="ru-RU"/>
        </w:rPr>
        <w:t xml:space="preserve"> предусматривающих осуществление полномочий органов местного самоуправления</w:t>
      </w:r>
      <w:r>
        <w:rPr>
          <w:rFonts w:eastAsia="Times New Roman" w:cs="Times New Roman"/>
          <w:szCs w:val="28"/>
          <w:lang w:eastAsia="ru-RU"/>
        </w:rPr>
        <w:t xml:space="preserve"> Тутаевского муниципального района</w:t>
      </w:r>
      <w:r w:rsidRPr="000632AF">
        <w:rPr>
          <w:rFonts w:eastAsia="Times New Roman" w:cs="Times New Roman"/>
          <w:szCs w:val="28"/>
          <w:lang w:eastAsia="ru-RU"/>
        </w:rPr>
        <w:t xml:space="preserve"> за счет субвенций из федерального</w:t>
      </w:r>
      <w:r>
        <w:rPr>
          <w:rFonts w:eastAsia="Times New Roman" w:cs="Times New Roman"/>
          <w:szCs w:val="28"/>
          <w:lang w:eastAsia="ru-RU"/>
        </w:rPr>
        <w:t xml:space="preserve"> и областного</w:t>
      </w:r>
      <w:r w:rsidRPr="000632AF">
        <w:rPr>
          <w:rFonts w:eastAsia="Times New Roman" w:cs="Times New Roman"/>
          <w:szCs w:val="28"/>
          <w:lang w:eastAsia="ru-RU"/>
        </w:rPr>
        <w:t xml:space="preserve"> бюджет</w:t>
      </w:r>
      <w:r>
        <w:rPr>
          <w:rFonts w:eastAsia="Times New Roman" w:cs="Times New Roman"/>
          <w:szCs w:val="28"/>
          <w:lang w:eastAsia="ru-RU"/>
        </w:rPr>
        <w:t>ов</w:t>
      </w:r>
      <w:r w:rsidRPr="000632AF">
        <w:rPr>
          <w:rFonts w:eastAsia="Times New Roman" w:cs="Times New Roman"/>
          <w:szCs w:val="28"/>
          <w:lang w:eastAsia="ru-RU"/>
        </w:rPr>
        <w:t>;</w:t>
      </w:r>
    </w:p>
    <w:p w:rsidR="003F24E6" w:rsidRPr="00465D1C" w:rsidRDefault="00316F52" w:rsidP="00316F52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0632AF">
        <w:rPr>
          <w:rFonts w:eastAsia="Times New Roman" w:cs="Times New Roman"/>
          <w:szCs w:val="28"/>
          <w:lang w:eastAsia="ru-RU"/>
        </w:rPr>
        <w:t>при использовании субсидий, субвенций, иных межбюджетных трансфертов, фактически полученных при исполнении бюджета</w:t>
      </w:r>
      <w:r>
        <w:rPr>
          <w:rFonts w:eastAsia="Times New Roman" w:cs="Times New Roman"/>
          <w:szCs w:val="28"/>
          <w:lang w:eastAsia="ru-RU"/>
        </w:rPr>
        <w:t xml:space="preserve"> ТМР.</w:t>
      </w:r>
    </w:p>
    <w:p w:rsidR="00CE75E3" w:rsidRPr="00465D1C" w:rsidRDefault="00CE75E3" w:rsidP="00465D1C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CE75E3" w:rsidRPr="00465D1C" w:rsidRDefault="0081094B" w:rsidP="00465D1C">
      <w:pPr>
        <w:autoSpaceDE w:val="0"/>
        <w:autoSpaceDN w:val="0"/>
        <w:adjustRightInd w:val="0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I</w:t>
      </w:r>
      <w:r w:rsidR="00CE75E3" w:rsidRPr="00465D1C">
        <w:rPr>
          <w:rFonts w:cs="Times New Roman"/>
          <w:szCs w:val="28"/>
        </w:rPr>
        <w:t>X. Распределение и доведение лимитов бюджетных обязательств</w:t>
      </w:r>
    </w:p>
    <w:p w:rsidR="00CE75E3" w:rsidRPr="00465D1C" w:rsidRDefault="00CE75E3" w:rsidP="00465D1C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465D1C">
        <w:rPr>
          <w:rFonts w:cs="Times New Roman"/>
          <w:szCs w:val="28"/>
        </w:rPr>
        <w:t>до распорядителей и (или) получателей средств бюджета</w:t>
      </w:r>
      <w:r w:rsidR="002D6055">
        <w:rPr>
          <w:rFonts w:cs="Times New Roman"/>
          <w:szCs w:val="28"/>
        </w:rPr>
        <w:t xml:space="preserve"> ТМР</w:t>
      </w:r>
      <w:r w:rsidRPr="00465D1C">
        <w:rPr>
          <w:rFonts w:cs="Times New Roman"/>
          <w:szCs w:val="28"/>
        </w:rPr>
        <w:t xml:space="preserve"> и внесение изменений в лимиты бюджетных обязательств</w:t>
      </w:r>
    </w:p>
    <w:p w:rsidR="00D34811" w:rsidRDefault="00D34811" w:rsidP="00465D1C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CE75E3" w:rsidRPr="00465D1C" w:rsidRDefault="00CE75E3" w:rsidP="00465D1C">
      <w:pPr>
        <w:autoSpaceDE w:val="0"/>
        <w:autoSpaceDN w:val="0"/>
        <w:adjustRightInd w:val="0"/>
        <w:rPr>
          <w:rFonts w:cs="Times New Roman"/>
          <w:szCs w:val="28"/>
        </w:rPr>
      </w:pPr>
      <w:r w:rsidRPr="00465D1C">
        <w:rPr>
          <w:rFonts w:cs="Times New Roman"/>
          <w:szCs w:val="28"/>
        </w:rPr>
        <w:t xml:space="preserve">1. Главные распорядители распределяют лимиты бюджетных обязательств в разрезе кодов бюджетной классификации исходя из приоритетов, установленных </w:t>
      </w:r>
      <w:r w:rsidR="002D6055">
        <w:rPr>
          <w:rFonts w:cs="Times New Roman"/>
          <w:szCs w:val="28"/>
        </w:rPr>
        <w:t>решением</w:t>
      </w:r>
      <w:r w:rsidRPr="00465D1C">
        <w:rPr>
          <w:rFonts w:cs="Times New Roman"/>
          <w:szCs w:val="28"/>
        </w:rPr>
        <w:t xml:space="preserve"> </w:t>
      </w:r>
      <w:r w:rsidR="002D6055">
        <w:rPr>
          <w:rFonts w:cs="Times New Roman"/>
          <w:szCs w:val="28"/>
        </w:rPr>
        <w:t>о</w:t>
      </w:r>
      <w:r w:rsidRPr="00465D1C">
        <w:rPr>
          <w:rFonts w:cs="Times New Roman"/>
          <w:szCs w:val="28"/>
        </w:rPr>
        <w:t xml:space="preserve"> бюджете </w:t>
      </w:r>
      <w:r w:rsidR="002D6055">
        <w:rPr>
          <w:rFonts w:cs="Times New Roman"/>
          <w:szCs w:val="28"/>
        </w:rPr>
        <w:t xml:space="preserve">ТМР </w:t>
      </w:r>
      <w:r w:rsidRPr="00465D1C">
        <w:rPr>
          <w:rFonts w:cs="Times New Roman"/>
          <w:szCs w:val="28"/>
        </w:rPr>
        <w:t>в рамках предельных объемов лимитов бюджетных обязательств.</w:t>
      </w:r>
    </w:p>
    <w:p w:rsidR="00CE75E3" w:rsidRPr="00465D1C" w:rsidRDefault="00CE75E3" w:rsidP="00465D1C">
      <w:pPr>
        <w:autoSpaceDE w:val="0"/>
        <w:autoSpaceDN w:val="0"/>
        <w:adjustRightInd w:val="0"/>
        <w:rPr>
          <w:rFonts w:cs="Times New Roman"/>
          <w:szCs w:val="28"/>
        </w:rPr>
      </w:pPr>
      <w:r w:rsidRPr="00465D1C">
        <w:rPr>
          <w:rFonts w:cs="Times New Roman"/>
          <w:szCs w:val="28"/>
        </w:rPr>
        <w:t xml:space="preserve">2. Главные распорядители доводят до находящихся в их ведении распорядителей и (или) получателей средств бюджета </w:t>
      </w:r>
      <w:r w:rsidR="002D6055">
        <w:rPr>
          <w:rFonts w:cs="Times New Roman"/>
          <w:szCs w:val="28"/>
        </w:rPr>
        <w:t xml:space="preserve">ТМР </w:t>
      </w:r>
      <w:r w:rsidRPr="00465D1C">
        <w:rPr>
          <w:rFonts w:cs="Times New Roman"/>
          <w:szCs w:val="28"/>
        </w:rPr>
        <w:t>лимиты бюджетных обязательств</w:t>
      </w:r>
      <w:r w:rsidRPr="00D34811">
        <w:rPr>
          <w:rFonts w:cs="Times New Roman"/>
          <w:color w:val="000000" w:themeColor="text1"/>
          <w:szCs w:val="28"/>
        </w:rPr>
        <w:t xml:space="preserve"> </w:t>
      </w:r>
      <w:hyperlink r:id="rId12" w:history="1">
        <w:r w:rsidRPr="00D34811">
          <w:rPr>
            <w:rFonts w:cs="Times New Roman"/>
            <w:color w:val="000000" w:themeColor="text1"/>
            <w:szCs w:val="28"/>
          </w:rPr>
          <w:t>уведомлением</w:t>
        </w:r>
      </w:hyperlink>
      <w:r w:rsidRPr="00465D1C">
        <w:rPr>
          <w:rFonts w:cs="Times New Roman"/>
          <w:szCs w:val="28"/>
        </w:rPr>
        <w:t xml:space="preserve"> о лимитах бюджетных обязательств по главному распорядителю, получателю бюджетных средств в течение трех рабочих дней после получения предельных объемов лимитов бюджетных обязательств.</w:t>
      </w:r>
    </w:p>
    <w:p w:rsidR="00CE75E3" w:rsidRPr="00465D1C" w:rsidRDefault="00CE75E3" w:rsidP="00465D1C">
      <w:pPr>
        <w:autoSpaceDE w:val="0"/>
        <w:autoSpaceDN w:val="0"/>
        <w:adjustRightInd w:val="0"/>
        <w:rPr>
          <w:rFonts w:cs="Times New Roman"/>
          <w:szCs w:val="28"/>
        </w:rPr>
      </w:pPr>
      <w:r w:rsidRPr="00465D1C">
        <w:rPr>
          <w:rFonts w:cs="Times New Roman"/>
          <w:szCs w:val="28"/>
        </w:rPr>
        <w:t xml:space="preserve">3. Уведомления о лимитах бюджетных обязательств по главному распорядителю, получателю бюджетных средств формируются в двух экземплярах. Один экземпляр уведомления направляется распорядителю и </w:t>
      </w:r>
      <w:r w:rsidRPr="00465D1C">
        <w:rPr>
          <w:rFonts w:cs="Times New Roman"/>
          <w:szCs w:val="28"/>
        </w:rPr>
        <w:lastRenderedPageBreak/>
        <w:t>(или) получателю средств бюджета</w:t>
      </w:r>
      <w:r w:rsidR="002D6055">
        <w:rPr>
          <w:rFonts w:cs="Times New Roman"/>
          <w:szCs w:val="28"/>
        </w:rPr>
        <w:t xml:space="preserve"> ТМР</w:t>
      </w:r>
      <w:r w:rsidRPr="00465D1C">
        <w:rPr>
          <w:rFonts w:cs="Times New Roman"/>
          <w:szCs w:val="28"/>
        </w:rPr>
        <w:t>, второй экземпляр остается на хранении у главного распорядителя.</w:t>
      </w:r>
    </w:p>
    <w:p w:rsidR="00CE75E3" w:rsidRPr="00465D1C" w:rsidRDefault="00CE75E3" w:rsidP="00465D1C">
      <w:pPr>
        <w:autoSpaceDE w:val="0"/>
        <w:autoSpaceDN w:val="0"/>
        <w:adjustRightInd w:val="0"/>
        <w:rPr>
          <w:rFonts w:cs="Times New Roman"/>
          <w:szCs w:val="28"/>
        </w:rPr>
      </w:pPr>
      <w:r w:rsidRPr="00465D1C">
        <w:rPr>
          <w:rFonts w:cs="Times New Roman"/>
          <w:szCs w:val="28"/>
        </w:rPr>
        <w:t>4. Изменение лимитов бюджетных обязательств осуществляется в случаях:</w:t>
      </w:r>
    </w:p>
    <w:p w:rsidR="00CE75E3" w:rsidRPr="00465D1C" w:rsidRDefault="00CE75E3" w:rsidP="00465D1C">
      <w:pPr>
        <w:autoSpaceDE w:val="0"/>
        <w:autoSpaceDN w:val="0"/>
        <w:adjustRightInd w:val="0"/>
        <w:rPr>
          <w:rFonts w:cs="Times New Roman"/>
          <w:szCs w:val="28"/>
        </w:rPr>
      </w:pPr>
      <w:r w:rsidRPr="00465D1C">
        <w:rPr>
          <w:rFonts w:cs="Times New Roman"/>
          <w:szCs w:val="28"/>
        </w:rPr>
        <w:t>- изменения сводной бюджетной росписи;</w:t>
      </w:r>
    </w:p>
    <w:p w:rsidR="00CE75E3" w:rsidRPr="00465D1C" w:rsidRDefault="00CE75E3" w:rsidP="00465D1C">
      <w:pPr>
        <w:autoSpaceDE w:val="0"/>
        <w:autoSpaceDN w:val="0"/>
        <w:adjustRightInd w:val="0"/>
        <w:rPr>
          <w:rFonts w:cs="Times New Roman"/>
          <w:szCs w:val="28"/>
        </w:rPr>
      </w:pPr>
      <w:r w:rsidRPr="00465D1C">
        <w:rPr>
          <w:rFonts w:cs="Times New Roman"/>
          <w:szCs w:val="28"/>
        </w:rPr>
        <w:t>- изменения предельных объемов лимитов бюджетных обязательств;</w:t>
      </w:r>
    </w:p>
    <w:p w:rsidR="00CE75E3" w:rsidRPr="00465D1C" w:rsidRDefault="00CE75E3" w:rsidP="00465D1C">
      <w:pPr>
        <w:autoSpaceDE w:val="0"/>
        <w:autoSpaceDN w:val="0"/>
        <w:adjustRightInd w:val="0"/>
        <w:rPr>
          <w:rFonts w:cs="Times New Roman"/>
          <w:szCs w:val="28"/>
        </w:rPr>
      </w:pPr>
      <w:r w:rsidRPr="00465D1C">
        <w:rPr>
          <w:rFonts w:cs="Times New Roman"/>
          <w:szCs w:val="28"/>
        </w:rPr>
        <w:t>- принятия главными распорядителями решения о перераспределении лимитов бюджетных обязательств, в том числе по предложениям распорядителей и (или) получателей средств бюджета</w:t>
      </w:r>
      <w:r w:rsidR="002D6055">
        <w:rPr>
          <w:rFonts w:cs="Times New Roman"/>
          <w:szCs w:val="28"/>
        </w:rPr>
        <w:t xml:space="preserve"> ТМР</w:t>
      </w:r>
      <w:r w:rsidRPr="00465D1C">
        <w:rPr>
          <w:rFonts w:cs="Times New Roman"/>
          <w:szCs w:val="28"/>
        </w:rPr>
        <w:t>.</w:t>
      </w:r>
    </w:p>
    <w:p w:rsidR="00CE75E3" w:rsidRPr="00465D1C" w:rsidRDefault="00CE75E3" w:rsidP="00465D1C">
      <w:pPr>
        <w:autoSpaceDE w:val="0"/>
        <w:autoSpaceDN w:val="0"/>
        <w:adjustRightInd w:val="0"/>
        <w:rPr>
          <w:rFonts w:cs="Times New Roman"/>
          <w:szCs w:val="28"/>
        </w:rPr>
      </w:pPr>
      <w:r w:rsidRPr="00465D1C">
        <w:rPr>
          <w:rFonts w:cs="Times New Roman"/>
          <w:szCs w:val="28"/>
        </w:rPr>
        <w:t>5. В случае изменения сводной бюджетной росписи и (или) изменения предельных объемов лимитов бюджетных обязательств в течение двух рабочих дней главный распорядитель принимает решение о необходимости перераспределения лимитов бюджетных обязательств.</w:t>
      </w:r>
    </w:p>
    <w:p w:rsidR="006C1EF7" w:rsidRDefault="00CE75E3" w:rsidP="00465D1C">
      <w:pPr>
        <w:autoSpaceDE w:val="0"/>
        <w:autoSpaceDN w:val="0"/>
        <w:adjustRightInd w:val="0"/>
        <w:rPr>
          <w:rFonts w:cs="Times New Roman"/>
          <w:szCs w:val="28"/>
        </w:rPr>
      </w:pPr>
      <w:r w:rsidRPr="00465D1C">
        <w:rPr>
          <w:rFonts w:cs="Times New Roman"/>
          <w:szCs w:val="28"/>
        </w:rPr>
        <w:t xml:space="preserve">Главный распорядитель перераспределяет лимиты бюджетных обязательств и доводит их до распорядителей и (или) получателей средств бюджета </w:t>
      </w:r>
      <w:r w:rsidR="002D6055">
        <w:rPr>
          <w:rFonts w:cs="Times New Roman"/>
          <w:szCs w:val="28"/>
        </w:rPr>
        <w:t xml:space="preserve">ТМР </w:t>
      </w:r>
      <w:hyperlink r:id="rId13" w:history="1">
        <w:r w:rsidRPr="00D34811">
          <w:rPr>
            <w:rFonts w:cs="Times New Roman"/>
            <w:color w:val="000000" w:themeColor="text1"/>
            <w:szCs w:val="28"/>
          </w:rPr>
          <w:t>уведомлением</w:t>
        </w:r>
      </w:hyperlink>
      <w:r w:rsidRPr="00D34811">
        <w:rPr>
          <w:rFonts w:cs="Times New Roman"/>
          <w:color w:val="000000" w:themeColor="text1"/>
          <w:szCs w:val="28"/>
        </w:rPr>
        <w:t xml:space="preserve"> </w:t>
      </w:r>
      <w:r w:rsidR="002D6055">
        <w:rPr>
          <w:rFonts w:cs="Times New Roman"/>
          <w:szCs w:val="28"/>
        </w:rPr>
        <w:t>о</w:t>
      </w:r>
      <w:r w:rsidRPr="00465D1C">
        <w:rPr>
          <w:rFonts w:cs="Times New Roman"/>
          <w:szCs w:val="28"/>
        </w:rPr>
        <w:t xml:space="preserve"> лимит</w:t>
      </w:r>
      <w:r w:rsidR="002D6055">
        <w:rPr>
          <w:rFonts w:cs="Times New Roman"/>
          <w:szCs w:val="28"/>
        </w:rPr>
        <w:t>ах</w:t>
      </w:r>
      <w:r w:rsidRPr="00465D1C">
        <w:rPr>
          <w:rFonts w:cs="Times New Roman"/>
          <w:szCs w:val="28"/>
        </w:rPr>
        <w:t xml:space="preserve"> бюджетных обязательств по главному распорядителю, получателю бюджетных средств</w:t>
      </w:r>
      <w:r w:rsidR="006C1EF7">
        <w:rPr>
          <w:rFonts w:cs="Times New Roman"/>
          <w:szCs w:val="28"/>
        </w:rPr>
        <w:t>.</w:t>
      </w:r>
    </w:p>
    <w:p w:rsidR="00CE75E3" w:rsidRPr="00465D1C" w:rsidRDefault="00CE75E3" w:rsidP="00465D1C">
      <w:pPr>
        <w:autoSpaceDE w:val="0"/>
        <w:autoSpaceDN w:val="0"/>
        <w:adjustRightInd w:val="0"/>
        <w:rPr>
          <w:rFonts w:cs="Times New Roman"/>
          <w:szCs w:val="28"/>
        </w:rPr>
      </w:pPr>
      <w:r w:rsidRPr="00465D1C">
        <w:rPr>
          <w:rFonts w:cs="Times New Roman"/>
          <w:szCs w:val="28"/>
        </w:rPr>
        <w:t>6. В случае необходимости перераспределения лимитов бюджетных обязательств распорядители и (или) получатели средств бюджета</w:t>
      </w:r>
      <w:r w:rsidR="002D6055">
        <w:rPr>
          <w:rFonts w:cs="Times New Roman"/>
          <w:szCs w:val="28"/>
        </w:rPr>
        <w:t xml:space="preserve"> ТМР</w:t>
      </w:r>
      <w:r w:rsidRPr="00465D1C">
        <w:rPr>
          <w:rFonts w:cs="Times New Roman"/>
          <w:szCs w:val="28"/>
        </w:rPr>
        <w:t xml:space="preserve"> направляют главному распорядителю средств обращение с обоснованием.</w:t>
      </w:r>
    </w:p>
    <w:p w:rsidR="00CE75E3" w:rsidRPr="00465D1C" w:rsidRDefault="00CE75E3" w:rsidP="00465D1C">
      <w:pPr>
        <w:autoSpaceDE w:val="0"/>
        <w:autoSpaceDN w:val="0"/>
        <w:adjustRightInd w:val="0"/>
        <w:rPr>
          <w:rFonts w:cs="Times New Roman"/>
          <w:szCs w:val="28"/>
        </w:rPr>
      </w:pPr>
      <w:r w:rsidRPr="00465D1C">
        <w:rPr>
          <w:rFonts w:cs="Times New Roman"/>
          <w:szCs w:val="28"/>
        </w:rPr>
        <w:t xml:space="preserve">Главный распорядитель в течение двух рабочих дней рассматривает предложения распорядителя и (или) получателя средств бюджета </w:t>
      </w:r>
      <w:r w:rsidR="002D6055">
        <w:rPr>
          <w:rFonts w:cs="Times New Roman"/>
          <w:szCs w:val="28"/>
        </w:rPr>
        <w:t xml:space="preserve">ТМР </w:t>
      </w:r>
      <w:r w:rsidRPr="00465D1C">
        <w:rPr>
          <w:rFonts w:cs="Times New Roman"/>
          <w:szCs w:val="28"/>
        </w:rPr>
        <w:t xml:space="preserve">и в случае положительного решения перераспределяет лимиты бюджетных обязательств и доводит их до распорядителя и (или) получателя средств бюджета </w:t>
      </w:r>
      <w:r w:rsidR="002D6055">
        <w:rPr>
          <w:rFonts w:cs="Times New Roman"/>
          <w:szCs w:val="28"/>
        </w:rPr>
        <w:t xml:space="preserve">ТМР </w:t>
      </w:r>
      <w:hyperlink r:id="rId14" w:history="1">
        <w:r w:rsidRPr="00D34811">
          <w:rPr>
            <w:rFonts w:cs="Times New Roman"/>
            <w:color w:val="000000" w:themeColor="text1"/>
            <w:szCs w:val="28"/>
          </w:rPr>
          <w:t>уведомлением</w:t>
        </w:r>
      </w:hyperlink>
      <w:r w:rsidRPr="00D34811">
        <w:rPr>
          <w:rFonts w:cs="Times New Roman"/>
          <w:color w:val="000000" w:themeColor="text1"/>
          <w:szCs w:val="28"/>
        </w:rPr>
        <w:t xml:space="preserve"> </w:t>
      </w:r>
      <w:r w:rsidR="002D6055">
        <w:rPr>
          <w:rFonts w:cs="Times New Roman"/>
          <w:color w:val="000000" w:themeColor="text1"/>
          <w:szCs w:val="28"/>
        </w:rPr>
        <w:t>о</w:t>
      </w:r>
      <w:r w:rsidRPr="00465D1C">
        <w:rPr>
          <w:rFonts w:cs="Times New Roman"/>
          <w:szCs w:val="28"/>
        </w:rPr>
        <w:t xml:space="preserve"> лимит</w:t>
      </w:r>
      <w:r w:rsidR="002D6055">
        <w:rPr>
          <w:rFonts w:cs="Times New Roman"/>
          <w:szCs w:val="28"/>
        </w:rPr>
        <w:t>ах</w:t>
      </w:r>
      <w:r w:rsidRPr="00465D1C">
        <w:rPr>
          <w:rFonts w:cs="Times New Roman"/>
          <w:szCs w:val="28"/>
        </w:rPr>
        <w:t xml:space="preserve"> бюджетных обязательств по главному распорядител</w:t>
      </w:r>
      <w:r w:rsidR="006C1EF7">
        <w:rPr>
          <w:rFonts w:cs="Times New Roman"/>
          <w:szCs w:val="28"/>
        </w:rPr>
        <w:t>ю, получателю бюджетных средств.</w:t>
      </w:r>
    </w:p>
    <w:p w:rsidR="00B40501" w:rsidRDefault="00B40501"/>
    <w:sectPr w:rsidR="00B40501" w:rsidSect="00407F05">
      <w:headerReference w:type="default" r:id="rId15"/>
      <w:pgSz w:w="11907" w:h="16840" w:code="9"/>
      <w:pgMar w:top="1134" w:right="567" w:bottom="1134" w:left="1985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478" w:rsidRDefault="00261478" w:rsidP="00016C94">
      <w:r>
        <w:separator/>
      </w:r>
    </w:p>
  </w:endnote>
  <w:endnote w:type="continuationSeparator" w:id="1">
    <w:p w:rsidR="00261478" w:rsidRDefault="00261478" w:rsidP="0001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478" w:rsidRDefault="00261478" w:rsidP="00016C94">
      <w:r>
        <w:separator/>
      </w:r>
    </w:p>
  </w:footnote>
  <w:footnote w:type="continuationSeparator" w:id="1">
    <w:p w:rsidR="00261478" w:rsidRDefault="00261478" w:rsidP="00016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06" w:rsidRDefault="00DF3CD2">
    <w:pPr>
      <w:pStyle w:val="a3"/>
      <w:jc w:val="center"/>
    </w:pPr>
    <w:fldSimple w:instr=" PAGE   \* MERGEFORMAT ">
      <w:r w:rsidR="006C1EF7">
        <w:rPr>
          <w:noProof/>
        </w:rPr>
        <w:t>7</w:t>
      </w:r>
    </w:fldSimple>
  </w:p>
  <w:p w:rsidR="00545606" w:rsidRDefault="005456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1B56"/>
    <w:multiLevelType w:val="hybridMultilevel"/>
    <w:tmpl w:val="FF1EE634"/>
    <w:lvl w:ilvl="0" w:tplc="A3300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066210"/>
    <w:multiLevelType w:val="hybridMultilevel"/>
    <w:tmpl w:val="8CCE62E2"/>
    <w:lvl w:ilvl="0" w:tplc="37D0B2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1163E"/>
    <w:multiLevelType w:val="hybridMultilevel"/>
    <w:tmpl w:val="F2426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965"/>
    <w:rsid w:val="000134EA"/>
    <w:rsid w:val="00016C94"/>
    <w:rsid w:val="00022439"/>
    <w:rsid w:val="0007404D"/>
    <w:rsid w:val="0008781D"/>
    <w:rsid w:val="00092343"/>
    <w:rsid w:val="000B1E7D"/>
    <w:rsid w:val="000C1264"/>
    <w:rsid w:val="00106216"/>
    <w:rsid w:val="00131820"/>
    <w:rsid w:val="00132E58"/>
    <w:rsid w:val="00147A4D"/>
    <w:rsid w:val="00155F85"/>
    <w:rsid w:val="001724EE"/>
    <w:rsid w:val="001D3AAB"/>
    <w:rsid w:val="002236B9"/>
    <w:rsid w:val="00235AF3"/>
    <w:rsid w:val="00261478"/>
    <w:rsid w:val="00277D07"/>
    <w:rsid w:val="002978A4"/>
    <w:rsid w:val="002A7A35"/>
    <w:rsid w:val="002B16DE"/>
    <w:rsid w:val="002C00B2"/>
    <w:rsid w:val="002C3D36"/>
    <w:rsid w:val="002D6055"/>
    <w:rsid w:val="002E1991"/>
    <w:rsid w:val="00316F52"/>
    <w:rsid w:val="003A2169"/>
    <w:rsid w:val="003F24E6"/>
    <w:rsid w:val="00407F05"/>
    <w:rsid w:val="00422295"/>
    <w:rsid w:val="00465D1C"/>
    <w:rsid w:val="00545606"/>
    <w:rsid w:val="005655FF"/>
    <w:rsid w:val="005676E7"/>
    <w:rsid w:val="005B26D4"/>
    <w:rsid w:val="005C60B1"/>
    <w:rsid w:val="005E49B0"/>
    <w:rsid w:val="00604758"/>
    <w:rsid w:val="00615491"/>
    <w:rsid w:val="006171C9"/>
    <w:rsid w:val="00622A39"/>
    <w:rsid w:val="006468FF"/>
    <w:rsid w:val="00656B9B"/>
    <w:rsid w:val="00661032"/>
    <w:rsid w:val="006C1EF7"/>
    <w:rsid w:val="00705BCF"/>
    <w:rsid w:val="007139F5"/>
    <w:rsid w:val="00753EBA"/>
    <w:rsid w:val="007D5010"/>
    <w:rsid w:val="00807402"/>
    <w:rsid w:val="0081094B"/>
    <w:rsid w:val="008215ED"/>
    <w:rsid w:val="008534BE"/>
    <w:rsid w:val="00885C6F"/>
    <w:rsid w:val="008D5319"/>
    <w:rsid w:val="008D6ECD"/>
    <w:rsid w:val="00920279"/>
    <w:rsid w:val="009216E9"/>
    <w:rsid w:val="00947100"/>
    <w:rsid w:val="00952433"/>
    <w:rsid w:val="00963F51"/>
    <w:rsid w:val="00970FB0"/>
    <w:rsid w:val="009B25EE"/>
    <w:rsid w:val="009B3A52"/>
    <w:rsid w:val="009C1518"/>
    <w:rsid w:val="009D6A87"/>
    <w:rsid w:val="00A40E31"/>
    <w:rsid w:val="00AE07C5"/>
    <w:rsid w:val="00AE6732"/>
    <w:rsid w:val="00AF438E"/>
    <w:rsid w:val="00B40501"/>
    <w:rsid w:val="00B75B0A"/>
    <w:rsid w:val="00B77473"/>
    <w:rsid w:val="00B84548"/>
    <w:rsid w:val="00BC6F5C"/>
    <w:rsid w:val="00C05402"/>
    <w:rsid w:val="00C23965"/>
    <w:rsid w:val="00C33477"/>
    <w:rsid w:val="00C61C86"/>
    <w:rsid w:val="00C65241"/>
    <w:rsid w:val="00C8382E"/>
    <w:rsid w:val="00C973F0"/>
    <w:rsid w:val="00CB1BFC"/>
    <w:rsid w:val="00CE75E3"/>
    <w:rsid w:val="00CF0A01"/>
    <w:rsid w:val="00D34811"/>
    <w:rsid w:val="00D51C8F"/>
    <w:rsid w:val="00D77550"/>
    <w:rsid w:val="00DA4C59"/>
    <w:rsid w:val="00DF3CD2"/>
    <w:rsid w:val="00E01B6B"/>
    <w:rsid w:val="00E135E8"/>
    <w:rsid w:val="00E40A32"/>
    <w:rsid w:val="00E80E39"/>
    <w:rsid w:val="00E82C3C"/>
    <w:rsid w:val="00F35042"/>
    <w:rsid w:val="00F42BFC"/>
    <w:rsid w:val="00F80EB0"/>
    <w:rsid w:val="00F817A5"/>
    <w:rsid w:val="00F84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6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3965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23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8D6ECD"/>
    <w:pPr>
      <w:shd w:val="clear" w:color="auto" w:fill="FFFFFF"/>
      <w:spacing w:after="540" w:line="320" w:lineRule="exact"/>
      <w:ind w:firstLine="0"/>
      <w:jc w:val="left"/>
    </w:pPr>
    <w:rPr>
      <w:rFonts w:eastAsia="Times New Roman" w:cs="Times New Roman"/>
      <w:sz w:val="25"/>
      <w:szCs w:val="25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D6ECD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paragraph" w:customStyle="1" w:styleId="ConsPlusNormal">
    <w:name w:val="ConsPlusNormal"/>
    <w:rsid w:val="009C15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3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B91E63EA886DF1366E8FB89AEA7EB68C0D33304F8503A9EF9CE9389CAFCE1563C96E2BFB8T2y7L" TargetMode="External"/><Relationship Id="rId13" Type="http://schemas.openxmlformats.org/officeDocument/2006/relationships/hyperlink" Target="consultantplus://offline/ref=56FEAD138EC01A75EF3C57827311D3D8B62AE5A18ADB1F2AC61008EFDFDEE235410986C9605F6D7BBC8C67KAP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FEAD138EC01A75EF3C57827311D3D8B62AE5A18ADB1F2AC61008EFDFDEE235410986C9605F6D7BBC8C66KAP6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FEAD138EC01A75EF3C57827311D3D8B62AE5A18ADB1F2AC61008EFDFDEE235410986C9605F6D7BBC8F6FKAP7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FEAD138EC01A75EF3C57827311D3D8B62AE5A18ADB1F2AC61008EFDFDEE235410986C9605F6D7BBC8F6FKAP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FEAD138EC01A75EF3C57827311D3D8B62AE5A18ADB1F2AC61008EFDFDEE235410986C9605F6D7BBC8F6EKAP5N" TargetMode="External"/><Relationship Id="rId14" Type="http://schemas.openxmlformats.org/officeDocument/2006/relationships/hyperlink" Target="consultantplus://offline/ref=56FEAD138EC01A75EF3C57827311D3D8B62AE5A18ADB1F2AC61008EFDFDEE235410986C9605F6D7BBC8C67KAP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7554-4FB8-4B3A-B874-24AC201E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2859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Елаева</cp:lastModifiedBy>
  <cp:revision>23</cp:revision>
  <cp:lastPrinted>2015-10-15T07:33:00Z</cp:lastPrinted>
  <dcterms:created xsi:type="dcterms:W3CDTF">2015-09-25T10:29:00Z</dcterms:created>
  <dcterms:modified xsi:type="dcterms:W3CDTF">2015-10-15T07:34:00Z</dcterms:modified>
</cp:coreProperties>
</file>